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76B" w:rsidRPr="0081176B" w:rsidRDefault="0081176B" w:rsidP="0081176B">
      <w:pPr>
        <w:spacing w:after="0" w:line="240" w:lineRule="auto"/>
        <w:jc w:val="right"/>
        <w:rPr>
          <w:rFonts w:ascii="Times New Roman" w:hAnsi="Times New Roman" w:cs="Times New Roman"/>
          <w:sz w:val="28"/>
          <w:szCs w:val="28"/>
        </w:rPr>
      </w:pPr>
      <w:r w:rsidRPr="0081176B">
        <w:rPr>
          <w:rFonts w:ascii="Times New Roman" w:hAnsi="Times New Roman" w:cs="Times New Roman"/>
          <w:sz w:val="28"/>
          <w:szCs w:val="28"/>
        </w:rPr>
        <w:t>УТВЕРЖДЕН</w:t>
      </w:r>
    </w:p>
    <w:p w:rsidR="0081176B" w:rsidRDefault="0081176B" w:rsidP="0081176B">
      <w:pPr>
        <w:spacing w:after="0" w:line="240" w:lineRule="auto"/>
        <w:jc w:val="right"/>
        <w:rPr>
          <w:rFonts w:ascii="Times New Roman" w:hAnsi="Times New Roman" w:cs="Times New Roman"/>
          <w:sz w:val="28"/>
          <w:szCs w:val="28"/>
        </w:rPr>
      </w:pPr>
      <w:r w:rsidRPr="0081176B">
        <w:rPr>
          <w:rFonts w:ascii="Times New Roman" w:hAnsi="Times New Roman" w:cs="Times New Roman"/>
          <w:sz w:val="28"/>
          <w:szCs w:val="28"/>
        </w:rPr>
        <w:t>отраслевой комиссией</w:t>
      </w:r>
    </w:p>
    <w:p w:rsidR="0081176B" w:rsidRPr="0081176B" w:rsidRDefault="0081176B" w:rsidP="0081176B">
      <w:pPr>
        <w:spacing w:after="0" w:line="240" w:lineRule="auto"/>
        <w:jc w:val="right"/>
        <w:rPr>
          <w:rFonts w:ascii="Times New Roman" w:hAnsi="Times New Roman" w:cs="Times New Roman"/>
          <w:sz w:val="28"/>
          <w:szCs w:val="28"/>
        </w:rPr>
      </w:pPr>
      <w:r w:rsidRPr="0081176B">
        <w:rPr>
          <w:rFonts w:ascii="Times New Roman" w:hAnsi="Times New Roman" w:cs="Times New Roman"/>
          <w:sz w:val="28"/>
          <w:szCs w:val="28"/>
        </w:rPr>
        <w:t>Министерства торговли и интеграции</w:t>
      </w:r>
    </w:p>
    <w:p w:rsidR="0081176B" w:rsidRPr="0081176B" w:rsidRDefault="0081176B" w:rsidP="0081176B">
      <w:pPr>
        <w:spacing w:after="0" w:line="240" w:lineRule="auto"/>
        <w:jc w:val="right"/>
        <w:rPr>
          <w:rFonts w:ascii="Times New Roman" w:hAnsi="Times New Roman" w:cs="Times New Roman"/>
          <w:sz w:val="28"/>
          <w:szCs w:val="28"/>
        </w:rPr>
      </w:pPr>
      <w:r w:rsidRPr="0081176B">
        <w:rPr>
          <w:rFonts w:ascii="Times New Roman" w:hAnsi="Times New Roman" w:cs="Times New Roman"/>
          <w:sz w:val="28"/>
          <w:szCs w:val="28"/>
        </w:rPr>
        <w:t xml:space="preserve"> по социальному партнерству и регулированию</w:t>
      </w:r>
    </w:p>
    <w:p w:rsidR="0081176B" w:rsidRPr="0081176B" w:rsidRDefault="0081176B" w:rsidP="0081176B">
      <w:pPr>
        <w:spacing w:after="0" w:line="240" w:lineRule="auto"/>
        <w:jc w:val="right"/>
        <w:rPr>
          <w:rFonts w:ascii="Times New Roman" w:hAnsi="Times New Roman" w:cs="Times New Roman"/>
          <w:sz w:val="28"/>
          <w:szCs w:val="28"/>
        </w:rPr>
      </w:pPr>
      <w:r w:rsidRPr="0081176B">
        <w:rPr>
          <w:rFonts w:ascii="Times New Roman" w:hAnsi="Times New Roman" w:cs="Times New Roman"/>
          <w:sz w:val="28"/>
          <w:szCs w:val="28"/>
        </w:rPr>
        <w:t>социальных и трудовых отношений</w:t>
      </w:r>
    </w:p>
    <w:p w:rsidR="0081176B" w:rsidRPr="0081176B" w:rsidRDefault="0081176B" w:rsidP="0081176B">
      <w:pPr>
        <w:spacing w:after="0" w:line="240" w:lineRule="auto"/>
        <w:jc w:val="right"/>
        <w:rPr>
          <w:rFonts w:ascii="Times New Roman" w:hAnsi="Times New Roman" w:cs="Times New Roman"/>
          <w:sz w:val="28"/>
          <w:szCs w:val="28"/>
        </w:rPr>
      </w:pPr>
      <w:r w:rsidRPr="0081176B">
        <w:rPr>
          <w:rFonts w:ascii="Times New Roman" w:hAnsi="Times New Roman" w:cs="Times New Roman"/>
          <w:sz w:val="28"/>
          <w:szCs w:val="28"/>
        </w:rPr>
        <w:t xml:space="preserve">в сфере </w:t>
      </w:r>
      <w:r>
        <w:rPr>
          <w:rFonts w:ascii="Times New Roman" w:hAnsi="Times New Roman" w:cs="Times New Roman"/>
          <w:sz w:val="28"/>
          <w:szCs w:val="28"/>
        </w:rPr>
        <w:t>«</w:t>
      </w:r>
      <w:r w:rsidRPr="0081176B">
        <w:rPr>
          <w:rFonts w:ascii="Times New Roman" w:hAnsi="Times New Roman" w:cs="Times New Roman"/>
          <w:sz w:val="28"/>
          <w:szCs w:val="28"/>
        </w:rPr>
        <w:t>Услуги в сфере бьюти-индустрии»</w:t>
      </w:r>
    </w:p>
    <w:p w:rsidR="0081176B" w:rsidRPr="0081176B" w:rsidRDefault="0081176B" w:rsidP="0081176B">
      <w:pPr>
        <w:spacing w:after="0" w:line="240" w:lineRule="auto"/>
        <w:jc w:val="right"/>
        <w:rPr>
          <w:rFonts w:ascii="Times New Roman" w:hAnsi="Times New Roman" w:cs="Times New Roman"/>
          <w:sz w:val="28"/>
          <w:szCs w:val="28"/>
        </w:rPr>
      </w:pPr>
      <w:r w:rsidRPr="0081176B">
        <w:rPr>
          <w:rFonts w:ascii="Times New Roman" w:hAnsi="Times New Roman" w:cs="Times New Roman"/>
          <w:sz w:val="28"/>
          <w:szCs w:val="28"/>
        </w:rPr>
        <w:t>Протокол  №18-1/1</w:t>
      </w:r>
      <w:r>
        <w:rPr>
          <w:rFonts w:ascii="Times New Roman" w:hAnsi="Times New Roman" w:cs="Times New Roman"/>
          <w:sz w:val="28"/>
          <w:szCs w:val="28"/>
        </w:rPr>
        <w:t>3</w:t>
      </w:r>
    </w:p>
    <w:p w:rsidR="009450A7" w:rsidRPr="009450A7" w:rsidRDefault="0081176B" w:rsidP="0081176B">
      <w:pPr>
        <w:spacing w:after="0" w:line="240" w:lineRule="auto"/>
        <w:jc w:val="right"/>
        <w:rPr>
          <w:rFonts w:ascii="Times New Roman" w:hAnsi="Times New Roman" w:cs="Times New Roman"/>
          <w:sz w:val="28"/>
          <w:szCs w:val="28"/>
        </w:rPr>
      </w:pPr>
      <w:r w:rsidRPr="0081176B">
        <w:rPr>
          <w:rFonts w:ascii="Times New Roman" w:hAnsi="Times New Roman" w:cs="Times New Roman"/>
          <w:sz w:val="28"/>
          <w:szCs w:val="28"/>
        </w:rPr>
        <w:t>от «28» сентября 2019г.</w:t>
      </w: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Default="009450A7" w:rsidP="009450A7">
      <w:pPr>
        <w:spacing w:after="0" w:line="240" w:lineRule="auto"/>
        <w:jc w:val="both"/>
        <w:rPr>
          <w:rFonts w:ascii="Times New Roman" w:hAnsi="Times New Roman" w:cs="Times New Roman"/>
          <w:sz w:val="28"/>
          <w:szCs w:val="28"/>
        </w:rPr>
      </w:pPr>
    </w:p>
    <w:p w:rsidR="00EA788C" w:rsidRDefault="00EA788C" w:rsidP="009450A7">
      <w:pPr>
        <w:spacing w:after="0" w:line="240" w:lineRule="auto"/>
        <w:jc w:val="both"/>
        <w:rPr>
          <w:rFonts w:ascii="Times New Roman" w:hAnsi="Times New Roman" w:cs="Times New Roman"/>
          <w:sz w:val="28"/>
          <w:szCs w:val="28"/>
        </w:rPr>
      </w:pPr>
    </w:p>
    <w:p w:rsidR="00EA788C" w:rsidRDefault="00EA788C" w:rsidP="009450A7">
      <w:pPr>
        <w:spacing w:after="0" w:line="240" w:lineRule="auto"/>
        <w:jc w:val="both"/>
        <w:rPr>
          <w:rFonts w:ascii="Times New Roman" w:hAnsi="Times New Roman" w:cs="Times New Roman"/>
          <w:sz w:val="28"/>
          <w:szCs w:val="28"/>
        </w:rPr>
      </w:pPr>
    </w:p>
    <w:p w:rsidR="00EA788C" w:rsidRDefault="00EA788C" w:rsidP="009450A7">
      <w:pPr>
        <w:spacing w:after="0" w:line="240" w:lineRule="auto"/>
        <w:jc w:val="both"/>
        <w:rPr>
          <w:rFonts w:ascii="Times New Roman" w:hAnsi="Times New Roman" w:cs="Times New Roman"/>
          <w:sz w:val="28"/>
          <w:szCs w:val="28"/>
        </w:rPr>
      </w:pPr>
    </w:p>
    <w:p w:rsidR="00EA788C" w:rsidRDefault="00EA788C" w:rsidP="009450A7">
      <w:pPr>
        <w:spacing w:after="0" w:line="240" w:lineRule="auto"/>
        <w:jc w:val="both"/>
        <w:rPr>
          <w:rFonts w:ascii="Times New Roman" w:hAnsi="Times New Roman" w:cs="Times New Roman"/>
          <w:sz w:val="28"/>
          <w:szCs w:val="28"/>
        </w:rPr>
      </w:pPr>
    </w:p>
    <w:p w:rsidR="00EA788C" w:rsidRDefault="00EA788C" w:rsidP="009450A7">
      <w:pPr>
        <w:spacing w:after="0" w:line="240" w:lineRule="auto"/>
        <w:jc w:val="both"/>
        <w:rPr>
          <w:rFonts w:ascii="Times New Roman" w:hAnsi="Times New Roman" w:cs="Times New Roman"/>
          <w:sz w:val="28"/>
          <w:szCs w:val="28"/>
        </w:rPr>
      </w:pPr>
    </w:p>
    <w:p w:rsidR="00EA788C" w:rsidRPr="009450A7" w:rsidRDefault="00EA788C" w:rsidP="009450A7">
      <w:pPr>
        <w:spacing w:after="0" w:line="240" w:lineRule="auto"/>
        <w:jc w:val="both"/>
        <w:rPr>
          <w:rFonts w:ascii="Times New Roman" w:hAnsi="Times New Roman" w:cs="Times New Roman"/>
          <w:sz w:val="28"/>
          <w:szCs w:val="28"/>
        </w:rPr>
      </w:pPr>
      <w:bookmarkStart w:id="0" w:name="_GoBack"/>
      <w:bookmarkEnd w:id="0"/>
    </w:p>
    <w:p w:rsidR="009450A7" w:rsidRPr="009450A7" w:rsidRDefault="009450A7" w:rsidP="009450A7">
      <w:pPr>
        <w:spacing w:after="0" w:line="240" w:lineRule="auto"/>
        <w:jc w:val="center"/>
        <w:rPr>
          <w:rFonts w:ascii="Times New Roman" w:hAnsi="Times New Roman" w:cs="Times New Roman"/>
          <w:b/>
          <w:sz w:val="28"/>
          <w:szCs w:val="28"/>
        </w:rPr>
      </w:pPr>
    </w:p>
    <w:p w:rsidR="009450A7" w:rsidRPr="009450A7" w:rsidRDefault="009450A7" w:rsidP="009450A7">
      <w:pPr>
        <w:spacing w:after="0" w:line="240" w:lineRule="auto"/>
        <w:jc w:val="center"/>
        <w:rPr>
          <w:rFonts w:ascii="Times New Roman" w:hAnsi="Times New Roman" w:cs="Times New Roman"/>
          <w:b/>
          <w:sz w:val="28"/>
          <w:szCs w:val="28"/>
        </w:rPr>
      </w:pPr>
      <w:r w:rsidRPr="009450A7">
        <w:rPr>
          <w:rFonts w:ascii="Times New Roman" w:hAnsi="Times New Roman" w:cs="Times New Roman"/>
          <w:b/>
          <w:sz w:val="28"/>
          <w:szCs w:val="28"/>
        </w:rPr>
        <w:t>ОТРАСЛЕВАЯ РАМКА КВАЛИФИКАЦИЙ:</w:t>
      </w:r>
    </w:p>
    <w:p w:rsidR="009450A7" w:rsidRPr="009450A7" w:rsidRDefault="0081176B" w:rsidP="009450A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3C5363">
        <w:rPr>
          <w:rFonts w:ascii="Times New Roman" w:hAnsi="Times New Roman" w:cs="Times New Roman"/>
          <w:b/>
          <w:sz w:val="28"/>
          <w:szCs w:val="28"/>
        </w:rPr>
        <w:t xml:space="preserve">Услуги в сфере </w:t>
      </w:r>
      <w:r w:rsidR="009450A7" w:rsidRPr="000076A6">
        <w:rPr>
          <w:rFonts w:ascii="Times New Roman" w:hAnsi="Times New Roman" w:cs="Times New Roman"/>
          <w:b/>
          <w:sz w:val="28"/>
          <w:szCs w:val="28"/>
        </w:rPr>
        <w:t>бьюти-индустри</w:t>
      </w:r>
      <w:r w:rsidR="003C5363">
        <w:rPr>
          <w:rFonts w:ascii="Times New Roman" w:hAnsi="Times New Roman" w:cs="Times New Roman"/>
          <w:b/>
          <w:sz w:val="28"/>
          <w:szCs w:val="28"/>
        </w:rPr>
        <w:t>и</w:t>
      </w:r>
      <w:r w:rsidR="009450A7" w:rsidRPr="009450A7">
        <w:rPr>
          <w:rFonts w:ascii="Times New Roman" w:hAnsi="Times New Roman" w:cs="Times New Roman"/>
          <w:b/>
          <w:sz w:val="28"/>
          <w:szCs w:val="28"/>
        </w:rPr>
        <w:t>»</w:t>
      </w: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ind w:right="282"/>
        <w:rPr>
          <w:rFonts w:ascii="Times New Roman" w:hAnsi="Times New Roman" w:cs="Times New Roman"/>
          <w:sz w:val="28"/>
          <w:szCs w:val="28"/>
        </w:rPr>
      </w:pPr>
    </w:p>
    <w:p w:rsidR="009450A7" w:rsidRPr="009450A7" w:rsidRDefault="009450A7" w:rsidP="009450A7">
      <w:pPr>
        <w:spacing w:after="0" w:line="240" w:lineRule="auto"/>
        <w:rPr>
          <w:rFonts w:ascii="Times New Roman" w:hAnsi="Times New Roman" w:cs="Times New Roman"/>
          <w:sz w:val="28"/>
          <w:szCs w:val="28"/>
        </w:rPr>
      </w:pPr>
    </w:p>
    <w:p w:rsidR="009450A7" w:rsidRPr="009450A7" w:rsidRDefault="009450A7" w:rsidP="009450A7">
      <w:pPr>
        <w:spacing w:after="0" w:line="240" w:lineRule="auto"/>
        <w:rPr>
          <w:rFonts w:ascii="Times New Roman" w:hAnsi="Times New Roman" w:cs="Times New Roman"/>
          <w:sz w:val="28"/>
          <w:szCs w:val="28"/>
        </w:rPr>
      </w:pPr>
    </w:p>
    <w:p w:rsidR="009450A7" w:rsidRPr="009450A7" w:rsidRDefault="009450A7" w:rsidP="009450A7">
      <w:pPr>
        <w:spacing w:after="0" w:line="240" w:lineRule="auto"/>
        <w:rPr>
          <w:rFonts w:ascii="Times New Roman" w:hAnsi="Times New Roman" w:cs="Times New Roman"/>
          <w:sz w:val="28"/>
          <w:szCs w:val="28"/>
        </w:rPr>
      </w:pPr>
    </w:p>
    <w:p w:rsidR="009450A7" w:rsidRPr="009450A7" w:rsidRDefault="009450A7" w:rsidP="009450A7">
      <w:pPr>
        <w:spacing w:after="0" w:line="240" w:lineRule="auto"/>
        <w:rPr>
          <w:rFonts w:ascii="Times New Roman" w:hAnsi="Times New Roman" w:cs="Times New Roman"/>
          <w:sz w:val="28"/>
          <w:szCs w:val="28"/>
        </w:rPr>
      </w:pPr>
    </w:p>
    <w:p w:rsidR="009450A7" w:rsidRPr="009450A7" w:rsidRDefault="009450A7" w:rsidP="009450A7">
      <w:pPr>
        <w:spacing w:after="0" w:line="240" w:lineRule="auto"/>
        <w:rPr>
          <w:rFonts w:ascii="Times New Roman" w:hAnsi="Times New Roman" w:cs="Times New Roman"/>
          <w:sz w:val="28"/>
          <w:szCs w:val="28"/>
        </w:rPr>
      </w:pPr>
    </w:p>
    <w:p w:rsidR="009450A7" w:rsidRPr="009450A7" w:rsidRDefault="009450A7" w:rsidP="009450A7">
      <w:pPr>
        <w:spacing w:after="0" w:line="240" w:lineRule="auto"/>
        <w:rPr>
          <w:rFonts w:ascii="Times New Roman" w:hAnsi="Times New Roman" w:cs="Times New Roman"/>
          <w:sz w:val="28"/>
          <w:szCs w:val="28"/>
        </w:rPr>
      </w:pPr>
    </w:p>
    <w:p w:rsidR="009450A7" w:rsidRPr="009450A7" w:rsidRDefault="009450A7" w:rsidP="009450A7">
      <w:pPr>
        <w:spacing w:after="0" w:line="240" w:lineRule="auto"/>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Default="009450A7" w:rsidP="009450A7">
      <w:pPr>
        <w:spacing w:after="0" w:line="240" w:lineRule="auto"/>
        <w:jc w:val="both"/>
        <w:rPr>
          <w:rFonts w:ascii="Times New Roman" w:hAnsi="Times New Roman" w:cs="Times New Roman"/>
          <w:sz w:val="28"/>
          <w:szCs w:val="28"/>
        </w:rPr>
      </w:pPr>
    </w:p>
    <w:p w:rsidR="00731D07" w:rsidRDefault="00731D07" w:rsidP="009450A7">
      <w:pPr>
        <w:spacing w:after="0" w:line="240" w:lineRule="auto"/>
        <w:jc w:val="both"/>
        <w:rPr>
          <w:rFonts w:ascii="Times New Roman" w:hAnsi="Times New Roman" w:cs="Times New Roman"/>
          <w:sz w:val="28"/>
          <w:szCs w:val="28"/>
        </w:rPr>
      </w:pPr>
    </w:p>
    <w:p w:rsidR="00731D07" w:rsidRPr="009450A7" w:rsidRDefault="00731D0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Pr="009450A7" w:rsidRDefault="009450A7" w:rsidP="009450A7">
      <w:pPr>
        <w:spacing w:after="0" w:line="240" w:lineRule="auto"/>
        <w:jc w:val="both"/>
        <w:rPr>
          <w:rFonts w:ascii="Times New Roman" w:hAnsi="Times New Roman" w:cs="Times New Roman"/>
          <w:sz w:val="28"/>
          <w:szCs w:val="28"/>
        </w:rPr>
      </w:pPr>
    </w:p>
    <w:p w:rsidR="009450A7" w:rsidRPr="002A1B6A" w:rsidRDefault="009450A7" w:rsidP="009450A7">
      <w:pPr>
        <w:spacing w:after="0" w:line="240" w:lineRule="auto"/>
        <w:jc w:val="center"/>
        <w:rPr>
          <w:sz w:val="28"/>
          <w:szCs w:val="28"/>
        </w:rPr>
      </w:pPr>
      <w:r w:rsidRPr="009450A7">
        <w:rPr>
          <w:rFonts w:ascii="Times New Roman" w:hAnsi="Times New Roman" w:cs="Times New Roman"/>
          <w:sz w:val="28"/>
          <w:szCs w:val="28"/>
        </w:rPr>
        <w:t>Нур-Султан-2019</w:t>
      </w:r>
      <w:r w:rsidR="00192627">
        <w:rPr>
          <w:noProof/>
          <w:sz w:val="28"/>
          <w:szCs w:val="28"/>
        </w:rPr>
        <mc:AlternateContent>
          <mc:Choice Requires="wps">
            <w:drawing>
              <wp:anchor distT="0" distB="0" distL="114300" distR="114300" simplePos="0" relativeHeight="251618304" behindDoc="0" locked="0" layoutInCell="1" allowOverlap="1">
                <wp:simplePos x="0" y="0"/>
                <wp:positionH relativeFrom="column">
                  <wp:posOffset>2843530</wp:posOffset>
                </wp:positionH>
                <wp:positionV relativeFrom="paragraph">
                  <wp:posOffset>412115</wp:posOffset>
                </wp:positionV>
                <wp:extent cx="478155" cy="308610"/>
                <wp:effectExtent l="0" t="0" r="0" b="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308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707F45" id="Прямоугольник 227" o:spid="_x0000_s1026" style="position:absolute;margin-left:223.9pt;margin-top:32.45pt;width:37.65pt;height:2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" fillcolor="white [3212]" stroked="f" strokeweight="2pt">
                <v:path arrowok="t"/>
              </v:rect>
            </w:pict>
          </mc:Fallback>
        </mc:AlternateContent>
      </w:r>
      <w:r w:rsidRPr="002A1B6A">
        <w:rPr>
          <w:sz w:val="28"/>
          <w:szCs w:val="28"/>
        </w:rPr>
        <w:br w:type="page"/>
      </w:r>
    </w:p>
    <w:p w:rsidR="009450A7" w:rsidRPr="009450A7" w:rsidRDefault="009450A7" w:rsidP="009450A7">
      <w:pPr>
        <w:ind w:left="567" w:hanging="141"/>
        <w:jc w:val="center"/>
        <w:rPr>
          <w:rFonts w:ascii="Times New Roman" w:hAnsi="Times New Roman" w:cs="Times New Roman"/>
          <w:sz w:val="28"/>
        </w:rPr>
      </w:pPr>
      <w:r w:rsidRPr="009450A7">
        <w:rPr>
          <w:rFonts w:ascii="Times New Roman" w:hAnsi="Times New Roman" w:cs="Times New Roman"/>
          <w:sz w:val="28"/>
        </w:rPr>
        <w:lastRenderedPageBreak/>
        <w:t>СОДЕРЖАНИЕ</w:t>
      </w:r>
    </w:p>
    <w:p w:rsidR="009450A7" w:rsidRPr="009450A7" w:rsidRDefault="009450A7" w:rsidP="009450A7">
      <w:pPr>
        <w:ind w:left="567" w:hanging="141"/>
        <w:rPr>
          <w:rFonts w:ascii="Times New Roman" w:hAnsi="Times New Roman" w:cs="Times New Roman"/>
          <w:sz w:val="28"/>
        </w:rPr>
      </w:pPr>
    </w:p>
    <w:tbl>
      <w:tblPr>
        <w:tblStyle w:val="11"/>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8120"/>
        <w:gridCol w:w="636"/>
      </w:tblGrid>
      <w:tr w:rsidR="009450A7" w:rsidRPr="002A1B6A" w:rsidTr="008A01FF">
        <w:tc>
          <w:tcPr>
            <w:tcW w:w="815" w:type="dxa"/>
          </w:tcPr>
          <w:p w:rsidR="009450A7" w:rsidRPr="00B407D3" w:rsidRDefault="009450A7" w:rsidP="00B407D3">
            <w:pPr>
              <w:tabs>
                <w:tab w:val="left" w:pos="9214"/>
                <w:tab w:val="left" w:pos="9356"/>
              </w:tabs>
              <w:spacing w:after="120"/>
              <w:jc w:val="center"/>
              <w:rPr>
                <w:sz w:val="28"/>
                <w:szCs w:val="28"/>
              </w:rPr>
            </w:pPr>
          </w:p>
        </w:tc>
        <w:tc>
          <w:tcPr>
            <w:tcW w:w="8120" w:type="dxa"/>
          </w:tcPr>
          <w:p w:rsidR="009450A7" w:rsidRPr="002A1B6A" w:rsidRDefault="00172342" w:rsidP="008A01FF">
            <w:pPr>
              <w:tabs>
                <w:tab w:val="left" w:pos="9214"/>
                <w:tab w:val="left" w:pos="9356"/>
              </w:tabs>
              <w:spacing w:after="120"/>
              <w:rPr>
                <w:sz w:val="28"/>
                <w:szCs w:val="28"/>
              </w:rPr>
            </w:pPr>
            <w:r w:rsidRPr="00FA479A">
              <w:rPr>
                <w:sz w:val="28"/>
                <w:szCs w:val="28"/>
              </w:rPr>
              <w:t>Список сокращений и условных обозначений</w:t>
            </w:r>
          </w:p>
        </w:tc>
        <w:tc>
          <w:tcPr>
            <w:tcW w:w="636" w:type="dxa"/>
          </w:tcPr>
          <w:p w:rsidR="009450A7" w:rsidRPr="002A1B6A" w:rsidRDefault="00172342" w:rsidP="008A01FF">
            <w:pPr>
              <w:tabs>
                <w:tab w:val="left" w:pos="9214"/>
                <w:tab w:val="left" w:pos="9356"/>
              </w:tabs>
              <w:spacing w:after="120"/>
              <w:jc w:val="center"/>
              <w:rPr>
                <w:sz w:val="28"/>
                <w:szCs w:val="28"/>
              </w:rPr>
            </w:pPr>
            <w:r>
              <w:rPr>
                <w:sz w:val="28"/>
                <w:szCs w:val="28"/>
              </w:rPr>
              <w:t>3</w:t>
            </w:r>
          </w:p>
        </w:tc>
      </w:tr>
      <w:tr w:rsidR="00172342" w:rsidRPr="002A1B6A" w:rsidTr="008A01FF">
        <w:tc>
          <w:tcPr>
            <w:tcW w:w="815" w:type="dxa"/>
          </w:tcPr>
          <w:p w:rsidR="00172342" w:rsidRPr="00B407D3" w:rsidRDefault="00172342" w:rsidP="00172342">
            <w:pPr>
              <w:tabs>
                <w:tab w:val="left" w:pos="9214"/>
                <w:tab w:val="left" w:pos="9356"/>
              </w:tabs>
              <w:spacing w:after="120"/>
              <w:jc w:val="center"/>
              <w:rPr>
                <w:sz w:val="28"/>
                <w:szCs w:val="28"/>
              </w:rPr>
            </w:pPr>
            <w:r>
              <w:rPr>
                <w:sz w:val="28"/>
                <w:szCs w:val="28"/>
              </w:rPr>
              <w:t>1</w:t>
            </w:r>
          </w:p>
        </w:tc>
        <w:tc>
          <w:tcPr>
            <w:tcW w:w="8120" w:type="dxa"/>
          </w:tcPr>
          <w:p w:rsidR="00172342" w:rsidRPr="002A1B6A" w:rsidRDefault="00172342" w:rsidP="00172342">
            <w:pPr>
              <w:tabs>
                <w:tab w:val="left" w:pos="9214"/>
                <w:tab w:val="left" w:pos="9356"/>
              </w:tabs>
              <w:spacing w:after="120"/>
              <w:rPr>
                <w:sz w:val="28"/>
                <w:szCs w:val="28"/>
              </w:rPr>
            </w:pPr>
            <w:r w:rsidRPr="002A1B6A">
              <w:rPr>
                <w:sz w:val="28"/>
                <w:szCs w:val="28"/>
              </w:rPr>
              <w:t>Паспорт отраслевой рамки</w:t>
            </w:r>
            <w:r w:rsidRPr="002A1B6A">
              <w:rPr>
                <w:spacing w:val="-2"/>
                <w:sz w:val="28"/>
                <w:szCs w:val="28"/>
              </w:rPr>
              <w:t xml:space="preserve"> </w:t>
            </w:r>
            <w:r w:rsidRPr="002A1B6A">
              <w:rPr>
                <w:sz w:val="28"/>
                <w:szCs w:val="28"/>
              </w:rPr>
              <w:t>квалификаций</w:t>
            </w:r>
          </w:p>
        </w:tc>
        <w:tc>
          <w:tcPr>
            <w:tcW w:w="636" w:type="dxa"/>
          </w:tcPr>
          <w:p w:rsidR="00172342" w:rsidRPr="002A1B6A" w:rsidRDefault="00172342" w:rsidP="00172342">
            <w:pPr>
              <w:tabs>
                <w:tab w:val="left" w:pos="9214"/>
                <w:tab w:val="left" w:pos="9356"/>
              </w:tabs>
              <w:spacing w:after="120"/>
              <w:jc w:val="center"/>
              <w:rPr>
                <w:sz w:val="28"/>
                <w:szCs w:val="28"/>
              </w:rPr>
            </w:pPr>
            <w:r>
              <w:rPr>
                <w:sz w:val="28"/>
                <w:szCs w:val="28"/>
              </w:rPr>
              <w:t>4</w:t>
            </w:r>
          </w:p>
        </w:tc>
      </w:tr>
      <w:tr w:rsidR="00172342" w:rsidRPr="002A1B6A" w:rsidTr="008A01FF">
        <w:tc>
          <w:tcPr>
            <w:tcW w:w="815" w:type="dxa"/>
          </w:tcPr>
          <w:p w:rsidR="00172342" w:rsidRPr="00B407D3" w:rsidRDefault="00172342" w:rsidP="00B407D3">
            <w:pPr>
              <w:tabs>
                <w:tab w:val="left" w:pos="9214"/>
                <w:tab w:val="left" w:pos="9356"/>
              </w:tabs>
              <w:spacing w:after="120"/>
              <w:jc w:val="center"/>
              <w:rPr>
                <w:sz w:val="28"/>
                <w:szCs w:val="28"/>
              </w:rPr>
            </w:pPr>
            <w:r>
              <w:rPr>
                <w:sz w:val="28"/>
                <w:szCs w:val="28"/>
              </w:rPr>
              <w:t>2</w:t>
            </w:r>
          </w:p>
        </w:tc>
        <w:tc>
          <w:tcPr>
            <w:tcW w:w="8120" w:type="dxa"/>
          </w:tcPr>
          <w:p w:rsidR="00172342" w:rsidRPr="003C5363" w:rsidRDefault="00172342" w:rsidP="003C5363">
            <w:pPr>
              <w:tabs>
                <w:tab w:val="left" w:pos="9214"/>
                <w:tab w:val="left" w:pos="9356"/>
              </w:tabs>
              <w:spacing w:after="120"/>
              <w:rPr>
                <w:sz w:val="28"/>
                <w:szCs w:val="28"/>
              </w:rPr>
            </w:pPr>
            <w:r w:rsidRPr="003C5363">
              <w:rPr>
                <w:sz w:val="28"/>
                <w:szCs w:val="28"/>
              </w:rPr>
              <w:t>Введение</w:t>
            </w:r>
          </w:p>
        </w:tc>
        <w:tc>
          <w:tcPr>
            <w:tcW w:w="636" w:type="dxa"/>
          </w:tcPr>
          <w:p w:rsidR="00172342" w:rsidRDefault="00172342" w:rsidP="008A01FF">
            <w:pPr>
              <w:tabs>
                <w:tab w:val="left" w:pos="9214"/>
                <w:tab w:val="left" w:pos="9356"/>
              </w:tabs>
              <w:spacing w:after="120"/>
              <w:jc w:val="center"/>
              <w:rPr>
                <w:sz w:val="28"/>
                <w:szCs w:val="28"/>
              </w:rPr>
            </w:pPr>
            <w:r>
              <w:rPr>
                <w:sz w:val="28"/>
                <w:szCs w:val="28"/>
              </w:rPr>
              <w:t>5</w:t>
            </w:r>
          </w:p>
        </w:tc>
      </w:tr>
      <w:tr w:rsidR="00172342" w:rsidRPr="002A1B6A" w:rsidTr="008A01FF">
        <w:tc>
          <w:tcPr>
            <w:tcW w:w="815" w:type="dxa"/>
          </w:tcPr>
          <w:p w:rsidR="00172342" w:rsidRPr="00B407D3" w:rsidRDefault="00172342" w:rsidP="00B407D3">
            <w:pPr>
              <w:tabs>
                <w:tab w:val="left" w:pos="9214"/>
                <w:tab w:val="left" w:pos="9356"/>
              </w:tabs>
              <w:spacing w:after="120"/>
              <w:jc w:val="center"/>
              <w:rPr>
                <w:sz w:val="28"/>
                <w:szCs w:val="28"/>
              </w:rPr>
            </w:pPr>
            <w:r>
              <w:rPr>
                <w:sz w:val="28"/>
                <w:szCs w:val="28"/>
              </w:rPr>
              <w:t>2.1</w:t>
            </w:r>
          </w:p>
        </w:tc>
        <w:tc>
          <w:tcPr>
            <w:tcW w:w="8120" w:type="dxa"/>
          </w:tcPr>
          <w:p w:rsidR="00172342" w:rsidRPr="003C5363" w:rsidRDefault="00172342" w:rsidP="003C5363">
            <w:pPr>
              <w:tabs>
                <w:tab w:val="left" w:pos="9214"/>
                <w:tab w:val="left" w:pos="9356"/>
              </w:tabs>
              <w:spacing w:after="120"/>
              <w:rPr>
                <w:sz w:val="28"/>
                <w:szCs w:val="28"/>
              </w:rPr>
            </w:pPr>
            <w:r w:rsidRPr="003C5363">
              <w:rPr>
                <w:sz w:val="28"/>
                <w:szCs w:val="28"/>
              </w:rPr>
              <w:t xml:space="preserve">Общие положения: миссия, видение, цель </w:t>
            </w:r>
          </w:p>
        </w:tc>
        <w:tc>
          <w:tcPr>
            <w:tcW w:w="636" w:type="dxa"/>
          </w:tcPr>
          <w:p w:rsidR="00172342" w:rsidRDefault="00172342" w:rsidP="008A01FF">
            <w:pPr>
              <w:tabs>
                <w:tab w:val="left" w:pos="9214"/>
                <w:tab w:val="left" w:pos="9356"/>
              </w:tabs>
              <w:spacing w:after="120"/>
              <w:jc w:val="center"/>
              <w:rPr>
                <w:sz w:val="28"/>
                <w:szCs w:val="28"/>
              </w:rPr>
            </w:pPr>
            <w:r>
              <w:rPr>
                <w:sz w:val="28"/>
                <w:szCs w:val="28"/>
              </w:rPr>
              <w:t>6</w:t>
            </w:r>
          </w:p>
        </w:tc>
      </w:tr>
      <w:tr w:rsidR="00172342" w:rsidRPr="002A1B6A" w:rsidTr="0011108C">
        <w:tc>
          <w:tcPr>
            <w:tcW w:w="815" w:type="dxa"/>
          </w:tcPr>
          <w:p w:rsidR="00172342" w:rsidRPr="00B407D3" w:rsidRDefault="00172342" w:rsidP="0011108C">
            <w:pPr>
              <w:tabs>
                <w:tab w:val="left" w:pos="9214"/>
                <w:tab w:val="left" w:pos="9356"/>
              </w:tabs>
              <w:spacing w:after="120"/>
              <w:jc w:val="center"/>
              <w:rPr>
                <w:sz w:val="28"/>
                <w:szCs w:val="28"/>
              </w:rPr>
            </w:pPr>
            <w:r>
              <w:rPr>
                <w:sz w:val="28"/>
                <w:szCs w:val="28"/>
              </w:rPr>
              <w:t>2.2</w:t>
            </w:r>
          </w:p>
        </w:tc>
        <w:tc>
          <w:tcPr>
            <w:tcW w:w="8120" w:type="dxa"/>
          </w:tcPr>
          <w:p w:rsidR="00172342" w:rsidRPr="002A1B6A" w:rsidRDefault="00172342" w:rsidP="0011108C">
            <w:pPr>
              <w:tabs>
                <w:tab w:val="left" w:pos="9214"/>
                <w:tab w:val="left" w:pos="9356"/>
              </w:tabs>
              <w:spacing w:after="120"/>
              <w:rPr>
                <w:sz w:val="28"/>
                <w:szCs w:val="28"/>
              </w:rPr>
            </w:pPr>
            <w:r>
              <w:rPr>
                <w:color w:val="000000"/>
                <w:sz w:val="28"/>
                <w:szCs w:val="28"/>
              </w:rPr>
              <w:t>Н</w:t>
            </w:r>
            <w:r w:rsidRPr="002A1B6A">
              <w:rPr>
                <w:color w:val="000000"/>
                <w:sz w:val="28"/>
                <w:szCs w:val="28"/>
              </w:rPr>
              <w:t>ормативн</w:t>
            </w:r>
            <w:r>
              <w:rPr>
                <w:color w:val="000000"/>
                <w:sz w:val="28"/>
                <w:szCs w:val="28"/>
              </w:rPr>
              <w:t>о-правовая база разработки ОРК</w:t>
            </w:r>
          </w:p>
        </w:tc>
        <w:tc>
          <w:tcPr>
            <w:tcW w:w="636" w:type="dxa"/>
          </w:tcPr>
          <w:p w:rsidR="00172342" w:rsidRPr="002A1B6A" w:rsidRDefault="00172342" w:rsidP="0011108C">
            <w:pPr>
              <w:tabs>
                <w:tab w:val="left" w:pos="9214"/>
                <w:tab w:val="left" w:pos="9356"/>
              </w:tabs>
              <w:spacing w:after="120"/>
              <w:jc w:val="center"/>
              <w:rPr>
                <w:sz w:val="28"/>
                <w:szCs w:val="28"/>
              </w:rPr>
            </w:pPr>
            <w:r>
              <w:rPr>
                <w:sz w:val="28"/>
                <w:szCs w:val="28"/>
              </w:rPr>
              <w:t>9</w:t>
            </w:r>
          </w:p>
        </w:tc>
      </w:tr>
      <w:tr w:rsidR="00172342" w:rsidRPr="002A1B6A" w:rsidTr="008A01FF">
        <w:tc>
          <w:tcPr>
            <w:tcW w:w="815" w:type="dxa"/>
          </w:tcPr>
          <w:p w:rsidR="00172342" w:rsidRPr="00B407D3" w:rsidRDefault="00172342" w:rsidP="00B407D3">
            <w:pPr>
              <w:tabs>
                <w:tab w:val="left" w:pos="9214"/>
                <w:tab w:val="left" w:pos="9356"/>
              </w:tabs>
              <w:spacing w:after="120"/>
              <w:jc w:val="center"/>
              <w:rPr>
                <w:sz w:val="28"/>
                <w:szCs w:val="28"/>
              </w:rPr>
            </w:pPr>
            <w:r>
              <w:rPr>
                <w:sz w:val="28"/>
                <w:szCs w:val="28"/>
              </w:rPr>
              <w:t>3</w:t>
            </w:r>
          </w:p>
        </w:tc>
        <w:tc>
          <w:tcPr>
            <w:tcW w:w="8120" w:type="dxa"/>
          </w:tcPr>
          <w:p w:rsidR="00172342" w:rsidRPr="003C5363" w:rsidRDefault="00172342" w:rsidP="003C5363">
            <w:pPr>
              <w:tabs>
                <w:tab w:val="left" w:pos="9214"/>
                <w:tab w:val="left" w:pos="9356"/>
              </w:tabs>
              <w:spacing w:after="120"/>
              <w:rPr>
                <w:sz w:val="28"/>
                <w:szCs w:val="28"/>
              </w:rPr>
            </w:pPr>
            <w:r w:rsidRPr="003C5363">
              <w:rPr>
                <w:sz w:val="28"/>
                <w:szCs w:val="28"/>
              </w:rPr>
              <w:t>Анализ отрасл</w:t>
            </w:r>
            <w:r>
              <w:rPr>
                <w:sz w:val="28"/>
                <w:szCs w:val="28"/>
              </w:rPr>
              <w:t>и</w:t>
            </w:r>
          </w:p>
        </w:tc>
        <w:tc>
          <w:tcPr>
            <w:tcW w:w="636" w:type="dxa"/>
          </w:tcPr>
          <w:p w:rsidR="00172342" w:rsidRDefault="00172342" w:rsidP="00172342">
            <w:pPr>
              <w:tabs>
                <w:tab w:val="left" w:pos="9214"/>
                <w:tab w:val="left" w:pos="9356"/>
              </w:tabs>
              <w:spacing w:after="120"/>
              <w:jc w:val="center"/>
              <w:rPr>
                <w:sz w:val="28"/>
                <w:szCs w:val="28"/>
              </w:rPr>
            </w:pPr>
            <w:r>
              <w:rPr>
                <w:sz w:val="28"/>
                <w:szCs w:val="28"/>
              </w:rPr>
              <w:t>11</w:t>
            </w:r>
          </w:p>
        </w:tc>
      </w:tr>
      <w:tr w:rsidR="00172342" w:rsidRPr="002A1B6A" w:rsidTr="008A01FF">
        <w:tc>
          <w:tcPr>
            <w:tcW w:w="815" w:type="dxa"/>
          </w:tcPr>
          <w:p w:rsidR="00172342" w:rsidRPr="00B407D3" w:rsidRDefault="00172342" w:rsidP="00B407D3">
            <w:pPr>
              <w:tabs>
                <w:tab w:val="left" w:pos="9214"/>
                <w:tab w:val="left" w:pos="9356"/>
              </w:tabs>
              <w:spacing w:after="120"/>
              <w:jc w:val="center"/>
              <w:rPr>
                <w:sz w:val="28"/>
                <w:szCs w:val="28"/>
              </w:rPr>
            </w:pPr>
            <w:r>
              <w:rPr>
                <w:sz w:val="28"/>
                <w:szCs w:val="28"/>
              </w:rPr>
              <w:t>3.1</w:t>
            </w:r>
          </w:p>
        </w:tc>
        <w:tc>
          <w:tcPr>
            <w:tcW w:w="8120" w:type="dxa"/>
          </w:tcPr>
          <w:p w:rsidR="00172342" w:rsidRPr="002A1B6A" w:rsidRDefault="00172342" w:rsidP="008A01FF">
            <w:pPr>
              <w:tabs>
                <w:tab w:val="left" w:pos="9214"/>
                <w:tab w:val="left" w:pos="9356"/>
              </w:tabs>
              <w:spacing w:after="120"/>
              <w:rPr>
                <w:sz w:val="28"/>
                <w:szCs w:val="28"/>
              </w:rPr>
            </w:pPr>
            <w:r w:rsidRPr="00155346">
              <w:rPr>
                <w:color w:val="000000"/>
                <w:sz w:val="28"/>
                <w:szCs w:val="28"/>
              </w:rPr>
              <w:t>Методология разработки ОР</w:t>
            </w:r>
            <w:r>
              <w:rPr>
                <w:color w:val="000000"/>
                <w:sz w:val="28"/>
                <w:szCs w:val="28"/>
              </w:rPr>
              <w:t>К</w:t>
            </w:r>
          </w:p>
        </w:tc>
        <w:tc>
          <w:tcPr>
            <w:tcW w:w="636" w:type="dxa"/>
          </w:tcPr>
          <w:p w:rsidR="00172342" w:rsidRPr="002A1B6A" w:rsidRDefault="00172342" w:rsidP="00172342">
            <w:pPr>
              <w:tabs>
                <w:tab w:val="left" w:pos="9214"/>
                <w:tab w:val="left" w:pos="9356"/>
              </w:tabs>
              <w:spacing w:after="120"/>
              <w:jc w:val="center"/>
              <w:rPr>
                <w:sz w:val="28"/>
                <w:szCs w:val="28"/>
              </w:rPr>
            </w:pPr>
            <w:r>
              <w:rPr>
                <w:sz w:val="28"/>
                <w:szCs w:val="28"/>
              </w:rPr>
              <w:t>11</w:t>
            </w:r>
          </w:p>
        </w:tc>
      </w:tr>
      <w:tr w:rsidR="00172342" w:rsidRPr="002A1B6A" w:rsidTr="008A01FF">
        <w:tc>
          <w:tcPr>
            <w:tcW w:w="815" w:type="dxa"/>
          </w:tcPr>
          <w:p w:rsidR="00172342" w:rsidRPr="00B407D3" w:rsidRDefault="00172342" w:rsidP="00B407D3">
            <w:pPr>
              <w:tabs>
                <w:tab w:val="left" w:pos="9214"/>
                <w:tab w:val="left" w:pos="9356"/>
              </w:tabs>
              <w:spacing w:after="120"/>
              <w:jc w:val="center"/>
              <w:rPr>
                <w:sz w:val="28"/>
                <w:szCs w:val="28"/>
              </w:rPr>
            </w:pPr>
            <w:r>
              <w:rPr>
                <w:sz w:val="28"/>
                <w:szCs w:val="28"/>
              </w:rPr>
              <w:t>3.2</w:t>
            </w:r>
          </w:p>
        </w:tc>
        <w:tc>
          <w:tcPr>
            <w:tcW w:w="8120" w:type="dxa"/>
          </w:tcPr>
          <w:p w:rsidR="00172342" w:rsidRPr="00155346" w:rsidRDefault="00172342" w:rsidP="008A01FF">
            <w:pPr>
              <w:tabs>
                <w:tab w:val="left" w:pos="9214"/>
                <w:tab w:val="left" w:pos="9356"/>
              </w:tabs>
              <w:spacing w:after="120"/>
              <w:rPr>
                <w:color w:val="000000"/>
                <w:sz w:val="28"/>
                <w:szCs w:val="28"/>
              </w:rPr>
            </w:pPr>
            <w:r w:rsidRPr="00155346">
              <w:rPr>
                <w:color w:val="000000"/>
                <w:sz w:val="28"/>
                <w:szCs w:val="28"/>
              </w:rPr>
              <w:t xml:space="preserve">Анализ </w:t>
            </w:r>
            <w:r w:rsidRPr="002F5BD5">
              <w:rPr>
                <w:color w:val="000000"/>
                <w:sz w:val="28"/>
                <w:szCs w:val="28"/>
              </w:rPr>
              <w:t xml:space="preserve">статистических данных </w:t>
            </w:r>
            <w:r w:rsidRPr="00155346">
              <w:rPr>
                <w:color w:val="000000"/>
                <w:sz w:val="28"/>
                <w:szCs w:val="28"/>
              </w:rPr>
              <w:t>развития отрасли</w:t>
            </w:r>
            <w:r>
              <w:rPr>
                <w:color w:val="000000"/>
                <w:sz w:val="28"/>
                <w:szCs w:val="28"/>
              </w:rPr>
              <w:t xml:space="preserve"> </w:t>
            </w:r>
            <w:r w:rsidRPr="00123FED">
              <w:rPr>
                <w:color w:val="000000"/>
                <w:sz w:val="28"/>
                <w:szCs w:val="28"/>
              </w:rPr>
              <w:t>«Услуги в сфере бьюти-индустрии»</w:t>
            </w:r>
          </w:p>
        </w:tc>
        <w:tc>
          <w:tcPr>
            <w:tcW w:w="636" w:type="dxa"/>
          </w:tcPr>
          <w:p w:rsidR="00172342" w:rsidRDefault="00172342" w:rsidP="00172342">
            <w:pPr>
              <w:tabs>
                <w:tab w:val="left" w:pos="9214"/>
                <w:tab w:val="left" w:pos="9356"/>
              </w:tabs>
              <w:spacing w:after="120"/>
              <w:jc w:val="center"/>
              <w:rPr>
                <w:sz w:val="28"/>
                <w:szCs w:val="28"/>
              </w:rPr>
            </w:pPr>
            <w:r>
              <w:rPr>
                <w:sz w:val="28"/>
                <w:szCs w:val="28"/>
              </w:rPr>
              <w:t>19</w:t>
            </w:r>
          </w:p>
        </w:tc>
      </w:tr>
      <w:tr w:rsidR="00172342" w:rsidRPr="002A1B6A" w:rsidTr="008A01FF">
        <w:tc>
          <w:tcPr>
            <w:tcW w:w="815" w:type="dxa"/>
          </w:tcPr>
          <w:p w:rsidR="00172342" w:rsidRDefault="00172342" w:rsidP="00B407D3">
            <w:pPr>
              <w:tabs>
                <w:tab w:val="left" w:pos="9214"/>
                <w:tab w:val="left" w:pos="9356"/>
              </w:tabs>
              <w:spacing w:after="120"/>
              <w:jc w:val="center"/>
              <w:rPr>
                <w:sz w:val="28"/>
                <w:szCs w:val="28"/>
              </w:rPr>
            </w:pPr>
            <w:r>
              <w:rPr>
                <w:sz w:val="28"/>
                <w:szCs w:val="28"/>
              </w:rPr>
              <w:t>4</w:t>
            </w:r>
          </w:p>
        </w:tc>
        <w:tc>
          <w:tcPr>
            <w:tcW w:w="8120" w:type="dxa"/>
          </w:tcPr>
          <w:p w:rsidR="00172342" w:rsidRPr="00155346" w:rsidRDefault="00172342" w:rsidP="008A01FF">
            <w:pPr>
              <w:tabs>
                <w:tab w:val="left" w:pos="9214"/>
                <w:tab w:val="left" w:pos="9356"/>
              </w:tabs>
              <w:spacing w:after="120"/>
              <w:rPr>
                <w:color w:val="000000"/>
                <w:sz w:val="28"/>
                <w:szCs w:val="28"/>
              </w:rPr>
            </w:pPr>
            <w:r w:rsidRPr="002A1B6A">
              <w:rPr>
                <w:color w:val="000000"/>
                <w:sz w:val="28"/>
                <w:szCs w:val="28"/>
              </w:rPr>
              <w:t xml:space="preserve">Перспективы развития </w:t>
            </w:r>
            <w:r>
              <w:rPr>
                <w:color w:val="000000"/>
                <w:sz w:val="28"/>
                <w:szCs w:val="28"/>
              </w:rPr>
              <w:t>отрасли</w:t>
            </w:r>
          </w:p>
        </w:tc>
        <w:tc>
          <w:tcPr>
            <w:tcW w:w="636" w:type="dxa"/>
          </w:tcPr>
          <w:p w:rsidR="00172342" w:rsidRDefault="00172342" w:rsidP="00172342">
            <w:pPr>
              <w:tabs>
                <w:tab w:val="left" w:pos="9214"/>
                <w:tab w:val="left" w:pos="9356"/>
              </w:tabs>
              <w:spacing w:after="120"/>
              <w:jc w:val="center"/>
              <w:rPr>
                <w:sz w:val="28"/>
                <w:szCs w:val="28"/>
              </w:rPr>
            </w:pPr>
            <w:r>
              <w:rPr>
                <w:sz w:val="28"/>
                <w:szCs w:val="28"/>
              </w:rPr>
              <w:t>27</w:t>
            </w:r>
          </w:p>
        </w:tc>
      </w:tr>
      <w:tr w:rsidR="00172342" w:rsidRPr="002A1B6A" w:rsidTr="008A01FF">
        <w:tc>
          <w:tcPr>
            <w:tcW w:w="815" w:type="dxa"/>
          </w:tcPr>
          <w:p w:rsidR="00172342" w:rsidRDefault="00172342" w:rsidP="00B407D3">
            <w:pPr>
              <w:tabs>
                <w:tab w:val="left" w:pos="9214"/>
                <w:tab w:val="left" w:pos="9356"/>
              </w:tabs>
              <w:spacing w:after="120"/>
              <w:jc w:val="center"/>
              <w:rPr>
                <w:sz w:val="28"/>
                <w:szCs w:val="28"/>
              </w:rPr>
            </w:pPr>
            <w:r>
              <w:rPr>
                <w:sz w:val="28"/>
                <w:szCs w:val="28"/>
              </w:rPr>
              <w:t>5</w:t>
            </w:r>
          </w:p>
        </w:tc>
        <w:tc>
          <w:tcPr>
            <w:tcW w:w="8120" w:type="dxa"/>
          </w:tcPr>
          <w:p w:rsidR="00172342" w:rsidRPr="002A1B6A" w:rsidRDefault="00172342" w:rsidP="008A01FF">
            <w:pPr>
              <w:tabs>
                <w:tab w:val="left" w:pos="9214"/>
                <w:tab w:val="left" w:pos="9356"/>
              </w:tabs>
              <w:spacing w:after="120"/>
              <w:rPr>
                <w:color w:val="000000"/>
                <w:sz w:val="28"/>
                <w:szCs w:val="28"/>
              </w:rPr>
            </w:pPr>
            <w:r w:rsidRPr="00155346">
              <w:rPr>
                <w:color w:val="000000"/>
                <w:sz w:val="28"/>
                <w:szCs w:val="28"/>
              </w:rPr>
              <w:t>Анализ структуры отрасли в профессионально-квалификационном разрезе, новые квалификации</w:t>
            </w:r>
          </w:p>
        </w:tc>
        <w:tc>
          <w:tcPr>
            <w:tcW w:w="636" w:type="dxa"/>
          </w:tcPr>
          <w:p w:rsidR="00172342" w:rsidRDefault="00172342" w:rsidP="00172342">
            <w:pPr>
              <w:tabs>
                <w:tab w:val="left" w:pos="9214"/>
                <w:tab w:val="left" w:pos="9356"/>
              </w:tabs>
              <w:spacing w:after="120"/>
              <w:jc w:val="center"/>
              <w:rPr>
                <w:sz w:val="28"/>
                <w:szCs w:val="28"/>
              </w:rPr>
            </w:pPr>
            <w:r>
              <w:rPr>
                <w:sz w:val="28"/>
                <w:szCs w:val="28"/>
              </w:rPr>
              <w:t>29</w:t>
            </w:r>
          </w:p>
        </w:tc>
      </w:tr>
      <w:tr w:rsidR="00172342" w:rsidRPr="002A1B6A" w:rsidTr="008A01FF">
        <w:tc>
          <w:tcPr>
            <w:tcW w:w="815" w:type="dxa"/>
          </w:tcPr>
          <w:p w:rsidR="00172342" w:rsidRPr="00B407D3" w:rsidRDefault="00172342" w:rsidP="00B407D3">
            <w:pPr>
              <w:tabs>
                <w:tab w:val="left" w:pos="9214"/>
                <w:tab w:val="left" w:pos="9356"/>
              </w:tabs>
              <w:spacing w:after="120"/>
              <w:jc w:val="center"/>
              <w:rPr>
                <w:sz w:val="28"/>
                <w:szCs w:val="28"/>
              </w:rPr>
            </w:pPr>
            <w:r>
              <w:rPr>
                <w:sz w:val="28"/>
                <w:szCs w:val="28"/>
              </w:rPr>
              <w:t>5.1</w:t>
            </w:r>
          </w:p>
        </w:tc>
        <w:tc>
          <w:tcPr>
            <w:tcW w:w="8120" w:type="dxa"/>
          </w:tcPr>
          <w:p w:rsidR="00172342" w:rsidRPr="002A1B6A" w:rsidRDefault="00172342" w:rsidP="006F52EA">
            <w:pPr>
              <w:tabs>
                <w:tab w:val="left" w:pos="9214"/>
                <w:tab w:val="left" w:pos="9356"/>
              </w:tabs>
              <w:spacing w:after="120"/>
              <w:rPr>
                <w:sz w:val="28"/>
                <w:szCs w:val="28"/>
              </w:rPr>
            </w:pPr>
            <w:r w:rsidRPr="002A1B6A">
              <w:rPr>
                <w:sz w:val="28"/>
                <w:szCs w:val="28"/>
              </w:rPr>
              <w:t>Анализ зарубежного опыта разработки ОР</w:t>
            </w:r>
            <w:r>
              <w:rPr>
                <w:sz w:val="28"/>
                <w:szCs w:val="28"/>
              </w:rPr>
              <w:t>К</w:t>
            </w:r>
          </w:p>
        </w:tc>
        <w:tc>
          <w:tcPr>
            <w:tcW w:w="636" w:type="dxa"/>
          </w:tcPr>
          <w:p w:rsidR="00172342" w:rsidRPr="002A1B6A" w:rsidRDefault="00172342" w:rsidP="00172342">
            <w:pPr>
              <w:tabs>
                <w:tab w:val="left" w:pos="9214"/>
                <w:tab w:val="left" w:pos="9356"/>
              </w:tabs>
              <w:spacing w:after="120"/>
              <w:jc w:val="center"/>
              <w:rPr>
                <w:sz w:val="28"/>
                <w:szCs w:val="28"/>
              </w:rPr>
            </w:pPr>
            <w:r>
              <w:rPr>
                <w:sz w:val="28"/>
                <w:szCs w:val="28"/>
              </w:rPr>
              <w:t>29</w:t>
            </w:r>
          </w:p>
        </w:tc>
      </w:tr>
      <w:tr w:rsidR="00172342" w:rsidRPr="002A1B6A" w:rsidTr="008A01FF">
        <w:tc>
          <w:tcPr>
            <w:tcW w:w="815" w:type="dxa"/>
          </w:tcPr>
          <w:p w:rsidR="00172342" w:rsidRPr="00B407D3" w:rsidRDefault="00172342" w:rsidP="00B407D3">
            <w:pPr>
              <w:tabs>
                <w:tab w:val="left" w:pos="9214"/>
                <w:tab w:val="left" w:pos="9356"/>
              </w:tabs>
              <w:spacing w:after="120"/>
              <w:jc w:val="center"/>
              <w:rPr>
                <w:sz w:val="28"/>
                <w:szCs w:val="28"/>
              </w:rPr>
            </w:pPr>
            <w:r>
              <w:rPr>
                <w:sz w:val="28"/>
                <w:szCs w:val="28"/>
              </w:rPr>
              <w:t>5.2</w:t>
            </w:r>
          </w:p>
        </w:tc>
        <w:tc>
          <w:tcPr>
            <w:tcW w:w="8120" w:type="dxa"/>
          </w:tcPr>
          <w:p w:rsidR="00172342" w:rsidRPr="002A1B6A" w:rsidRDefault="00172342" w:rsidP="008A01FF">
            <w:pPr>
              <w:tabs>
                <w:tab w:val="left" w:pos="9214"/>
                <w:tab w:val="left" w:pos="9356"/>
              </w:tabs>
              <w:spacing w:after="120"/>
              <w:rPr>
                <w:color w:val="000000"/>
                <w:sz w:val="28"/>
                <w:szCs w:val="28"/>
              </w:rPr>
            </w:pPr>
            <w:r w:rsidRPr="00155346">
              <w:rPr>
                <w:color w:val="000000"/>
                <w:sz w:val="28"/>
                <w:szCs w:val="28"/>
              </w:rPr>
              <w:t>Спрос и предложения рабочей силы</w:t>
            </w:r>
          </w:p>
        </w:tc>
        <w:tc>
          <w:tcPr>
            <w:tcW w:w="636" w:type="dxa"/>
          </w:tcPr>
          <w:p w:rsidR="00172342" w:rsidRPr="002A1B6A" w:rsidRDefault="00172342" w:rsidP="008A01FF">
            <w:pPr>
              <w:tabs>
                <w:tab w:val="left" w:pos="9214"/>
                <w:tab w:val="left" w:pos="9356"/>
              </w:tabs>
              <w:spacing w:after="120"/>
              <w:jc w:val="center"/>
              <w:rPr>
                <w:sz w:val="28"/>
                <w:szCs w:val="28"/>
              </w:rPr>
            </w:pPr>
            <w:r>
              <w:rPr>
                <w:sz w:val="28"/>
                <w:szCs w:val="28"/>
              </w:rPr>
              <w:t>40</w:t>
            </w:r>
          </w:p>
        </w:tc>
      </w:tr>
      <w:tr w:rsidR="00172342" w:rsidRPr="002A1B6A" w:rsidTr="008A01FF">
        <w:tc>
          <w:tcPr>
            <w:tcW w:w="815" w:type="dxa"/>
          </w:tcPr>
          <w:p w:rsidR="00172342" w:rsidRPr="00B407D3" w:rsidRDefault="00172342" w:rsidP="00B407D3">
            <w:pPr>
              <w:tabs>
                <w:tab w:val="left" w:pos="9214"/>
                <w:tab w:val="left" w:pos="9356"/>
              </w:tabs>
              <w:spacing w:after="120"/>
              <w:jc w:val="center"/>
              <w:rPr>
                <w:sz w:val="28"/>
                <w:szCs w:val="28"/>
              </w:rPr>
            </w:pPr>
            <w:r>
              <w:rPr>
                <w:sz w:val="28"/>
                <w:szCs w:val="28"/>
              </w:rPr>
              <w:t>5.2.1</w:t>
            </w:r>
          </w:p>
        </w:tc>
        <w:tc>
          <w:tcPr>
            <w:tcW w:w="8120" w:type="dxa"/>
          </w:tcPr>
          <w:p w:rsidR="00172342" w:rsidRPr="002A1B6A" w:rsidRDefault="00172342" w:rsidP="008A01FF">
            <w:pPr>
              <w:tabs>
                <w:tab w:val="left" w:pos="9214"/>
                <w:tab w:val="left" w:pos="9356"/>
              </w:tabs>
              <w:spacing w:after="120"/>
              <w:rPr>
                <w:sz w:val="28"/>
                <w:szCs w:val="28"/>
              </w:rPr>
            </w:pPr>
            <w:r w:rsidRPr="003266F6">
              <w:rPr>
                <w:bCs/>
                <w:sz w:val="28"/>
                <w:szCs w:val="28"/>
              </w:rPr>
              <w:t>Результаты экспертного опроса методом фокус-группы по теме: «Востребованность профессий для организаций бьюти-индустрии Казахстана»</w:t>
            </w:r>
          </w:p>
        </w:tc>
        <w:tc>
          <w:tcPr>
            <w:tcW w:w="636" w:type="dxa"/>
          </w:tcPr>
          <w:p w:rsidR="00172342" w:rsidRPr="002A1B6A" w:rsidRDefault="00172342" w:rsidP="002A2B98">
            <w:pPr>
              <w:tabs>
                <w:tab w:val="left" w:pos="9214"/>
                <w:tab w:val="left" w:pos="9356"/>
              </w:tabs>
              <w:spacing w:after="120"/>
              <w:jc w:val="center"/>
              <w:rPr>
                <w:sz w:val="28"/>
                <w:szCs w:val="28"/>
              </w:rPr>
            </w:pPr>
            <w:r>
              <w:rPr>
                <w:sz w:val="28"/>
                <w:szCs w:val="28"/>
              </w:rPr>
              <w:t>40</w:t>
            </w:r>
          </w:p>
        </w:tc>
      </w:tr>
      <w:tr w:rsidR="00172342" w:rsidRPr="002A1B6A" w:rsidTr="00DD55F8">
        <w:tc>
          <w:tcPr>
            <w:tcW w:w="815" w:type="dxa"/>
          </w:tcPr>
          <w:p w:rsidR="00172342" w:rsidRPr="00B407D3" w:rsidRDefault="00172342" w:rsidP="00216388">
            <w:pPr>
              <w:tabs>
                <w:tab w:val="left" w:pos="9214"/>
                <w:tab w:val="left" w:pos="9356"/>
              </w:tabs>
              <w:spacing w:after="120"/>
              <w:jc w:val="center"/>
              <w:rPr>
                <w:sz w:val="28"/>
                <w:szCs w:val="28"/>
              </w:rPr>
            </w:pPr>
            <w:r>
              <w:rPr>
                <w:sz w:val="28"/>
                <w:szCs w:val="28"/>
              </w:rPr>
              <w:t>5.2.2</w:t>
            </w:r>
          </w:p>
        </w:tc>
        <w:tc>
          <w:tcPr>
            <w:tcW w:w="8120" w:type="dxa"/>
          </w:tcPr>
          <w:p w:rsidR="00172342" w:rsidRPr="002A1B6A" w:rsidRDefault="00172342" w:rsidP="00FE7DCF">
            <w:pPr>
              <w:tabs>
                <w:tab w:val="left" w:pos="9214"/>
                <w:tab w:val="left" w:pos="9356"/>
              </w:tabs>
              <w:spacing w:after="120"/>
              <w:rPr>
                <w:sz w:val="28"/>
                <w:szCs w:val="28"/>
              </w:rPr>
            </w:pPr>
            <w:r w:rsidRPr="003266F6">
              <w:rPr>
                <w:bCs/>
                <w:sz w:val="28"/>
                <w:szCs w:val="28"/>
              </w:rPr>
              <w:t xml:space="preserve">Результаты </w:t>
            </w:r>
            <w:r>
              <w:rPr>
                <w:bCs/>
                <w:sz w:val="28"/>
                <w:szCs w:val="28"/>
              </w:rPr>
              <w:t>социологического</w:t>
            </w:r>
            <w:r w:rsidRPr="003266F6">
              <w:rPr>
                <w:bCs/>
                <w:sz w:val="28"/>
                <w:szCs w:val="28"/>
              </w:rPr>
              <w:t xml:space="preserve"> опроса</w:t>
            </w:r>
            <w:r>
              <w:rPr>
                <w:bCs/>
                <w:sz w:val="28"/>
                <w:szCs w:val="28"/>
              </w:rPr>
              <w:t xml:space="preserve"> методом анкетирования</w:t>
            </w:r>
            <w:r w:rsidRPr="003266F6">
              <w:rPr>
                <w:bCs/>
                <w:sz w:val="28"/>
                <w:szCs w:val="28"/>
              </w:rPr>
              <w:t xml:space="preserve"> по теме: «</w:t>
            </w:r>
            <w:r>
              <w:rPr>
                <w:bCs/>
                <w:sz w:val="28"/>
                <w:szCs w:val="28"/>
              </w:rPr>
              <w:t>Факторы, определяющие изменения в требованиях квалификации специалистов в сфере услуг</w:t>
            </w:r>
            <w:r w:rsidRPr="003266F6">
              <w:rPr>
                <w:bCs/>
                <w:sz w:val="28"/>
                <w:szCs w:val="28"/>
              </w:rPr>
              <w:t xml:space="preserve"> бьюти-индустрии Казахстана»</w:t>
            </w:r>
          </w:p>
        </w:tc>
        <w:tc>
          <w:tcPr>
            <w:tcW w:w="636" w:type="dxa"/>
          </w:tcPr>
          <w:p w:rsidR="00172342" w:rsidRPr="002A1B6A" w:rsidRDefault="00172342" w:rsidP="00DD55F8">
            <w:pPr>
              <w:tabs>
                <w:tab w:val="left" w:pos="9214"/>
                <w:tab w:val="left" w:pos="9356"/>
              </w:tabs>
              <w:spacing w:after="120"/>
              <w:jc w:val="center"/>
              <w:rPr>
                <w:sz w:val="28"/>
                <w:szCs w:val="28"/>
              </w:rPr>
            </w:pPr>
            <w:r>
              <w:rPr>
                <w:sz w:val="28"/>
                <w:szCs w:val="28"/>
              </w:rPr>
              <w:t>48</w:t>
            </w:r>
          </w:p>
        </w:tc>
      </w:tr>
      <w:tr w:rsidR="00172342" w:rsidRPr="002A1B6A" w:rsidTr="008A01FF">
        <w:tc>
          <w:tcPr>
            <w:tcW w:w="815" w:type="dxa"/>
          </w:tcPr>
          <w:p w:rsidR="00172342" w:rsidRPr="00216388" w:rsidRDefault="00172342" w:rsidP="00216388">
            <w:pPr>
              <w:tabs>
                <w:tab w:val="left" w:pos="9214"/>
                <w:tab w:val="left" w:pos="9356"/>
              </w:tabs>
              <w:spacing w:after="120"/>
              <w:jc w:val="center"/>
              <w:rPr>
                <w:sz w:val="28"/>
                <w:szCs w:val="28"/>
              </w:rPr>
            </w:pPr>
            <w:r>
              <w:rPr>
                <w:sz w:val="28"/>
                <w:szCs w:val="28"/>
              </w:rPr>
              <w:t>5.2.3</w:t>
            </w:r>
          </w:p>
        </w:tc>
        <w:tc>
          <w:tcPr>
            <w:tcW w:w="8120" w:type="dxa"/>
          </w:tcPr>
          <w:p w:rsidR="00172342" w:rsidRPr="003266F6" w:rsidRDefault="00172342" w:rsidP="008A01FF">
            <w:pPr>
              <w:tabs>
                <w:tab w:val="left" w:pos="9214"/>
                <w:tab w:val="left" w:pos="9356"/>
              </w:tabs>
              <w:spacing w:after="120"/>
              <w:rPr>
                <w:bCs/>
                <w:sz w:val="28"/>
                <w:szCs w:val="28"/>
              </w:rPr>
            </w:pPr>
            <w:r w:rsidRPr="002F5BD5">
              <w:rPr>
                <w:bCs/>
                <w:sz w:val="28"/>
                <w:szCs w:val="28"/>
              </w:rPr>
              <w:t>Оценка спроса и предложения на рынке труда и перспективы изменений профессионально-квалификационной структуры отрасли</w:t>
            </w:r>
          </w:p>
        </w:tc>
        <w:tc>
          <w:tcPr>
            <w:tcW w:w="636" w:type="dxa"/>
          </w:tcPr>
          <w:p w:rsidR="00172342" w:rsidRPr="002A1B6A" w:rsidRDefault="00172342" w:rsidP="002A2B98">
            <w:pPr>
              <w:tabs>
                <w:tab w:val="left" w:pos="9214"/>
                <w:tab w:val="left" w:pos="9356"/>
              </w:tabs>
              <w:spacing w:after="120"/>
              <w:jc w:val="center"/>
              <w:rPr>
                <w:sz w:val="28"/>
                <w:szCs w:val="28"/>
              </w:rPr>
            </w:pPr>
            <w:r>
              <w:rPr>
                <w:sz w:val="28"/>
                <w:szCs w:val="28"/>
              </w:rPr>
              <w:t>52</w:t>
            </w:r>
          </w:p>
        </w:tc>
      </w:tr>
      <w:tr w:rsidR="00172342" w:rsidRPr="002A1B6A" w:rsidTr="008A01FF">
        <w:tc>
          <w:tcPr>
            <w:tcW w:w="815" w:type="dxa"/>
          </w:tcPr>
          <w:p w:rsidR="00172342" w:rsidRDefault="00172342" w:rsidP="00B407D3">
            <w:pPr>
              <w:tabs>
                <w:tab w:val="left" w:pos="9214"/>
                <w:tab w:val="left" w:pos="9356"/>
              </w:tabs>
              <w:spacing w:after="120"/>
              <w:jc w:val="center"/>
              <w:rPr>
                <w:sz w:val="28"/>
                <w:szCs w:val="28"/>
              </w:rPr>
            </w:pPr>
            <w:r>
              <w:rPr>
                <w:sz w:val="28"/>
                <w:szCs w:val="28"/>
              </w:rPr>
              <w:t>6</w:t>
            </w:r>
          </w:p>
        </w:tc>
        <w:tc>
          <w:tcPr>
            <w:tcW w:w="8120" w:type="dxa"/>
          </w:tcPr>
          <w:p w:rsidR="00172342" w:rsidRPr="002F5BD5" w:rsidRDefault="00172342" w:rsidP="008A01FF">
            <w:pPr>
              <w:tabs>
                <w:tab w:val="left" w:pos="9214"/>
                <w:tab w:val="left" w:pos="9356"/>
              </w:tabs>
              <w:spacing w:after="120"/>
              <w:rPr>
                <w:bCs/>
                <w:sz w:val="28"/>
                <w:szCs w:val="28"/>
              </w:rPr>
            </w:pPr>
            <w:r w:rsidRPr="002F5BD5">
              <w:rPr>
                <w:bCs/>
                <w:sz w:val="28"/>
                <w:szCs w:val="28"/>
              </w:rPr>
              <w:t>Описание дескрипторов отраслевой рамки квалификаций</w:t>
            </w:r>
          </w:p>
        </w:tc>
        <w:tc>
          <w:tcPr>
            <w:tcW w:w="636" w:type="dxa"/>
          </w:tcPr>
          <w:p w:rsidR="00172342" w:rsidRPr="002A1B6A" w:rsidRDefault="00172342" w:rsidP="002A2B98">
            <w:pPr>
              <w:tabs>
                <w:tab w:val="left" w:pos="9214"/>
                <w:tab w:val="left" w:pos="9356"/>
              </w:tabs>
              <w:spacing w:after="120"/>
              <w:jc w:val="center"/>
              <w:rPr>
                <w:sz w:val="28"/>
                <w:szCs w:val="28"/>
              </w:rPr>
            </w:pPr>
            <w:r>
              <w:rPr>
                <w:sz w:val="28"/>
                <w:szCs w:val="28"/>
              </w:rPr>
              <w:t>61</w:t>
            </w:r>
          </w:p>
        </w:tc>
      </w:tr>
      <w:tr w:rsidR="00172342" w:rsidRPr="002A1B6A" w:rsidTr="008A01FF">
        <w:tc>
          <w:tcPr>
            <w:tcW w:w="815" w:type="dxa"/>
          </w:tcPr>
          <w:p w:rsidR="00172342" w:rsidRPr="00B407D3" w:rsidRDefault="00172342" w:rsidP="00B407D3">
            <w:pPr>
              <w:tabs>
                <w:tab w:val="left" w:pos="9214"/>
                <w:tab w:val="left" w:pos="9356"/>
              </w:tabs>
              <w:spacing w:after="120"/>
              <w:jc w:val="center"/>
              <w:rPr>
                <w:sz w:val="28"/>
                <w:szCs w:val="28"/>
              </w:rPr>
            </w:pPr>
          </w:p>
        </w:tc>
        <w:tc>
          <w:tcPr>
            <w:tcW w:w="8120" w:type="dxa"/>
          </w:tcPr>
          <w:p w:rsidR="00172342" w:rsidRPr="002A1B6A" w:rsidRDefault="00172342" w:rsidP="008A01FF">
            <w:pPr>
              <w:tabs>
                <w:tab w:val="left" w:pos="9214"/>
                <w:tab w:val="left" w:pos="9356"/>
              </w:tabs>
              <w:spacing w:after="120"/>
              <w:rPr>
                <w:sz w:val="28"/>
                <w:szCs w:val="28"/>
              </w:rPr>
            </w:pPr>
          </w:p>
        </w:tc>
        <w:tc>
          <w:tcPr>
            <w:tcW w:w="636" w:type="dxa"/>
          </w:tcPr>
          <w:p w:rsidR="00172342" w:rsidRPr="002A1B6A" w:rsidRDefault="00172342" w:rsidP="008A01FF">
            <w:pPr>
              <w:tabs>
                <w:tab w:val="left" w:pos="9214"/>
                <w:tab w:val="left" w:pos="9356"/>
              </w:tabs>
              <w:spacing w:after="120"/>
              <w:jc w:val="center"/>
              <w:rPr>
                <w:sz w:val="28"/>
                <w:szCs w:val="28"/>
              </w:rPr>
            </w:pPr>
          </w:p>
        </w:tc>
      </w:tr>
    </w:tbl>
    <w:p w:rsidR="009450A7" w:rsidRDefault="009450A7" w:rsidP="009450A7">
      <w:pPr>
        <w:pStyle w:val="msonormalmailrucssattributepostfix"/>
        <w:widowControl w:val="0"/>
        <w:shd w:val="clear" w:color="auto" w:fill="FFFFFF"/>
        <w:spacing w:before="0" w:beforeAutospacing="0" w:after="0" w:afterAutospacing="0"/>
        <w:ind w:firstLine="567"/>
        <w:jc w:val="both"/>
        <w:rPr>
          <w:b/>
          <w:sz w:val="28"/>
          <w:szCs w:val="28"/>
        </w:rPr>
      </w:pPr>
    </w:p>
    <w:p w:rsidR="009450A7" w:rsidRDefault="00192627" w:rsidP="009450A7">
      <w:pPr>
        <w:rPr>
          <w:b/>
          <w:sz w:val="28"/>
          <w:szCs w:val="28"/>
        </w:rPr>
      </w:pPr>
      <w:r>
        <w:rPr>
          <w:b/>
          <w:noProof/>
          <w:sz w:val="28"/>
          <w:szCs w:val="28"/>
        </w:rPr>
        <mc:AlternateContent>
          <mc:Choice Requires="wps">
            <w:drawing>
              <wp:anchor distT="0" distB="0" distL="114300" distR="114300" simplePos="0" relativeHeight="251619328" behindDoc="0" locked="0" layoutInCell="1" allowOverlap="1">
                <wp:simplePos x="0" y="0"/>
                <wp:positionH relativeFrom="column">
                  <wp:posOffset>2797810</wp:posOffset>
                </wp:positionH>
                <wp:positionV relativeFrom="paragraph">
                  <wp:posOffset>5647690</wp:posOffset>
                </wp:positionV>
                <wp:extent cx="641350" cy="532130"/>
                <wp:effectExtent l="0" t="0" r="6350" b="1270"/>
                <wp:wrapNone/>
                <wp:docPr id="89"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53213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34F69" id="Прямоугольник 75" o:spid="_x0000_s1026" style="position:absolute;margin-left:220.3pt;margin-top:444.7pt;width:50.5pt;height: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" strokecolor="white [3212]"/>
            </w:pict>
          </mc:Fallback>
        </mc:AlternateContent>
      </w:r>
      <w:r w:rsidR="009450A7">
        <w:rPr>
          <w:b/>
          <w:sz w:val="28"/>
          <w:szCs w:val="28"/>
        </w:rPr>
        <w:br w:type="page"/>
      </w:r>
    </w:p>
    <w:p w:rsidR="00172342" w:rsidRPr="00181E8A" w:rsidRDefault="00172342" w:rsidP="00172342">
      <w:pPr>
        <w:pStyle w:val="msonormalmailrucssattributepostfix"/>
        <w:widowControl w:val="0"/>
        <w:shd w:val="clear" w:color="auto" w:fill="FFFFFF"/>
        <w:spacing w:before="0" w:beforeAutospacing="0" w:after="0" w:afterAutospacing="0"/>
        <w:ind w:firstLine="567"/>
        <w:jc w:val="both"/>
        <w:rPr>
          <w:b/>
          <w:sz w:val="28"/>
          <w:szCs w:val="28"/>
        </w:rPr>
      </w:pPr>
      <w:bookmarkStart w:id="1" w:name="_Hlk13495297"/>
      <w:r w:rsidRPr="00181E8A">
        <w:rPr>
          <w:b/>
          <w:sz w:val="28"/>
          <w:szCs w:val="28"/>
        </w:rPr>
        <w:lastRenderedPageBreak/>
        <w:t xml:space="preserve">Список сокращений и условных обозначений </w:t>
      </w:r>
    </w:p>
    <w:p w:rsidR="00172342" w:rsidRPr="00181E8A" w:rsidRDefault="00172342" w:rsidP="00172342">
      <w:pPr>
        <w:pStyle w:val="msonormalmailrucssattributepostfix"/>
        <w:widowControl w:val="0"/>
        <w:shd w:val="clear" w:color="auto" w:fill="FFFFFF"/>
        <w:spacing w:before="0" w:beforeAutospacing="0" w:after="0" w:afterAutospacing="0"/>
        <w:ind w:firstLine="567"/>
        <w:jc w:val="both"/>
        <w:rPr>
          <w:sz w:val="28"/>
          <w:szCs w:val="28"/>
        </w:rPr>
      </w:pPr>
    </w:p>
    <w:p w:rsidR="00172342" w:rsidRPr="00181E8A" w:rsidRDefault="00172342" w:rsidP="00172342">
      <w:pPr>
        <w:pStyle w:val="msonormalmailrucssattributepostfix"/>
        <w:widowControl w:val="0"/>
        <w:shd w:val="clear" w:color="auto" w:fill="FFFFFF"/>
        <w:ind w:firstLine="567"/>
        <w:jc w:val="both"/>
        <w:rPr>
          <w:sz w:val="28"/>
          <w:szCs w:val="28"/>
        </w:rPr>
      </w:pPr>
      <w:r w:rsidRPr="00181E8A">
        <w:rPr>
          <w:sz w:val="28"/>
          <w:szCs w:val="28"/>
        </w:rPr>
        <w:t xml:space="preserve">ОКЭД – общий классификатор видов экономической деятельности Республики Казахстан </w:t>
      </w:r>
    </w:p>
    <w:p w:rsidR="00172342" w:rsidRPr="00181E8A" w:rsidRDefault="00172342" w:rsidP="00172342">
      <w:pPr>
        <w:pStyle w:val="msonormalmailrucssattributepostfix"/>
        <w:widowControl w:val="0"/>
        <w:shd w:val="clear" w:color="auto" w:fill="FFFFFF"/>
        <w:ind w:firstLine="567"/>
        <w:jc w:val="both"/>
        <w:rPr>
          <w:sz w:val="28"/>
          <w:szCs w:val="28"/>
        </w:rPr>
      </w:pPr>
      <w:r w:rsidRPr="00181E8A">
        <w:rPr>
          <w:sz w:val="28"/>
          <w:szCs w:val="28"/>
        </w:rPr>
        <w:t>НКЗ</w:t>
      </w:r>
      <w:r w:rsidR="003B16A1">
        <w:rPr>
          <w:sz w:val="28"/>
          <w:szCs w:val="28"/>
        </w:rPr>
        <w:t xml:space="preserve"> РК</w:t>
      </w:r>
      <w:r w:rsidRPr="00181E8A">
        <w:rPr>
          <w:sz w:val="28"/>
          <w:szCs w:val="28"/>
        </w:rPr>
        <w:t xml:space="preserve"> – Национальный классификатор занятий Республики Казахстан</w:t>
      </w:r>
    </w:p>
    <w:p w:rsidR="002C4946" w:rsidRDefault="002C4946" w:rsidP="00172342">
      <w:pPr>
        <w:pStyle w:val="msonormalmailrucssattributepostfix"/>
        <w:widowControl w:val="0"/>
        <w:shd w:val="clear" w:color="auto" w:fill="FFFFFF"/>
        <w:ind w:firstLine="567"/>
        <w:jc w:val="both"/>
        <w:rPr>
          <w:sz w:val="28"/>
          <w:szCs w:val="28"/>
        </w:rPr>
      </w:pPr>
      <w:r>
        <w:rPr>
          <w:sz w:val="28"/>
          <w:szCs w:val="28"/>
        </w:rPr>
        <w:t>РК – Республика Казахстан</w:t>
      </w:r>
    </w:p>
    <w:p w:rsidR="00172342" w:rsidRPr="00181E8A" w:rsidRDefault="00172342" w:rsidP="00172342">
      <w:pPr>
        <w:pStyle w:val="msonormalmailrucssattributepostfix"/>
        <w:widowControl w:val="0"/>
        <w:shd w:val="clear" w:color="auto" w:fill="FFFFFF"/>
        <w:ind w:firstLine="567"/>
        <w:jc w:val="both"/>
        <w:rPr>
          <w:sz w:val="28"/>
          <w:szCs w:val="28"/>
        </w:rPr>
      </w:pPr>
      <w:r w:rsidRPr="00181E8A">
        <w:rPr>
          <w:sz w:val="28"/>
          <w:szCs w:val="28"/>
        </w:rPr>
        <w:t>ОРК – Отраслевая рамка квалификаций</w:t>
      </w:r>
    </w:p>
    <w:p w:rsidR="003B16A1" w:rsidRDefault="003B16A1" w:rsidP="00172342">
      <w:pPr>
        <w:pStyle w:val="msonormalmailrucssattributepostfix"/>
        <w:widowControl w:val="0"/>
        <w:shd w:val="clear" w:color="auto" w:fill="FFFFFF"/>
        <w:ind w:firstLine="567"/>
        <w:jc w:val="both"/>
        <w:rPr>
          <w:sz w:val="28"/>
          <w:szCs w:val="28"/>
        </w:rPr>
      </w:pPr>
      <w:r w:rsidRPr="005B01F6">
        <w:rPr>
          <w:rFonts w:cs="Courier New"/>
          <w:sz w:val="28"/>
          <w:lang w:eastAsia="kk-KZ"/>
        </w:rPr>
        <w:t>НПП</w:t>
      </w:r>
      <w:r>
        <w:rPr>
          <w:rFonts w:cs="Courier New"/>
          <w:sz w:val="28"/>
          <w:lang w:eastAsia="kk-KZ"/>
        </w:rPr>
        <w:t xml:space="preserve"> – Национальная палата предпринимателей</w:t>
      </w:r>
    </w:p>
    <w:p w:rsidR="003B16A1" w:rsidRDefault="003B16A1" w:rsidP="00172342">
      <w:pPr>
        <w:pStyle w:val="msonormalmailrucssattributepostfix"/>
        <w:widowControl w:val="0"/>
        <w:shd w:val="clear" w:color="auto" w:fill="FFFFFF"/>
        <w:ind w:firstLine="567"/>
        <w:jc w:val="both"/>
        <w:rPr>
          <w:sz w:val="28"/>
          <w:szCs w:val="28"/>
        </w:rPr>
      </w:pPr>
      <w:r>
        <w:rPr>
          <w:sz w:val="28"/>
          <w:szCs w:val="28"/>
        </w:rPr>
        <w:t xml:space="preserve">МТСЗН – Министерство труда и социальной защиты </w:t>
      </w:r>
      <w:r w:rsidRPr="00181E8A">
        <w:rPr>
          <w:sz w:val="28"/>
          <w:szCs w:val="28"/>
        </w:rPr>
        <w:t>Республики Казахстан</w:t>
      </w:r>
    </w:p>
    <w:p w:rsidR="002C4946" w:rsidRDefault="002C4946" w:rsidP="00172342">
      <w:pPr>
        <w:pStyle w:val="msonormalmailrucssattributepostfix"/>
        <w:widowControl w:val="0"/>
        <w:shd w:val="clear" w:color="auto" w:fill="FFFFFF"/>
        <w:ind w:firstLine="567"/>
        <w:jc w:val="both"/>
        <w:rPr>
          <w:sz w:val="28"/>
          <w:szCs w:val="28"/>
        </w:rPr>
      </w:pPr>
      <w:r w:rsidRPr="009450A7">
        <w:rPr>
          <w:sz w:val="28"/>
          <w:szCs w:val="28"/>
        </w:rPr>
        <w:t>МСБ</w:t>
      </w:r>
      <w:r>
        <w:rPr>
          <w:sz w:val="28"/>
          <w:szCs w:val="28"/>
        </w:rPr>
        <w:t xml:space="preserve"> – малый и средний бизнес</w:t>
      </w:r>
    </w:p>
    <w:p w:rsidR="00912DC2" w:rsidRPr="00912DC2" w:rsidRDefault="00912DC2" w:rsidP="00912DC2">
      <w:pPr>
        <w:pStyle w:val="msonormalmailrucssattributepostfix"/>
        <w:shd w:val="clear" w:color="auto" w:fill="FFFFFF"/>
        <w:ind w:left="567"/>
        <w:jc w:val="both"/>
        <w:rPr>
          <w:bCs/>
          <w:sz w:val="28"/>
          <w:szCs w:val="28"/>
        </w:rPr>
      </w:pPr>
      <w:r w:rsidRPr="00912DC2">
        <w:rPr>
          <w:sz w:val="28"/>
          <w:szCs w:val="28"/>
        </w:rPr>
        <w:t>К</w:t>
      </w:r>
      <w:r w:rsidRPr="00912DC2">
        <w:rPr>
          <w:bCs/>
          <w:sz w:val="28"/>
          <w:szCs w:val="28"/>
        </w:rPr>
        <w:t>ПК – карта профессиональных компетенций</w:t>
      </w:r>
    </w:p>
    <w:p w:rsidR="00912DC2" w:rsidRPr="00912DC2" w:rsidRDefault="00912DC2" w:rsidP="00912DC2">
      <w:pPr>
        <w:pStyle w:val="msonormalmailrucssattributepostfix"/>
        <w:shd w:val="clear" w:color="auto" w:fill="FFFFFF"/>
        <w:ind w:left="567"/>
        <w:jc w:val="both"/>
        <w:rPr>
          <w:sz w:val="28"/>
          <w:szCs w:val="28"/>
        </w:rPr>
      </w:pPr>
      <w:r w:rsidRPr="00912DC2">
        <w:rPr>
          <w:sz w:val="28"/>
          <w:szCs w:val="28"/>
        </w:rPr>
        <w:t>МСП – малые и средние предприятия; малое и среднее предпринимательство</w:t>
      </w:r>
    </w:p>
    <w:p w:rsidR="00172342" w:rsidRPr="00181E8A" w:rsidRDefault="00172342" w:rsidP="00172342">
      <w:pPr>
        <w:pStyle w:val="msonormalmailrucssattributepostfix"/>
        <w:widowControl w:val="0"/>
        <w:shd w:val="clear" w:color="auto" w:fill="FFFFFF"/>
        <w:ind w:firstLine="567"/>
        <w:jc w:val="both"/>
        <w:rPr>
          <w:sz w:val="28"/>
          <w:szCs w:val="28"/>
        </w:rPr>
      </w:pPr>
      <w:r w:rsidRPr="00181E8A">
        <w:rPr>
          <w:sz w:val="28"/>
          <w:szCs w:val="28"/>
        </w:rPr>
        <w:t>ВВП - Валовой внутренний продукт</w:t>
      </w:r>
    </w:p>
    <w:p w:rsidR="00172342" w:rsidRDefault="00172342" w:rsidP="00172342">
      <w:pPr>
        <w:pStyle w:val="msonormalmailrucssattributepostfix"/>
        <w:widowControl w:val="0"/>
        <w:shd w:val="clear" w:color="auto" w:fill="FFFFFF"/>
        <w:ind w:firstLine="567"/>
        <w:jc w:val="both"/>
        <w:rPr>
          <w:sz w:val="28"/>
          <w:szCs w:val="28"/>
        </w:rPr>
      </w:pPr>
      <w:r w:rsidRPr="00181E8A">
        <w:rPr>
          <w:sz w:val="28"/>
          <w:szCs w:val="28"/>
        </w:rPr>
        <w:t>ОЭСР – Организация экономического сотрудничества и развития</w:t>
      </w:r>
    </w:p>
    <w:p w:rsidR="002C4946" w:rsidRDefault="002C4946" w:rsidP="00172342">
      <w:pPr>
        <w:pStyle w:val="msonormalmailrucssattributepostfix"/>
        <w:widowControl w:val="0"/>
        <w:shd w:val="clear" w:color="auto" w:fill="FFFFFF"/>
        <w:ind w:firstLine="567"/>
        <w:jc w:val="both"/>
        <w:rPr>
          <w:sz w:val="28"/>
          <w:szCs w:val="28"/>
        </w:rPr>
      </w:pPr>
      <w:r>
        <w:rPr>
          <w:sz w:val="28"/>
          <w:szCs w:val="28"/>
        </w:rPr>
        <w:t>КС МНЭ РК – Комитет по статистике Министерства национальной экономики Республики Казахстан</w:t>
      </w:r>
    </w:p>
    <w:p w:rsidR="00245DF3" w:rsidRDefault="00245DF3" w:rsidP="00172342">
      <w:pPr>
        <w:pStyle w:val="msonormalmailrucssattributepostfix"/>
        <w:widowControl w:val="0"/>
        <w:shd w:val="clear" w:color="auto" w:fill="FFFFFF"/>
        <w:ind w:firstLine="567"/>
        <w:jc w:val="both"/>
        <w:rPr>
          <w:sz w:val="28"/>
          <w:szCs w:val="28"/>
        </w:rPr>
      </w:pPr>
      <w:r>
        <w:rPr>
          <w:sz w:val="28"/>
          <w:szCs w:val="28"/>
        </w:rPr>
        <w:t>США – Соединенные штаты Америки</w:t>
      </w:r>
    </w:p>
    <w:p w:rsidR="00245DF3" w:rsidRPr="00181E8A" w:rsidRDefault="00245DF3" w:rsidP="00172342">
      <w:pPr>
        <w:pStyle w:val="msonormalmailrucssattributepostfix"/>
        <w:widowControl w:val="0"/>
        <w:shd w:val="clear" w:color="auto" w:fill="FFFFFF"/>
        <w:ind w:firstLine="567"/>
        <w:jc w:val="both"/>
        <w:rPr>
          <w:sz w:val="28"/>
          <w:szCs w:val="28"/>
        </w:rPr>
      </w:pPr>
      <w:r>
        <w:rPr>
          <w:sz w:val="28"/>
          <w:szCs w:val="28"/>
        </w:rPr>
        <w:t>РФ – Российская федерация</w:t>
      </w:r>
    </w:p>
    <w:p w:rsidR="00172342" w:rsidRPr="00181E8A" w:rsidRDefault="00172342" w:rsidP="00172342">
      <w:pPr>
        <w:pStyle w:val="msonormalmailrucssattributepostfix"/>
        <w:widowControl w:val="0"/>
        <w:shd w:val="clear" w:color="auto" w:fill="FFFFFF"/>
        <w:spacing w:before="0" w:beforeAutospacing="0" w:after="0" w:afterAutospacing="0"/>
        <w:ind w:firstLine="567"/>
        <w:jc w:val="both"/>
        <w:rPr>
          <w:sz w:val="28"/>
          <w:szCs w:val="28"/>
        </w:rPr>
      </w:pPr>
    </w:p>
    <w:p w:rsidR="00172342" w:rsidRPr="00181E8A" w:rsidRDefault="00172342" w:rsidP="00172342">
      <w:pPr>
        <w:pStyle w:val="msonormalmailrucssattributepostfix"/>
        <w:widowControl w:val="0"/>
        <w:shd w:val="clear" w:color="auto" w:fill="FFFFFF"/>
        <w:spacing w:before="0" w:beforeAutospacing="0" w:after="0" w:afterAutospacing="0"/>
        <w:ind w:firstLine="567"/>
        <w:jc w:val="both"/>
        <w:rPr>
          <w:sz w:val="28"/>
          <w:szCs w:val="28"/>
        </w:rPr>
      </w:pPr>
    </w:p>
    <w:p w:rsidR="00172342" w:rsidRPr="00181E8A" w:rsidRDefault="00172342" w:rsidP="00172342">
      <w:pPr>
        <w:rPr>
          <w:b/>
          <w:sz w:val="28"/>
          <w:szCs w:val="28"/>
        </w:rPr>
      </w:pPr>
      <w:r w:rsidRPr="00181E8A">
        <w:rPr>
          <w:b/>
          <w:sz w:val="28"/>
          <w:szCs w:val="28"/>
        </w:rPr>
        <w:br w:type="page"/>
      </w:r>
    </w:p>
    <w:p w:rsidR="009450A7" w:rsidRPr="00B443D2" w:rsidRDefault="00A61A63" w:rsidP="00A61A63">
      <w:pPr>
        <w:pStyle w:val="msonormalmailrucssattributepostfix"/>
        <w:widowControl w:val="0"/>
        <w:shd w:val="clear" w:color="auto" w:fill="FFFFFF"/>
        <w:spacing w:before="0" w:beforeAutospacing="0" w:after="0" w:afterAutospacing="0"/>
        <w:ind w:left="567"/>
        <w:jc w:val="both"/>
        <w:rPr>
          <w:b/>
          <w:color w:val="000000"/>
          <w:sz w:val="28"/>
          <w:szCs w:val="28"/>
        </w:rPr>
      </w:pPr>
      <w:r>
        <w:rPr>
          <w:b/>
          <w:sz w:val="28"/>
          <w:szCs w:val="28"/>
        </w:rPr>
        <w:lastRenderedPageBreak/>
        <w:t xml:space="preserve">1. </w:t>
      </w:r>
      <w:r w:rsidR="009450A7" w:rsidRPr="00B443D2">
        <w:rPr>
          <w:b/>
          <w:sz w:val="28"/>
          <w:szCs w:val="28"/>
        </w:rPr>
        <w:t>Паспорт отраслевой рамки</w:t>
      </w:r>
      <w:r w:rsidR="009450A7" w:rsidRPr="00B443D2">
        <w:rPr>
          <w:b/>
          <w:spacing w:val="-2"/>
          <w:sz w:val="28"/>
          <w:szCs w:val="28"/>
        </w:rPr>
        <w:t xml:space="preserve"> </w:t>
      </w:r>
      <w:r w:rsidR="009450A7" w:rsidRPr="00B443D2">
        <w:rPr>
          <w:b/>
          <w:sz w:val="28"/>
          <w:szCs w:val="28"/>
        </w:rPr>
        <w:t>квалификаций</w:t>
      </w:r>
      <w:r w:rsidR="009450A7" w:rsidRPr="00B443D2">
        <w:rPr>
          <w:b/>
          <w:color w:val="000000"/>
          <w:sz w:val="28"/>
          <w:szCs w:val="28"/>
        </w:rPr>
        <w:t xml:space="preserve"> </w:t>
      </w:r>
    </w:p>
    <w:p w:rsidR="009450A7" w:rsidRDefault="009450A7" w:rsidP="009450A7">
      <w:pPr>
        <w:pStyle w:val="msonormalmailrucssattributepostfix"/>
        <w:widowControl w:val="0"/>
        <w:shd w:val="clear" w:color="auto" w:fill="FFFFFF"/>
        <w:spacing w:before="0" w:beforeAutospacing="0" w:after="0" w:afterAutospacing="0"/>
        <w:ind w:firstLine="567"/>
        <w:jc w:val="both"/>
        <w:rPr>
          <w:color w:val="000000"/>
          <w:sz w:val="28"/>
          <w:szCs w:val="28"/>
        </w:rPr>
      </w:pPr>
    </w:p>
    <w:bookmarkEnd w:id="1"/>
    <w:p w:rsidR="00E05637" w:rsidRPr="000076A6" w:rsidRDefault="005B01F6" w:rsidP="00E05637">
      <w:pPr>
        <w:tabs>
          <w:tab w:val="left" w:pos="993"/>
        </w:tabs>
        <w:spacing w:after="0" w:line="240" w:lineRule="auto"/>
        <w:ind w:firstLine="567"/>
        <w:jc w:val="both"/>
        <w:rPr>
          <w:rFonts w:ascii="Times New Roman" w:hAnsi="Times New Roman" w:cs="Times New Roman"/>
          <w:sz w:val="28"/>
          <w:szCs w:val="28"/>
        </w:rPr>
      </w:pPr>
      <w:r w:rsidRPr="005B01F6">
        <w:rPr>
          <w:rFonts w:ascii="Times New Roman" w:hAnsi="Times New Roman" w:cs="Times New Roman"/>
          <w:sz w:val="28"/>
          <w:szCs w:val="28"/>
        </w:rPr>
        <w:t xml:space="preserve">Услуги в сфере бьюти-индустрии </w:t>
      </w:r>
      <w:r w:rsidR="00E05637" w:rsidRPr="000076A6">
        <w:rPr>
          <w:rFonts w:ascii="Times New Roman" w:hAnsi="Times New Roman" w:cs="Times New Roman"/>
          <w:sz w:val="28"/>
          <w:szCs w:val="28"/>
        </w:rPr>
        <w:t xml:space="preserve">входят в статистическую группировку  «Услуги индивидуальные прочие», которая входит в более емкую группировку « Предоставление прочих видов услуг». </w:t>
      </w:r>
    </w:p>
    <w:p w:rsidR="00E05637" w:rsidRPr="000076A6" w:rsidRDefault="00E05637" w:rsidP="00E05637">
      <w:pPr>
        <w:tabs>
          <w:tab w:val="left" w:pos="993"/>
        </w:tabs>
        <w:spacing w:after="0" w:line="240" w:lineRule="auto"/>
        <w:ind w:firstLine="567"/>
        <w:jc w:val="both"/>
        <w:rPr>
          <w:rFonts w:ascii="Times New Roman" w:hAnsi="Times New Roman" w:cs="Times New Roman"/>
          <w:sz w:val="28"/>
          <w:szCs w:val="28"/>
        </w:rPr>
      </w:pPr>
      <w:r w:rsidRPr="000076A6">
        <w:rPr>
          <w:rFonts w:ascii="Times New Roman" w:hAnsi="Times New Roman" w:cs="Times New Roman"/>
          <w:sz w:val="28"/>
          <w:szCs w:val="28"/>
        </w:rPr>
        <w:t>Перечень услуг, входящих в «</w:t>
      </w:r>
      <w:r w:rsidR="003266F6" w:rsidRPr="003266F6">
        <w:rPr>
          <w:rFonts w:ascii="Times New Roman" w:hAnsi="Times New Roman" w:cs="Times New Roman"/>
          <w:sz w:val="28"/>
          <w:szCs w:val="28"/>
        </w:rPr>
        <w:t>бьюти-индустри</w:t>
      </w:r>
      <w:r w:rsidR="003266F6">
        <w:rPr>
          <w:rFonts w:ascii="Times New Roman" w:hAnsi="Times New Roman" w:cs="Times New Roman"/>
          <w:sz w:val="28"/>
          <w:szCs w:val="28"/>
        </w:rPr>
        <w:t>ю</w:t>
      </w:r>
      <w:r w:rsidRPr="000076A6">
        <w:rPr>
          <w:rFonts w:ascii="Times New Roman" w:hAnsi="Times New Roman" w:cs="Times New Roman"/>
          <w:sz w:val="28"/>
          <w:szCs w:val="28"/>
        </w:rPr>
        <w:t>» включает:</w:t>
      </w:r>
    </w:p>
    <w:p w:rsidR="00E05637" w:rsidRPr="000076A6" w:rsidRDefault="00E05637" w:rsidP="00E05637">
      <w:pPr>
        <w:pStyle w:val="a6"/>
        <w:numPr>
          <w:ilvl w:val="0"/>
          <w:numId w:val="5"/>
        </w:numPr>
        <w:tabs>
          <w:tab w:val="left" w:pos="993"/>
        </w:tabs>
        <w:spacing w:after="0" w:line="240" w:lineRule="auto"/>
        <w:ind w:left="0" w:firstLine="567"/>
        <w:jc w:val="both"/>
        <w:rPr>
          <w:rFonts w:ascii="Times New Roman" w:hAnsi="Times New Roman" w:cs="Times New Roman"/>
          <w:sz w:val="28"/>
          <w:szCs w:val="28"/>
        </w:rPr>
      </w:pPr>
      <w:r w:rsidRPr="000076A6">
        <w:rPr>
          <w:rFonts w:ascii="Times New Roman" w:eastAsia="Times New Roman" w:hAnsi="Times New Roman" w:cs="Times New Roman"/>
          <w:sz w:val="28"/>
          <w:szCs w:val="28"/>
        </w:rPr>
        <w:t>Услуги парикмахерские для женщин и девочек</w:t>
      </w:r>
    </w:p>
    <w:p w:rsidR="00E05637" w:rsidRPr="000076A6" w:rsidRDefault="00E05637" w:rsidP="00E05637">
      <w:pPr>
        <w:pStyle w:val="a6"/>
        <w:numPr>
          <w:ilvl w:val="0"/>
          <w:numId w:val="5"/>
        </w:numPr>
        <w:tabs>
          <w:tab w:val="left" w:pos="993"/>
        </w:tabs>
        <w:spacing w:after="0" w:line="240" w:lineRule="auto"/>
        <w:ind w:left="0" w:firstLine="567"/>
        <w:jc w:val="both"/>
        <w:rPr>
          <w:rFonts w:ascii="Times New Roman" w:hAnsi="Times New Roman" w:cs="Times New Roman"/>
          <w:sz w:val="28"/>
          <w:szCs w:val="28"/>
        </w:rPr>
      </w:pPr>
      <w:r w:rsidRPr="000076A6">
        <w:rPr>
          <w:rFonts w:ascii="Times New Roman" w:eastAsia="Times New Roman" w:hAnsi="Times New Roman" w:cs="Times New Roman"/>
          <w:sz w:val="28"/>
          <w:szCs w:val="28"/>
        </w:rPr>
        <w:t>Услуги парикмахерские для мужчин и мальчиков</w:t>
      </w:r>
    </w:p>
    <w:p w:rsidR="00E05637" w:rsidRPr="000076A6" w:rsidRDefault="00E05637" w:rsidP="00E05637">
      <w:pPr>
        <w:pStyle w:val="a6"/>
        <w:numPr>
          <w:ilvl w:val="0"/>
          <w:numId w:val="5"/>
        </w:numPr>
        <w:tabs>
          <w:tab w:val="left" w:pos="993"/>
        </w:tabs>
        <w:spacing w:after="0" w:line="240" w:lineRule="auto"/>
        <w:ind w:left="0" w:firstLine="567"/>
        <w:jc w:val="both"/>
        <w:rPr>
          <w:rFonts w:ascii="Times New Roman" w:hAnsi="Times New Roman" w:cs="Times New Roman"/>
          <w:sz w:val="28"/>
          <w:szCs w:val="28"/>
        </w:rPr>
      </w:pPr>
      <w:r w:rsidRPr="000076A6">
        <w:rPr>
          <w:rFonts w:ascii="Times New Roman" w:eastAsia="Times New Roman" w:hAnsi="Times New Roman" w:cs="Times New Roman"/>
          <w:sz w:val="28"/>
          <w:szCs w:val="28"/>
        </w:rPr>
        <w:t>Косметические услуги, маникюр и педикюр</w:t>
      </w:r>
    </w:p>
    <w:p w:rsidR="00E05637" w:rsidRPr="000076A6" w:rsidRDefault="00E05637" w:rsidP="00E05637">
      <w:pPr>
        <w:pStyle w:val="a6"/>
        <w:numPr>
          <w:ilvl w:val="0"/>
          <w:numId w:val="5"/>
        </w:numPr>
        <w:tabs>
          <w:tab w:val="left" w:pos="993"/>
        </w:tabs>
        <w:spacing w:after="0" w:line="240" w:lineRule="auto"/>
        <w:ind w:left="0" w:firstLine="567"/>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Услуги салонов красоты прочие</w:t>
      </w:r>
    </w:p>
    <w:p w:rsidR="00E05637" w:rsidRPr="000076A6" w:rsidRDefault="00E05637" w:rsidP="00E05637">
      <w:pPr>
        <w:pStyle w:val="a6"/>
        <w:numPr>
          <w:ilvl w:val="0"/>
          <w:numId w:val="5"/>
        </w:numPr>
        <w:tabs>
          <w:tab w:val="left" w:pos="993"/>
        </w:tabs>
        <w:spacing w:after="0" w:line="240" w:lineRule="auto"/>
        <w:ind w:left="0" w:firstLine="567"/>
        <w:rPr>
          <w:rFonts w:ascii="Times New Roman" w:hAnsi="Times New Roman" w:cs="Times New Roman"/>
          <w:sz w:val="28"/>
          <w:szCs w:val="28"/>
        </w:rPr>
      </w:pPr>
      <w:r w:rsidRPr="000076A6">
        <w:rPr>
          <w:rFonts w:ascii="Times New Roman" w:eastAsia="Times New Roman" w:hAnsi="Times New Roman" w:cs="Times New Roman"/>
          <w:sz w:val="28"/>
          <w:szCs w:val="28"/>
        </w:rPr>
        <w:t xml:space="preserve">Услуги по обеспечению физического комфорта. </w:t>
      </w:r>
    </w:p>
    <w:p w:rsidR="009450A7" w:rsidRDefault="009450A7" w:rsidP="009450A7">
      <w:pPr>
        <w:pStyle w:val="msonormalmailrucssattributepostfix"/>
        <w:widowControl w:val="0"/>
        <w:shd w:val="clear" w:color="auto" w:fill="FFFFFF"/>
        <w:spacing w:before="0" w:beforeAutospacing="0" w:after="0" w:afterAutospacing="0"/>
        <w:ind w:firstLine="567"/>
        <w:jc w:val="both"/>
        <w:rPr>
          <w:color w:val="000000"/>
          <w:sz w:val="28"/>
          <w:szCs w:val="28"/>
        </w:rPr>
      </w:pPr>
      <w:r>
        <w:rPr>
          <w:color w:val="000000"/>
          <w:sz w:val="28"/>
          <w:szCs w:val="28"/>
        </w:rPr>
        <w:t>Данная классификация послужила основой для составления отраслевой рамки квалификации.</w:t>
      </w:r>
    </w:p>
    <w:p w:rsidR="009450A7" w:rsidRDefault="009450A7" w:rsidP="009450A7">
      <w:pPr>
        <w:pStyle w:val="msonormalmailrucssattributepostfix"/>
        <w:widowControl w:val="0"/>
        <w:shd w:val="clear" w:color="auto" w:fill="FFFFFF"/>
        <w:spacing w:before="0" w:beforeAutospacing="0" w:after="0" w:afterAutospacing="0"/>
        <w:ind w:firstLine="567"/>
        <w:jc w:val="both"/>
        <w:rPr>
          <w:color w:val="000000"/>
          <w:sz w:val="28"/>
          <w:szCs w:val="28"/>
        </w:rPr>
      </w:pPr>
      <w:r w:rsidRPr="000C268F">
        <w:rPr>
          <w:color w:val="000000"/>
          <w:sz w:val="28"/>
          <w:szCs w:val="28"/>
        </w:rPr>
        <w:t xml:space="preserve">Также </w:t>
      </w:r>
      <w:r>
        <w:rPr>
          <w:color w:val="000000"/>
          <w:sz w:val="28"/>
          <w:szCs w:val="28"/>
        </w:rPr>
        <w:t xml:space="preserve">для определения уровней и </w:t>
      </w:r>
      <w:r w:rsidRPr="000C268F">
        <w:rPr>
          <w:color w:val="000000"/>
          <w:sz w:val="28"/>
          <w:szCs w:val="28"/>
        </w:rPr>
        <w:t>видов профессиональной деятельности</w:t>
      </w:r>
      <w:r>
        <w:rPr>
          <w:color w:val="000000"/>
          <w:sz w:val="28"/>
          <w:szCs w:val="28"/>
        </w:rPr>
        <w:t xml:space="preserve"> в сфере </w:t>
      </w:r>
      <w:r w:rsidR="00AD20FE" w:rsidRPr="00AF1B3F">
        <w:rPr>
          <w:sz w:val="28"/>
          <w:szCs w:val="28"/>
        </w:rPr>
        <w:t>бьюти-индустрия</w:t>
      </w:r>
      <w:r w:rsidR="00AD20FE" w:rsidRPr="000C268F">
        <w:rPr>
          <w:color w:val="000000"/>
          <w:sz w:val="28"/>
          <w:szCs w:val="28"/>
        </w:rPr>
        <w:t xml:space="preserve"> </w:t>
      </w:r>
      <w:r w:rsidRPr="000C268F">
        <w:rPr>
          <w:color w:val="000000"/>
          <w:sz w:val="28"/>
          <w:szCs w:val="28"/>
        </w:rPr>
        <w:t>использованы следующие документы</w:t>
      </w:r>
      <w:r>
        <w:rPr>
          <w:color w:val="000000"/>
          <w:sz w:val="28"/>
          <w:szCs w:val="28"/>
        </w:rPr>
        <w:t>:</w:t>
      </w:r>
    </w:p>
    <w:p w:rsidR="009450A7" w:rsidRDefault="009450A7" w:rsidP="009450A7">
      <w:pPr>
        <w:pStyle w:val="msonormalmailrucssattributepostfix"/>
        <w:widowControl w:val="0"/>
        <w:numPr>
          <w:ilvl w:val="0"/>
          <w:numId w:val="24"/>
        </w:numPr>
        <w:shd w:val="clear" w:color="auto" w:fill="FFFFFF"/>
        <w:spacing w:before="0" w:beforeAutospacing="0" w:after="0" w:afterAutospacing="0"/>
        <w:jc w:val="both"/>
        <w:rPr>
          <w:color w:val="000000"/>
          <w:sz w:val="28"/>
          <w:szCs w:val="28"/>
        </w:rPr>
      </w:pPr>
      <w:r w:rsidRPr="000C268F">
        <w:rPr>
          <w:color w:val="000000"/>
          <w:sz w:val="28"/>
          <w:szCs w:val="28"/>
        </w:rPr>
        <w:t>Национальный классификатор занятий Республики Казахстан (НК</w:t>
      </w:r>
      <w:r w:rsidR="003B16A1">
        <w:rPr>
          <w:color w:val="000000"/>
          <w:sz w:val="28"/>
          <w:szCs w:val="28"/>
        </w:rPr>
        <w:t>З</w:t>
      </w:r>
      <w:r w:rsidRPr="000C268F">
        <w:rPr>
          <w:color w:val="000000"/>
          <w:sz w:val="28"/>
          <w:szCs w:val="28"/>
        </w:rPr>
        <w:t xml:space="preserve"> РК 01-2017)</w:t>
      </w:r>
    </w:p>
    <w:p w:rsidR="009450A7" w:rsidRDefault="009450A7" w:rsidP="009450A7">
      <w:pPr>
        <w:pStyle w:val="msonormalmailrucssattributepostfix"/>
        <w:widowControl w:val="0"/>
        <w:numPr>
          <w:ilvl w:val="0"/>
          <w:numId w:val="24"/>
        </w:numPr>
        <w:shd w:val="clear" w:color="auto" w:fill="FFFFFF"/>
        <w:spacing w:before="0" w:beforeAutospacing="0" w:after="0" w:afterAutospacing="0"/>
        <w:jc w:val="both"/>
        <w:rPr>
          <w:color w:val="000000"/>
          <w:sz w:val="28"/>
          <w:szCs w:val="28"/>
        </w:rPr>
      </w:pPr>
      <w:r>
        <w:rPr>
          <w:color w:val="000000"/>
          <w:sz w:val="28"/>
          <w:szCs w:val="28"/>
        </w:rPr>
        <w:t>Методические рекомендации по разработке и оформлению профессиональных стандартов от 31.01.2019г. №46</w:t>
      </w:r>
    </w:p>
    <w:p w:rsidR="009450A7" w:rsidRDefault="009450A7" w:rsidP="009450A7">
      <w:pPr>
        <w:pStyle w:val="msonormalmailrucssattributepostfix"/>
        <w:widowControl w:val="0"/>
        <w:numPr>
          <w:ilvl w:val="0"/>
          <w:numId w:val="24"/>
        </w:numPr>
        <w:shd w:val="clear" w:color="auto" w:fill="FFFFFF"/>
        <w:spacing w:before="0" w:beforeAutospacing="0" w:after="0" w:afterAutospacing="0"/>
        <w:jc w:val="both"/>
        <w:rPr>
          <w:color w:val="000000"/>
          <w:sz w:val="28"/>
          <w:szCs w:val="28"/>
        </w:rPr>
      </w:pPr>
      <w:r>
        <w:rPr>
          <w:color w:val="000000"/>
          <w:sz w:val="28"/>
          <w:szCs w:val="28"/>
        </w:rPr>
        <w:t>Методические рекомендации по разработке и оформлению отраслевых рамок квалификации от 18.01.2019г. №25</w:t>
      </w:r>
    </w:p>
    <w:p w:rsidR="009450A7" w:rsidRPr="000C268F" w:rsidRDefault="009450A7" w:rsidP="009450A7">
      <w:pPr>
        <w:pStyle w:val="msonormalmailrucssattributepostfix"/>
        <w:widowControl w:val="0"/>
        <w:numPr>
          <w:ilvl w:val="0"/>
          <w:numId w:val="24"/>
        </w:numPr>
        <w:shd w:val="clear" w:color="auto" w:fill="FFFFFF"/>
        <w:spacing w:before="0" w:beforeAutospacing="0" w:after="0" w:afterAutospacing="0"/>
        <w:jc w:val="both"/>
        <w:rPr>
          <w:color w:val="000000"/>
          <w:sz w:val="28"/>
          <w:szCs w:val="28"/>
        </w:rPr>
      </w:pPr>
      <w:r w:rsidRPr="000C268F">
        <w:rPr>
          <w:bCs/>
          <w:sz w:val="28"/>
          <w:szCs w:val="28"/>
        </w:rPr>
        <w:t>Национальная рамка квалификаций</w:t>
      </w:r>
      <w:r w:rsidRPr="000C268F">
        <w:rPr>
          <w:color w:val="000000"/>
          <w:sz w:val="28"/>
          <w:szCs w:val="28"/>
        </w:rPr>
        <w:t xml:space="preserve"> </w:t>
      </w:r>
      <w:r>
        <w:rPr>
          <w:color w:val="000000"/>
          <w:sz w:val="28"/>
          <w:szCs w:val="28"/>
        </w:rPr>
        <w:t>РК от 16.03.2016г.</w:t>
      </w:r>
    </w:p>
    <w:p w:rsidR="009450A7" w:rsidRDefault="009450A7" w:rsidP="009450A7">
      <w:pPr>
        <w:pStyle w:val="msonormalmailrucssattributepostfix"/>
        <w:widowControl w:val="0"/>
        <w:numPr>
          <w:ilvl w:val="0"/>
          <w:numId w:val="24"/>
        </w:numPr>
        <w:shd w:val="clear" w:color="auto" w:fill="FFFFFF"/>
        <w:spacing w:before="0" w:beforeAutospacing="0" w:after="0" w:afterAutospacing="0"/>
        <w:jc w:val="both"/>
        <w:rPr>
          <w:color w:val="000000"/>
          <w:sz w:val="28"/>
          <w:szCs w:val="28"/>
        </w:rPr>
      </w:pPr>
      <w:r w:rsidRPr="000C268F">
        <w:rPr>
          <w:color w:val="000000"/>
          <w:sz w:val="28"/>
          <w:szCs w:val="28"/>
        </w:rPr>
        <w:t>Об утверждении Правил разработки, введения, замены и пересмотра</w:t>
      </w:r>
      <w:r>
        <w:rPr>
          <w:color w:val="000000"/>
          <w:sz w:val="28"/>
          <w:szCs w:val="28"/>
        </w:rPr>
        <w:t xml:space="preserve"> </w:t>
      </w:r>
      <w:r w:rsidRPr="000C268F">
        <w:rPr>
          <w:color w:val="000000"/>
          <w:sz w:val="28"/>
          <w:szCs w:val="28"/>
        </w:rPr>
        <w:t>профессиональных стандартов</w:t>
      </w:r>
      <w:r>
        <w:rPr>
          <w:color w:val="000000"/>
          <w:sz w:val="28"/>
          <w:szCs w:val="28"/>
        </w:rPr>
        <w:t xml:space="preserve">. </w:t>
      </w:r>
      <w:r w:rsidRPr="000C268F">
        <w:rPr>
          <w:color w:val="000000"/>
          <w:sz w:val="28"/>
          <w:szCs w:val="28"/>
        </w:rPr>
        <w:t>Приказ Министра здравоохранения и социального развития Республики Казахстан от 28</w:t>
      </w:r>
      <w:r>
        <w:rPr>
          <w:color w:val="000000"/>
          <w:sz w:val="28"/>
          <w:szCs w:val="28"/>
        </w:rPr>
        <w:t>.12.</w:t>
      </w:r>
      <w:r w:rsidRPr="000C268F">
        <w:rPr>
          <w:color w:val="000000"/>
          <w:sz w:val="28"/>
          <w:szCs w:val="28"/>
        </w:rPr>
        <w:t>2015 г</w:t>
      </w:r>
      <w:r>
        <w:rPr>
          <w:color w:val="000000"/>
          <w:sz w:val="28"/>
          <w:szCs w:val="28"/>
        </w:rPr>
        <w:t>.</w:t>
      </w:r>
      <w:r w:rsidRPr="000C268F">
        <w:rPr>
          <w:color w:val="000000"/>
          <w:sz w:val="28"/>
          <w:szCs w:val="28"/>
        </w:rPr>
        <w:t xml:space="preserve"> № 1035.</w:t>
      </w:r>
    </w:p>
    <w:p w:rsidR="009450A7" w:rsidRDefault="009450A7" w:rsidP="009450A7">
      <w:pPr>
        <w:pStyle w:val="msonormalmailrucssattributepostfix"/>
        <w:widowControl w:val="0"/>
        <w:numPr>
          <w:ilvl w:val="0"/>
          <w:numId w:val="24"/>
        </w:numPr>
        <w:shd w:val="clear" w:color="auto" w:fill="FFFFFF"/>
        <w:spacing w:before="0" w:beforeAutospacing="0" w:after="0" w:afterAutospacing="0"/>
        <w:jc w:val="both"/>
        <w:rPr>
          <w:color w:val="000000"/>
          <w:sz w:val="28"/>
          <w:szCs w:val="28"/>
        </w:rPr>
      </w:pPr>
      <w:r w:rsidRPr="000C268F">
        <w:rPr>
          <w:color w:val="000000"/>
          <w:sz w:val="28"/>
          <w:szCs w:val="28"/>
        </w:rPr>
        <w:t>Правила</w:t>
      </w:r>
      <w:r>
        <w:rPr>
          <w:color w:val="000000"/>
          <w:sz w:val="28"/>
          <w:szCs w:val="28"/>
        </w:rPr>
        <w:t xml:space="preserve"> </w:t>
      </w:r>
      <w:r w:rsidRPr="000C268F">
        <w:rPr>
          <w:color w:val="000000"/>
          <w:sz w:val="28"/>
          <w:szCs w:val="28"/>
        </w:rPr>
        <w:t xml:space="preserve">утверждения профессиональных стандартов Национальной палатой предпринимателей Республики Казахстан </w:t>
      </w:r>
      <w:r>
        <w:rPr>
          <w:color w:val="000000"/>
          <w:sz w:val="28"/>
          <w:szCs w:val="28"/>
        </w:rPr>
        <w:t>«</w:t>
      </w:r>
      <w:r w:rsidRPr="000C268F">
        <w:rPr>
          <w:color w:val="000000"/>
          <w:sz w:val="28"/>
          <w:szCs w:val="28"/>
        </w:rPr>
        <w:t>Атамекен</w:t>
      </w:r>
      <w:r>
        <w:rPr>
          <w:color w:val="000000"/>
          <w:sz w:val="28"/>
          <w:szCs w:val="28"/>
        </w:rPr>
        <w:t>»</w:t>
      </w:r>
      <w:r w:rsidRPr="000C268F">
        <w:rPr>
          <w:color w:val="000000"/>
          <w:sz w:val="28"/>
          <w:szCs w:val="28"/>
        </w:rPr>
        <w:t xml:space="preserve"> </w:t>
      </w:r>
      <w:r>
        <w:t xml:space="preserve"> </w:t>
      </w:r>
      <w:r>
        <w:rPr>
          <w:sz w:val="28"/>
          <w:szCs w:val="28"/>
        </w:rPr>
        <w:t>от 01.06.2016г.</w:t>
      </w:r>
    </w:p>
    <w:p w:rsidR="009450A7" w:rsidRDefault="009450A7" w:rsidP="009450A7">
      <w:pPr>
        <w:pStyle w:val="msonormalmailrucssattributepostfix"/>
        <w:widowControl w:val="0"/>
        <w:numPr>
          <w:ilvl w:val="0"/>
          <w:numId w:val="24"/>
        </w:numPr>
        <w:shd w:val="clear" w:color="auto" w:fill="FFFFFF"/>
        <w:spacing w:before="0" w:beforeAutospacing="0" w:after="0" w:afterAutospacing="0"/>
        <w:jc w:val="both"/>
        <w:rPr>
          <w:color w:val="000000"/>
          <w:sz w:val="28"/>
          <w:szCs w:val="28"/>
        </w:rPr>
      </w:pPr>
      <w:r w:rsidRPr="000C268F">
        <w:rPr>
          <w:color w:val="000000"/>
          <w:sz w:val="28"/>
          <w:szCs w:val="28"/>
        </w:rPr>
        <w:t>Трудовой кодекс Республики Казахстан</w:t>
      </w:r>
      <w:r>
        <w:rPr>
          <w:color w:val="000000"/>
          <w:sz w:val="28"/>
          <w:szCs w:val="28"/>
        </w:rPr>
        <w:t xml:space="preserve"> </w:t>
      </w:r>
      <w:r w:rsidRPr="000C268F">
        <w:rPr>
          <w:color w:val="000000"/>
          <w:sz w:val="28"/>
          <w:szCs w:val="28"/>
        </w:rPr>
        <w:t>от 23 ноября 2015 года № 414-V ЗРК</w:t>
      </w:r>
    </w:p>
    <w:p w:rsidR="009450A7" w:rsidRDefault="009450A7" w:rsidP="009450A7">
      <w:pPr>
        <w:pStyle w:val="msonormalmailrucssattributepostfix"/>
        <w:widowControl w:val="0"/>
        <w:shd w:val="clear" w:color="auto" w:fill="FFFFFF"/>
        <w:spacing w:before="0" w:beforeAutospacing="0" w:after="0" w:afterAutospacing="0"/>
        <w:ind w:firstLine="567"/>
        <w:jc w:val="both"/>
        <w:rPr>
          <w:color w:val="000000"/>
          <w:sz w:val="28"/>
          <w:szCs w:val="28"/>
        </w:rPr>
      </w:pPr>
      <w:r w:rsidRPr="00546CCF">
        <w:rPr>
          <w:color w:val="000000"/>
          <w:sz w:val="28"/>
          <w:szCs w:val="28"/>
        </w:rPr>
        <w:t>Цель</w:t>
      </w:r>
      <w:r>
        <w:rPr>
          <w:color w:val="000000"/>
          <w:sz w:val="28"/>
          <w:szCs w:val="28"/>
        </w:rPr>
        <w:t>ю</w:t>
      </w:r>
      <w:r w:rsidRPr="00546CCF">
        <w:rPr>
          <w:color w:val="000000"/>
          <w:sz w:val="28"/>
          <w:szCs w:val="28"/>
        </w:rPr>
        <w:t xml:space="preserve"> ОРК </w:t>
      </w:r>
      <w:r>
        <w:rPr>
          <w:color w:val="000000"/>
          <w:sz w:val="28"/>
          <w:szCs w:val="28"/>
        </w:rPr>
        <w:t xml:space="preserve">является определение </w:t>
      </w:r>
      <w:r w:rsidRPr="00546CCF">
        <w:rPr>
          <w:color w:val="000000"/>
          <w:sz w:val="28"/>
          <w:szCs w:val="28"/>
        </w:rPr>
        <w:t>требовани</w:t>
      </w:r>
      <w:r>
        <w:rPr>
          <w:color w:val="000000"/>
          <w:sz w:val="28"/>
          <w:szCs w:val="28"/>
        </w:rPr>
        <w:t>й</w:t>
      </w:r>
      <w:r w:rsidRPr="00546CCF">
        <w:rPr>
          <w:color w:val="000000"/>
          <w:sz w:val="28"/>
          <w:szCs w:val="28"/>
        </w:rPr>
        <w:t xml:space="preserve"> к </w:t>
      </w:r>
      <w:r>
        <w:rPr>
          <w:color w:val="000000"/>
          <w:sz w:val="28"/>
          <w:szCs w:val="28"/>
        </w:rPr>
        <w:t xml:space="preserve">основным занятиям </w:t>
      </w:r>
      <w:r w:rsidRPr="00546CCF">
        <w:rPr>
          <w:color w:val="000000"/>
          <w:sz w:val="28"/>
          <w:szCs w:val="28"/>
        </w:rPr>
        <w:t xml:space="preserve">в </w:t>
      </w:r>
      <w:r>
        <w:rPr>
          <w:color w:val="000000"/>
          <w:sz w:val="28"/>
          <w:szCs w:val="28"/>
        </w:rPr>
        <w:t xml:space="preserve">сфере </w:t>
      </w:r>
      <w:r w:rsidR="00AD20FE" w:rsidRPr="00AF1B3F">
        <w:rPr>
          <w:sz w:val="28"/>
          <w:szCs w:val="28"/>
        </w:rPr>
        <w:t>бьюти-индустрия</w:t>
      </w:r>
      <w:r w:rsidR="00AD20FE" w:rsidRPr="00546CCF">
        <w:rPr>
          <w:color w:val="000000"/>
          <w:sz w:val="28"/>
          <w:szCs w:val="28"/>
        </w:rPr>
        <w:t xml:space="preserve"> </w:t>
      </w:r>
      <w:r w:rsidRPr="00546CCF">
        <w:rPr>
          <w:color w:val="000000"/>
          <w:sz w:val="28"/>
          <w:szCs w:val="28"/>
        </w:rPr>
        <w:t xml:space="preserve">на основе НРК с учетом </w:t>
      </w:r>
      <w:r>
        <w:rPr>
          <w:color w:val="000000"/>
          <w:sz w:val="28"/>
          <w:szCs w:val="28"/>
        </w:rPr>
        <w:t xml:space="preserve">современных тенденций и перспектив развития сферы </w:t>
      </w:r>
      <w:r w:rsidR="00AD20FE" w:rsidRPr="00AF1B3F">
        <w:rPr>
          <w:sz w:val="28"/>
          <w:szCs w:val="28"/>
        </w:rPr>
        <w:t>бьюти-индустрия</w:t>
      </w:r>
      <w:r w:rsidR="00AD20FE">
        <w:rPr>
          <w:color w:val="000000"/>
          <w:sz w:val="28"/>
          <w:szCs w:val="28"/>
        </w:rPr>
        <w:t xml:space="preserve"> </w:t>
      </w:r>
      <w:r>
        <w:rPr>
          <w:color w:val="000000"/>
          <w:sz w:val="28"/>
          <w:szCs w:val="28"/>
        </w:rPr>
        <w:t>в Республике Казахстан</w:t>
      </w:r>
    </w:p>
    <w:p w:rsidR="009450A7" w:rsidRDefault="009450A7" w:rsidP="009450A7">
      <w:pPr>
        <w:pStyle w:val="msonormalmailrucssattributepostfix"/>
        <w:widowControl w:val="0"/>
        <w:shd w:val="clear" w:color="auto" w:fill="FFFFFF"/>
        <w:spacing w:before="0" w:beforeAutospacing="0" w:after="0" w:afterAutospacing="0"/>
        <w:ind w:firstLine="567"/>
        <w:jc w:val="both"/>
        <w:rPr>
          <w:color w:val="000000"/>
          <w:sz w:val="28"/>
          <w:szCs w:val="28"/>
        </w:rPr>
      </w:pPr>
      <w:r>
        <w:rPr>
          <w:color w:val="000000"/>
          <w:sz w:val="28"/>
          <w:szCs w:val="28"/>
        </w:rPr>
        <w:t>Основные задачи разработки ОРК:</w:t>
      </w:r>
    </w:p>
    <w:p w:rsidR="009450A7" w:rsidRDefault="009450A7" w:rsidP="009450A7">
      <w:pPr>
        <w:pStyle w:val="msonormalmailrucssattributepostfix"/>
        <w:widowControl w:val="0"/>
        <w:numPr>
          <w:ilvl w:val="0"/>
          <w:numId w:val="25"/>
        </w:numPr>
        <w:shd w:val="clear" w:color="auto" w:fill="FFFFFF"/>
        <w:spacing w:before="0" w:beforeAutospacing="0" w:after="0" w:afterAutospacing="0"/>
        <w:jc w:val="both"/>
        <w:rPr>
          <w:color w:val="000000"/>
          <w:sz w:val="28"/>
          <w:szCs w:val="28"/>
        </w:rPr>
      </w:pPr>
      <w:r>
        <w:rPr>
          <w:color w:val="000000"/>
          <w:sz w:val="28"/>
          <w:szCs w:val="28"/>
        </w:rPr>
        <w:t>Определение современных основных тенденций и перспектив развития отрасли;</w:t>
      </w:r>
    </w:p>
    <w:p w:rsidR="009450A7" w:rsidRDefault="009450A7" w:rsidP="009450A7">
      <w:pPr>
        <w:pStyle w:val="msonormalmailrucssattributepostfix"/>
        <w:widowControl w:val="0"/>
        <w:numPr>
          <w:ilvl w:val="0"/>
          <w:numId w:val="25"/>
        </w:numPr>
        <w:shd w:val="clear" w:color="auto" w:fill="FFFFFF"/>
        <w:spacing w:before="0" w:beforeAutospacing="0" w:after="0" w:afterAutospacing="0"/>
        <w:jc w:val="both"/>
        <w:rPr>
          <w:color w:val="000000"/>
          <w:sz w:val="28"/>
          <w:szCs w:val="28"/>
        </w:rPr>
      </w:pPr>
      <w:r>
        <w:rPr>
          <w:color w:val="000000"/>
          <w:sz w:val="28"/>
          <w:szCs w:val="28"/>
        </w:rPr>
        <w:t>Актуализация и содержание основных профессий в отрасли;</w:t>
      </w:r>
    </w:p>
    <w:p w:rsidR="005B01F6" w:rsidRDefault="009450A7" w:rsidP="009450A7">
      <w:pPr>
        <w:pStyle w:val="msonormalmailrucssattributepostfix"/>
        <w:widowControl w:val="0"/>
        <w:numPr>
          <w:ilvl w:val="0"/>
          <w:numId w:val="25"/>
        </w:numPr>
        <w:shd w:val="clear" w:color="auto" w:fill="FFFFFF"/>
        <w:spacing w:before="0" w:beforeAutospacing="0" w:after="200" w:afterAutospacing="0" w:line="276" w:lineRule="auto"/>
        <w:jc w:val="both"/>
        <w:rPr>
          <w:color w:val="000000"/>
          <w:sz w:val="28"/>
          <w:szCs w:val="28"/>
        </w:rPr>
      </w:pPr>
      <w:r>
        <w:rPr>
          <w:color w:val="000000"/>
          <w:sz w:val="28"/>
          <w:szCs w:val="28"/>
        </w:rPr>
        <w:t>Описание</w:t>
      </w:r>
      <w:r w:rsidRPr="00B443D2">
        <w:rPr>
          <w:color w:val="000000"/>
          <w:sz w:val="28"/>
          <w:szCs w:val="28"/>
        </w:rPr>
        <w:t xml:space="preserve"> уровней квалификации по основным рекомендуемым профессиям.</w:t>
      </w:r>
    </w:p>
    <w:p w:rsidR="009450A7" w:rsidRPr="00B443D2" w:rsidRDefault="009450A7" w:rsidP="009450A7">
      <w:pPr>
        <w:pStyle w:val="msonormalmailrucssattributepostfix"/>
        <w:widowControl w:val="0"/>
        <w:numPr>
          <w:ilvl w:val="0"/>
          <w:numId w:val="25"/>
        </w:numPr>
        <w:shd w:val="clear" w:color="auto" w:fill="FFFFFF"/>
        <w:spacing w:before="0" w:beforeAutospacing="0" w:after="200" w:afterAutospacing="0" w:line="276" w:lineRule="auto"/>
        <w:jc w:val="both"/>
        <w:rPr>
          <w:color w:val="000000"/>
          <w:sz w:val="28"/>
          <w:szCs w:val="28"/>
        </w:rPr>
      </w:pPr>
      <w:r w:rsidRPr="00B443D2">
        <w:rPr>
          <w:color w:val="000000"/>
          <w:sz w:val="28"/>
          <w:szCs w:val="28"/>
        </w:rPr>
        <w:br w:type="page"/>
      </w:r>
    </w:p>
    <w:p w:rsidR="005B01F6" w:rsidRPr="005B01F6" w:rsidRDefault="005B01F6" w:rsidP="005B01F6">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w:t>
      </w:r>
      <w:r w:rsidRPr="005B01F6">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Введение</w:t>
      </w:r>
    </w:p>
    <w:p w:rsidR="005B01F6" w:rsidRDefault="005B01F6" w:rsidP="005B01F6">
      <w:pPr>
        <w:spacing w:after="0" w:line="240" w:lineRule="auto"/>
        <w:ind w:firstLine="567"/>
        <w:jc w:val="both"/>
        <w:rPr>
          <w:rFonts w:ascii="Times New Roman" w:eastAsia="Times New Roman" w:hAnsi="Times New Roman" w:cs="Courier New"/>
          <w:sz w:val="28"/>
          <w:szCs w:val="24"/>
          <w:lang w:eastAsia="kk-KZ"/>
        </w:rPr>
      </w:pPr>
    </w:p>
    <w:p w:rsidR="005B01F6" w:rsidRPr="005B01F6" w:rsidRDefault="005B01F6" w:rsidP="005B01F6">
      <w:pPr>
        <w:spacing w:after="0" w:line="240" w:lineRule="auto"/>
        <w:ind w:firstLine="567"/>
        <w:jc w:val="both"/>
        <w:rPr>
          <w:rFonts w:ascii="Times New Roman" w:eastAsia="Times New Roman" w:hAnsi="Times New Roman" w:cs="Courier New"/>
          <w:sz w:val="28"/>
          <w:szCs w:val="24"/>
          <w:lang w:eastAsia="kk-KZ"/>
        </w:rPr>
      </w:pPr>
      <w:r w:rsidRPr="005B01F6">
        <w:rPr>
          <w:rFonts w:ascii="Times New Roman" w:eastAsia="Times New Roman" w:hAnsi="Times New Roman" w:cs="Courier New"/>
          <w:sz w:val="28"/>
          <w:szCs w:val="24"/>
          <w:lang w:eastAsia="kk-KZ"/>
        </w:rPr>
        <w:t xml:space="preserve">Несоответствующая квалификация кадров представляет одну из основных проблем, с которыми сталкиваются казахстанские предприятия, особенно в </w:t>
      </w:r>
      <w:r w:rsidR="00C15F13" w:rsidRPr="005B01F6">
        <w:rPr>
          <w:rFonts w:ascii="Times New Roman" w:hAnsi="Times New Roman" w:cs="Times New Roman"/>
          <w:sz w:val="28"/>
          <w:szCs w:val="28"/>
        </w:rPr>
        <w:t>сфере</w:t>
      </w:r>
      <w:r w:rsidR="009542C5">
        <w:rPr>
          <w:rFonts w:ascii="Times New Roman" w:hAnsi="Times New Roman" w:cs="Times New Roman"/>
          <w:sz w:val="28"/>
          <w:szCs w:val="28"/>
        </w:rPr>
        <w:t xml:space="preserve"> </w:t>
      </w:r>
      <w:r w:rsidR="009542C5">
        <w:rPr>
          <w:rFonts w:ascii="Times New Roman" w:eastAsia="Times New Roman" w:hAnsi="Times New Roman" w:cs="Courier New"/>
          <w:sz w:val="28"/>
          <w:szCs w:val="24"/>
          <w:lang w:eastAsia="kk-KZ"/>
        </w:rPr>
        <w:t>услуг</w:t>
      </w:r>
      <w:r w:rsidR="00C15F13" w:rsidRPr="005B01F6">
        <w:rPr>
          <w:rFonts w:ascii="Times New Roman" w:hAnsi="Times New Roman" w:cs="Times New Roman"/>
          <w:sz w:val="28"/>
          <w:szCs w:val="28"/>
        </w:rPr>
        <w:t xml:space="preserve"> бьюти-индустрии</w:t>
      </w:r>
      <w:r w:rsidRPr="005B01F6">
        <w:rPr>
          <w:rFonts w:ascii="Times New Roman" w:eastAsia="Times New Roman" w:hAnsi="Times New Roman" w:cs="Courier New"/>
          <w:sz w:val="28"/>
          <w:szCs w:val="24"/>
          <w:lang w:eastAsia="kk-KZ"/>
        </w:rPr>
        <w:t>. Сокращение дефицита специалистов – первоочередная задача для предпринимательской сферы Казахстана, так как без наличия достаточно квалифицированных кадров, любые деловые начинания в сфере</w:t>
      </w:r>
      <w:r w:rsidR="009542C5">
        <w:rPr>
          <w:rFonts w:ascii="Times New Roman" w:eastAsia="Times New Roman" w:hAnsi="Times New Roman" w:cs="Courier New"/>
          <w:sz w:val="28"/>
          <w:szCs w:val="24"/>
          <w:lang w:eastAsia="kk-KZ"/>
        </w:rPr>
        <w:t xml:space="preserve"> услуг</w:t>
      </w:r>
      <w:r w:rsidRPr="005B01F6">
        <w:rPr>
          <w:rFonts w:ascii="Times New Roman" w:eastAsia="Times New Roman" w:hAnsi="Times New Roman" w:cs="Courier New"/>
          <w:sz w:val="28"/>
          <w:szCs w:val="24"/>
          <w:lang w:eastAsia="kk-KZ"/>
        </w:rPr>
        <w:t xml:space="preserve"> </w:t>
      </w:r>
      <w:r w:rsidR="00C15F13" w:rsidRPr="005B01F6">
        <w:rPr>
          <w:rFonts w:ascii="Times New Roman" w:hAnsi="Times New Roman" w:cs="Times New Roman"/>
          <w:sz w:val="28"/>
          <w:szCs w:val="28"/>
        </w:rPr>
        <w:t>бьюти-индустрии</w:t>
      </w:r>
      <w:r w:rsidRPr="005B01F6">
        <w:rPr>
          <w:rFonts w:ascii="Times New Roman" w:eastAsia="Times New Roman" w:hAnsi="Times New Roman" w:cs="Courier New"/>
          <w:sz w:val="28"/>
          <w:szCs w:val="24"/>
          <w:lang w:eastAsia="kk-KZ"/>
        </w:rPr>
        <w:t xml:space="preserve">, обречены на провал. В 2016 году ОЭСР посоветовала правительству активнее применять признанные мировым сообществом инструменты высшего профессионального и профессионально-технического образования, и прежде всего национальные рамки квалификаций и профессиональные стандарты. В системе высшего профессионального и профессионально-технического образования профессиональные стандарты являются важным связующим звеном между требованиями работодателей и развитием человеческого капитала. </w:t>
      </w:r>
    </w:p>
    <w:p w:rsidR="005B01F6" w:rsidRPr="005B01F6" w:rsidRDefault="005B01F6" w:rsidP="005B01F6">
      <w:pPr>
        <w:spacing w:after="0" w:line="240" w:lineRule="auto"/>
        <w:ind w:firstLine="567"/>
        <w:jc w:val="both"/>
        <w:rPr>
          <w:rFonts w:ascii="Times New Roman" w:eastAsia="Times New Roman" w:hAnsi="Times New Roman" w:cs="Courier New"/>
          <w:sz w:val="28"/>
          <w:szCs w:val="24"/>
          <w:lang w:val="kk-KZ" w:eastAsia="kk-KZ"/>
        </w:rPr>
      </w:pPr>
      <w:r w:rsidRPr="005B01F6">
        <w:rPr>
          <w:rFonts w:ascii="Times New Roman" w:eastAsia="Times New Roman" w:hAnsi="Times New Roman" w:cs="Courier New"/>
          <w:sz w:val="28"/>
          <w:szCs w:val="24"/>
          <w:lang w:eastAsia="kk-KZ"/>
        </w:rPr>
        <w:t>В силу относительной новизны рассматриваемых понятий жители Казахстана, особенно представители</w:t>
      </w:r>
      <w:r w:rsidR="009542C5">
        <w:rPr>
          <w:rFonts w:ascii="Times New Roman" w:eastAsia="Times New Roman" w:hAnsi="Times New Roman" w:cs="Courier New"/>
          <w:sz w:val="28"/>
          <w:szCs w:val="24"/>
          <w:lang w:eastAsia="kk-KZ"/>
        </w:rPr>
        <w:t xml:space="preserve"> сферы услуг</w:t>
      </w:r>
      <w:r w:rsidRPr="005B01F6">
        <w:rPr>
          <w:rFonts w:ascii="Times New Roman" w:eastAsia="Times New Roman" w:hAnsi="Times New Roman" w:cs="Courier New"/>
          <w:sz w:val="28"/>
          <w:szCs w:val="24"/>
          <w:lang w:eastAsia="kk-KZ"/>
        </w:rPr>
        <w:t xml:space="preserve"> </w:t>
      </w:r>
      <w:r w:rsidR="00C15F13" w:rsidRPr="005B01F6">
        <w:rPr>
          <w:rFonts w:ascii="Times New Roman" w:hAnsi="Times New Roman" w:cs="Times New Roman"/>
          <w:sz w:val="28"/>
          <w:szCs w:val="28"/>
        </w:rPr>
        <w:t>бьюти-индустрии</w:t>
      </w:r>
      <w:r w:rsidR="00C15F13" w:rsidRPr="005B01F6">
        <w:rPr>
          <w:rFonts w:ascii="Times New Roman" w:eastAsia="Times New Roman" w:hAnsi="Times New Roman" w:cs="Courier New"/>
          <w:sz w:val="28"/>
          <w:szCs w:val="24"/>
          <w:lang w:eastAsia="kk-KZ"/>
        </w:rPr>
        <w:t xml:space="preserve"> </w:t>
      </w:r>
      <w:r w:rsidR="00C15F13">
        <w:rPr>
          <w:rFonts w:ascii="Times New Roman" w:eastAsia="Times New Roman" w:hAnsi="Times New Roman" w:cs="Courier New"/>
          <w:sz w:val="28"/>
          <w:szCs w:val="24"/>
          <w:lang w:eastAsia="kk-KZ"/>
        </w:rPr>
        <w:t>в</w:t>
      </w:r>
      <w:r w:rsidRPr="005B01F6">
        <w:rPr>
          <w:rFonts w:ascii="Times New Roman" w:eastAsia="Times New Roman" w:hAnsi="Times New Roman" w:cs="Courier New"/>
          <w:sz w:val="28"/>
          <w:szCs w:val="24"/>
          <w:lang w:eastAsia="kk-KZ"/>
        </w:rPr>
        <w:t xml:space="preserve"> регион</w:t>
      </w:r>
      <w:r w:rsidR="00C15F13">
        <w:rPr>
          <w:rFonts w:ascii="Times New Roman" w:eastAsia="Times New Roman" w:hAnsi="Times New Roman" w:cs="Courier New"/>
          <w:sz w:val="28"/>
          <w:szCs w:val="24"/>
          <w:lang w:eastAsia="kk-KZ"/>
        </w:rPr>
        <w:t>ах</w:t>
      </w:r>
      <w:r w:rsidRPr="005B01F6">
        <w:rPr>
          <w:rFonts w:ascii="Times New Roman" w:eastAsia="Times New Roman" w:hAnsi="Times New Roman" w:cs="Courier New"/>
          <w:sz w:val="28"/>
          <w:szCs w:val="24"/>
          <w:lang w:eastAsia="kk-KZ"/>
        </w:rPr>
        <w:t>, имеют неполное представление о том, что такое профессиональные стандарты и как они применяются в образовании, основанном на компетенциях, или же они не в курсе проводимой государством работы в данной области. Это объясняет недостаточную согласованность текущих инициатив. Поэтому, в Казахстане под эгидой соответствующих отраслевых министерств и профессиональных ассоциации НПП «Атамекен» инициируются и реализуются комплексные мероприятия по разработке, контролю и обновлению профессиональных стандартов, формируются группы экспертов по подготовке профессиональных стандартов и разработке соответствующих критерии для оценки специалистов.</w:t>
      </w:r>
    </w:p>
    <w:p w:rsidR="005B01F6" w:rsidRPr="005B01F6" w:rsidRDefault="005B01F6" w:rsidP="005B01F6">
      <w:pPr>
        <w:spacing w:after="0" w:line="240" w:lineRule="auto"/>
        <w:ind w:firstLine="567"/>
        <w:jc w:val="both"/>
        <w:rPr>
          <w:rFonts w:ascii="Times New Roman" w:eastAsia="Times New Roman" w:hAnsi="Times New Roman" w:cs="Courier New"/>
          <w:sz w:val="28"/>
          <w:szCs w:val="24"/>
          <w:lang w:eastAsia="kk-KZ"/>
        </w:rPr>
      </w:pPr>
      <w:r w:rsidRPr="005B01F6">
        <w:rPr>
          <w:rFonts w:ascii="Times New Roman" w:eastAsia="Times New Roman" w:hAnsi="Times New Roman" w:cs="Courier New"/>
          <w:sz w:val="28"/>
          <w:szCs w:val="24"/>
          <w:lang w:eastAsia="kk-KZ"/>
        </w:rPr>
        <w:t>Таким образом, профессиональные стандарты в сфере</w:t>
      </w:r>
      <w:r w:rsidR="009542C5">
        <w:rPr>
          <w:rFonts w:ascii="Times New Roman" w:eastAsia="Times New Roman" w:hAnsi="Times New Roman" w:cs="Courier New"/>
          <w:sz w:val="28"/>
          <w:szCs w:val="24"/>
          <w:lang w:eastAsia="kk-KZ"/>
        </w:rPr>
        <w:t xml:space="preserve"> услуг</w:t>
      </w:r>
      <w:r w:rsidRPr="005B01F6">
        <w:rPr>
          <w:rFonts w:ascii="Times New Roman" w:eastAsia="Times New Roman" w:hAnsi="Times New Roman" w:cs="Courier New"/>
          <w:sz w:val="28"/>
          <w:szCs w:val="24"/>
          <w:lang w:eastAsia="kk-KZ"/>
        </w:rPr>
        <w:t xml:space="preserve"> </w:t>
      </w:r>
      <w:r w:rsidR="009542C5" w:rsidRPr="005B01F6">
        <w:rPr>
          <w:rFonts w:ascii="Times New Roman" w:hAnsi="Times New Roman" w:cs="Times New Roman"/>
          <w:sz w:val="28"/>
          <w:szCs w:val="28"/>
        </w:rPr>
        <w:t>бьюти-индустрии</w:t>
      </w:r>
      <w:r w:rsidR="009542C5" w:rsidRPr="005B01F6">
        <w:rPr>
          <w:rFonts w:ascii="Times New Roman" w:eastAsia="Times New Roman" w:hAnsi="Times New Roman" w:cs="Courier New"/>
          <w:sz w:val="28"/>
          <w:szCs w:val="24"/>
          <w:lang w:eastAsia="kk-KZ"/>
        </w:rPr>
        <w:t xml:space="preserve"> </w:t>
      </w:r>
      <w:r w:rsidRPr="005B01F6">
        <w:rPr>
          <w:rFonts w:ascii="Times New Roman" w:eastAsia="Times New Roman" w:hAnsi="Times New Roman" w:cs="Courier New"/>
          <w:sz w:val="28"/>
          <w:szCs w:val="24"/>
          <w:lang w:eastAsia="kk-KZ"/>
        </w:rPr>
        <w:t>– документы, устанавливающие требования к знаниям, умениям, компетенциям, опыту, системе ценностей и личным качествам, необходимым для выполнения определенной работы или профессиональных обязанностей, рассматриваются нашими экспертами как один из инструментов, позволяющих создать устойчивое и эффективное взаимодействие сферы труда и сферы образования, обеспечить рациональное использование людских ресурсов и, в конечном счете, содействовать устойчивому развитию общества.</w:t>
      </w:r>
    </w:p>
    <w:p w:rsidR="005B01F6" w:rsidRPr="005B01F6" w:rsidRDefault="005B01F6" w:rsidP="005B01F6">
      <w:pPr>
        <w:spacing w:after="0" w:line="240" w:lineRule="auto"/>
        <w:ind w:firstLine="567"/>
        <w:jc w:val="both"/>
        <w:rPr>
          <w:rFonts w:ascii="Times New Roman" w:eastAsia="Times New Roman" w:hAnsi="Times New Roman" w:cs="Courier New"/>
          <w:sz w:val="28"/>
          <w:szCs w:val="24"/>
          <w:lang w:eastAsia="kk-KZ"/>
        </w:rPr>
      </w:pPr>
      <w:r w:rsidRPr="005B01F6">
        <w:rPr>
          <w:rFonts w:ascii="Times New Roman" w:eastAsia="Times New Roman" w:hAnsi="Times New Roman" w:cs="Courier New"/>
          <w:sz w:val="28"/>
          <w:szCs w:val="24"/>
          <w:lang w:eastAsia="kk-KZ"/>
        </w:rPr>
        <w:t xml:space="preserve">Как показывает современный мировой опыт в данном направлении, при разработке профессиональных стандартов в сфере </w:t>
      </w:r>
      <w:r w:rsidR="009542C5">
        <w:rPr>
          <w:rFonts w:ascii="Times New Roman" w:eastAsia="Times New Roman" w:hAnsi="Times New Roman" w:cs="Courier New"/>
          <w:sz w:val="28"/>
          <w:szCs w:val="24"/>
          <w:lang w:eastAsia="kk-KZ"/>
        </w:rPr>
        <w:t>услуг</w:t>
      </w:r>
      <w:r w:rsidR="009542C5" w:rsidRPr="005B01F6">
        <w:rPr>
          <w:rFonts w:ascii="Times New Roman" w:eastAsia="Times New Roman" w:hAnsi="Times New Roman" w:cs="Courier New"/>
          <w:sz w:val="28"/>
          <w:szCs w:val="24"/>
          <w:lang w:eastAsia="kk-KZ"/>
        </w:rPr>
        <w:t xml:space="preserve"> </w:t>
      </w:r>
      <w:r w:rsidR="009542C5" w:rsidRPr="005B01F6">
        <w:rPr>
          <w:rFonts w:ascii="Times New Roman" w:hAnsi="Times New Roman" w:cs="Times New Roman"/>
          <w:sz w:val="28"/>
          <w:szCs w:val="28"/>
        </w:rPr>
        <w:t>бьюти-индустрии</w:t>
      </w:r>
      <w:r w:rsidRPr="005B01F6">
        <w:rPr>
          <w:rFonts w:ascii="Times New Roman" w:eastAsia="Times New Roman" w:hAnsi="Times New Roman" w:cs="Courier New"/>
          <w:sz w:val="28"/>
          <w:szCs w:val="24"/>
          <w:lang w:eastAsia="kk-KZ"/>
        </w:rPr>
        <w:t xml:space="preserve">, системное описание требований работодателей может иметь различный формат, который определяется традициями взаимодействия системы профессионального образования и рынка труда и характером этого взаимодействия. Однако при всем существующем многообразии подходов их объединяет одно, а именно – профессиональные стандарты описывают требования к качеству и содержанию труда в определенной области </w:t>
      </w:r>
      <w:r w:rsidRPr="005B01F6">
        <w:rPr>
          <w:rFonts w:ascii="Times New Roman" w:eastAsia="Times New Roman" w:hAnsi="Times New Roman" w:cs="Courier New"/>
          <w:sz w:val="28"/>
          <w:szCs w:val="24"/>
          <w:lang w:eastAsia="kk-KZ"/>
        </w:rPr>
        <w:lastRenderedPageBreak/>
        <w:t xml:space="preserve">профессиональной деятельности сферы </w:t>
      </w:r>
      <w:r w:rsidR="009542C5">
        <w:rPr>
          <w:rFonts w:ascii="Times New Roman" w:eastAsia="Times New Roman" w:hAnsi="Times New Roman" w:cs="Courier New"/>
          <w:sz w:val="28"/>
          <w:szCs w:val="24"/>
          <w:lang w:eastAsia="kk-KZ"/>
        </w:rPr>
        <w:t>услуг</w:t>
      </w:r>
      <w:r w:rsidR="009542C5" w:rsidRPr="005B01F6">
        <w:rPr>
          <w:rFonts w:ascii="Times New Roman" w:eastAsia="Times New Roman" w:hAnsi="Times New Roman" w:cs="Courier New"/>
          <w:sz w:val="28"/>
          <w:szCs w:val="24"/>
          <w:lang w:eastAsia="kk-KZ"/>
        </w:rPr>
        <w:t xml:space="preserve"> </w:t>
      </w:r>
      <w:r w:rsidR="009542C5" w:rsidRPr="005B01F6">
        <w:rPr>
          <w:rFonts w:ascii="Times New Roman" w:hAnsi="Times New Roman" w:cs="Times New Roman"/>
          <w:sz w:val="28"/>
          <w:szCs w:val="28"/>
        </w:rPr>
        <w:t>бьюти-индустрии</w:t>
      </w:r>
      <w:r w:rsidRPr="005B01F6">
        <w:rPr>
          <w:rFonts w:ascii="Times New Roman" w:eastAsia="Times New Roman" w:hAnsi="Times New Roman" w:cs="Courier New"/>
          <w:sz w:val="28"/>
          <w:szCs w:val="24"/>
          <w:lang w:eastAsia="kk-KZ"/>
        </w:rPr>
        <w:t>, которые в системе профессионального образования трансформируются в требования к результатам обучения.</w:t>
      </w:r>
    </w:p>
    <w:p w:rsidR="005B01F6" w:rsidRDefault="005B01F6" w:rsidP="005B01F6">
      <w:pPr>
        <w:spacing w:after="0" w:line="240" w:lineRule="auto"/>
        <w:ind w:firstLine="567"/>
        <w:jc w:val="both"/>
        <w:rPr>
          <w:rFonts w:ascii="Times New Roman" w:eastAsia="Times New Roman" w:hAnsi="Times New Roman" w:cs="Courier New"/>
          <w:sz w:val="28"/>
          <w:szCs w:val="24"/>
          <w:lang w:eastAsia="kk-KZ"/>
        </w:rPr>
      </w:pPr>
      <w:r w:rsidRPr="005B01F6">
        <w:rPr>
          <w:rFonts w:ascii="Times New Roman" w:eastAsia="Times New Roman" w:hAnsi="Times New Roman" w:cs="Courier New"/>
          <w:sz w:val="28"/>
          <w:szCs w:val="24"/>
          <w:lang w:eastAsia="kk-KZ"/>
        </w:rPr>
        <w:t xml:space="preserve">Разработанная в рамках реализации данного проекта отраслевые рамки квалификации и соответствующие пакеты профессиональных стандартов в сфере </w:t>
      </w:r>
      <w:r w:rsidR="009542C5">
        <w:rPr>
          <w:rFonts w:ascii="Times New Roman" w:eastAsia="Times New Roman" w:hAnsi="Times New Roman" w:cs="Courier New"/>
          <w:sz w:val="28"/>
          <w:szCs w:val="24"/>
          <w:lang w:eastAsia="kk-KZ"/>
        </w:rPr>
        <w:t>услуг</w:t>
      </w:r>
      <w:r w:rsidR="009542C5" w:rsidRPr="005B01F6">
        <w:rPr>
          <w:rFonts w:ascii="Times New Roman" w:eastAsia="Times New Roman" w:hAnsi="Times New Roman" w:cs="Courier New"/>
          <w:sz w:val="28"/>
          <w:szCs w:val="24"/>
          <w:lang w:eastAsia="kk-KZ"/>
        </w:rPr>
        <w:t xml:space="preserve"> </w:t>
      </w:r>
      <w:r w:rsidR="009542C5" w:rsidRPr="005B01F6">
        <w:rPr>
          <w:rFonts w:ascii="Times New Roman" w:hAnsi="Times New Roman" w:cs="Times New Roman"/>
          <w:sz w:val="28"/>
          <w:szCs w:val="28"/>
        </w:rPr>
        <w:t>бьюти-индустрии</w:t>
      </w:r>
      <w:r w:rsidRPr="005B01F6">
        <w:rPr>
          <w:rFonts w:ascii="Times New Roman" w:eastAsia="Times New Roman" w:hAnsi="Times New Roman" w:cs="Courier New"/>
          <w:sz w:val="28"/>
          <w:szCs w:val="24"/>
          <w:lang w:eastAsia="kk-KZ"/>
        </w:rPr>
        <w:t xml:space="preserve">, будут определять ключевые требования к выпускникам образовательных учреждений всех уровней, будет призвана регулировать взаимодействие трудовой сферы и сферы профессионального образования. Она будет применяться также для разработки программ повышения квалификации и профессиональной переподготовки, для оценки компетенций работников при аттестации и сертификации персонала сферы </w:t>
      </w:r>
      <w:r w:rsidR="009542C5">
        <w:rPr>
          <w:rFonts w:ascii="Times New Roman" w:eastAsia="Times New Roman" w:hAnsi="Times New Roman" w:cs="Courier New"/>
          <w:sz w:val="28"/>
          <w:szCs w:val="24"/>
          <w:lang w:eastAsia="kk-KZ"/>
        </w:rPr>
        <w:t>услуг</w:t>
      </w:r>
      <w:r w:rsidR="009542C5" w:rsidRPr="005B01F6">
        <w:rPr>
          <w:rFonts w:ascii="Times New Roman" w:eastAsia="Times New Roman" w:hAnsi="Times New Roman" w:cs="Courier New"/>
          <w:sz w:val="28"/>
          <w:szCs w:val="24"/>
          <w:lang w:eastAsia="kk-KZ"/>
        </w:rPr>
        <w:t xml:space="preserve"> </w:t>
      </w:r>
      <w:r w:rsidR="009542C5" w:rsidRPr="005B01F6">
        <w:rPr>
          <w:rFonts w:ascii="Times New Roman" w:hAnsi="Times New Roman" w:cs="Times New Roman"/>
          <w:sz w:val="28"/>
          <w:szCs w:val="28"/>
        </w:rPr>
        <w:t>бьюти-индустрии</w:t>
      </w:r>
      <w:r w:rsidR="009542C5" w:rsidRPr="005B01F6">
        <w:rPr>
          <w:rFonts w:ascii="Times New Roman" w:eastAsia="Times New Roman" w:hAnsi="Times New Roman" w:cs="Courier New"/>
          <w:sz w:val="28"/>
          <w:szCs w:val="24"/>
          <w:lang w:eastAsia="kk-KZ"/>
        </w:rPr>
        <w:t xml:space="preserve"> </w:t>
      </w:r>
      <w:r w:rsidRPr="005B01F6">
        <w:rPr>
          <w:rFonts w:ascii="Times New Roman" w:eastAsia="Times New Roman" w:hAnsi="Times New Roman" w:cs="Courier New"/>
          <w:sz w:val="28"/>
          <w:szCs w:val="24"/>
          <w:lang w:eastAsia="kk-KZ"/>
        </w:rPr>
        <w:t>Казахстана.</w:t>
      </w:r>
    </w:p>
    <w:p w:rsidR="009542C5" w:rsidRDefault="009542C5" w:rsidP="005B01F6">
      <w:pPr>
        <w:spacing w:after="0" w:line="240" w:lineRule="auto"/>
        <w:ind w:firstLine="567"/>
        <w:jc w:val="both"/>
        <w:rPr>
          <w:rFonts w:ascii="Times New Roman" w:eastAsia="Times New Roman" w:hAnsi="Times New Roman" w:cs="Courier New"/>
          <w:sz w:val="28"/>
          <w:szCs w:val="24"/>
          <w:lang w:eastAsia="kk-KZ"/>
        </w:rPr>
      </w:pPr>
    </w:p>
    <w:p w:rsidR="00F1447F" w:rsidRPr="0045357A" w:rsidRDefault="0045357A" w:rsidP="0045357A">
      <w:pPr>
        <w:keepNext/>
        <w:keepLines/>
        <w:spacing w:after="0" w:line="240" w:lineRule="auto"/>
        <w:ind w:left="710"/>
        <w:outlineLvl w:val="0"/>
        <w:rPr>
          <w:rFonts w:ascii="Times New Roman" w:eastAsia="Times New Roman" w:hAnsi="Times New Roman" w:cs="Times New Roman"/>
          <w:b/>
          <w:bCs/>
          <w:sz w:val="28"/>
          <w:szCs w:val="28"/>
        </w:rPr>
      </w:pPr>
      <w:bookmarkStart w:id="2" w:name="_Toc10996326"/>
      <w:bookmarkStart w:id="3" w:name="_Toc12456845"/>
      <w:r w:rsidRPr="0045357A">
        <w:rPr>
          <w:rFonts w:ascii="Times New Roman" w:eastAsia="Times New Roman" w:hAnsi="Times New Roman" w:cs="Times New Roman"/>
          <w:b/>
          <w:bCs/>
          <w:sz w:val="28"/>
          <w:szCs w:val="28"/>
        </w:rPr>
        <w:t xml:space="preserve">2.1 </w:t>
      </w:r>
      <w:r w:rsidR="00F1447F" w:rsidRPr="0045357A">
        <w:rPr>
          <w:rFonts w:ascii="Times New Roman" w:eastAsia="Times New Roman" w:hAnsi="Times New Roman" w:cs="Times New Roman"/>
          <w:b/>
          <w:bCs/>
          <w:sz w:val="28"/>
          <w:szCs w:val="28"/>
        </w:rPr>
        <w:t>Общие положения</w:t>
      </w:r>
      <w:bookmarkEnd w:id="2"/>
      <w:r w:rsidR="00F1447F" w:rsidRPr="0045357A">
        <w:rPr>
          <w:rFonts w:ascii="Times New Roman" w:eastAsia="Times New Roman" w:hAnsi="Times New Roman" w:cs="Times New Roman"/>
          <w:b/>
          <w:bCs/>
          <w:sz w:val="28"/>
          <w:szCs w:val="28"/>
        </w:rPr>
        <w:t>: миссия, видение, цели</w:t>
      </w:r>
      <w:bookmarkEnd w:id="3"/>
    </w:p>
    <w:p w:rsidR="00F1447F" w:rsidRPr="004822FA" w:rsidRDefault="00F1447F" w:rsidP="00F1447F">
      <w:pPr>
        <w:pStyle w:val="a6"/>
        <w:spacing w:after="0" w:line="240" w:lineRule="auto"/>
        <w:jc w:val="both"/>
        <w:rPr>
          <w:rFonts w:ascii="Times New Roman" w:hAnsi="Times New Roman" w:cs="Times New Roman"/>
          <w:sz w:val="28"/>
          <w:szCs w:val="28"/>
        </w:rPr>
      </w:pPr>
    </w:p>
    <w:p w:rsidR="00F1447F" w:rsidRPr="004822FA" w:rsidRDefault="00F1447F" w:rsidP="00F1447F">
      <w:pPr>
        <w:spacing w:after="0" w:line="240" w:lineRule="auto"/>
        <w:ind w:firstLine="709"/>
        <w:contextualSpacing/>
        <w:jc w:val="both"/>
        <w:rPr>
          <w:rFonts w:ascii="Times New Roman" w:eastAsia="Times New Roman" w:hAnsi="Times New Roman" w:cs="Times New Roman"/>
          <w:bCs/>
          <w:sz w:val="28"/>
          <w:szCs w:val="28"/>
        </w:rPr>
      </w:pPr>
      <w:r w:rsidRPr="004822FA">
        <w:rPr>
          <w:rFonts w:ascii="Times New Roman" w:eastAsia="Times New Roman" w:hAnsi="Times New Roman" w:cs="Times New Roman"/>
          <w:b/>
          <w:sz w:val="28"/>
          <w:szCs w:val="28"/>
        </w:rPr>
        <w:t>Миссия отрасли:</w:t>
      </w:r>
      <w:r w:rsidRPr="004822FA">
        <w:rPr>
          <w:rFonts w:ascii="Times New Roman" w:eastAsia="Times New Roman" w:hAnsi="Times New Roman" w:cs="Times New Roman"/>
          <w:b/>
          <w:sz w:val="28"/>
          <w:szCs w:val="28"/>
          <w:lang w:val="kk-KZ"/>
        </w:rPr>
        <w:t xml:space="preserve"> </w:t>
      </w:r>
      <w:r w:rsidRPr="004822FA">
        <w:rPr>
          <w:rFonts w:ascii="Times New Roman" w:eastAsia="Times New Roman" w:hAnsi="Times New Roman" w:cs="Times New Roman"/>
          <w:bCs/>
          <w:sz w:val="28"/>
          <w:szCs w:val="28"/>
        </w:rPr>
        <w:t xml:space="preserve">способствовать экономическому росту страны путем </w:t>
      </w:r>
      <w:r>
        <w:rPr>
          <w:rFonts w:ascii="Times New Roman" w:eastAsia="Times New Roman" w:hAnsi="Times New Roman" w:cs="Times New Roman"/>
          <w:bCs/>
          <w:sz w:val="28"/>
          <w:szCs w:val="28"/>
        </w:rPr>
        <w:t>качественного оказания услуг в сфере бьюти-индустрии</w:t>
      </w:r>
      <w:r w:rsidRPr="004822FA">
        <w:rPr>
          <w:rFonts w:ascii="Times New Roman" w:eastAsia="Times New Roman" w:hAnsi="Times New Roman" w:cs="Times New Roman"/>
          <w:bCs/>
          <w:sz w:val="28"/>
          <w:szCs w:val="28"/>
        </w:rPr>
        <w:t>.</w:t>
      </w:r>
    </w:p>
    <w:p w:rsidR="00F1447F" w:rsidRPr="004822FA" w:rsidRDefault="00F1447F" w:rsidP="00F1447F">
      <w:pPr>
        <w:spacing w:after="0" w:line="240" w:lineRule="auto"/>
        <w:ind w:firstLine="709"/>
        <w:contextualSpacing/>
        <w:jc w:val="both"/>
        <w:rPr>
          <w:rFonts w:ascii="Times New Roman" w:eastAsia="Times New Roman" w:hAnsi="Times New Roman" w:cs="Times New Roman"/>
          <w:bCs/>
          <w:sz w:val="28"/>
          <w:szCs w:val="28"/>
        </w:rPr>
      </w:pPr>
      <w:r w:rsidRPr="004822FA">
        <w:rPr>
          <w:rFonts w:ascii="Times New Roman" w:eastAsia="Times New Roman" w:hAnsi="Times New Roman" w:cs="Times New Roman"/>
          <w:b/>
          <w:sz w:val="28"/>
          <w:szCs w:val="28"/>
        </w:rPr>
        <w:t>Видение отрасли:</w:t>
      </w:r>
      <w:r w:rsidRPr="004822FA">
        <w:rPr>
          <w:rFonts w:ascii="Times New Roman" w:hAnsi="Times New Roman" w:cs="Times New Roman"/>
          <w:b/>
        </w:rPr>
        <w:t xml:space="preserve"> </w:t>
      </w:r>
      <w:r w:rsidRPr="004822FA">
        <w:rPr>
          <w:rFonts w:ascii="Times New Roman" w:eastAsia="Times New Roman" w:hAnsi="Times New Roman" w:cs="Times New Roman"/>
          <w:bCs/>
          <w:sz w:val="28"/>
          <w:szCs w:val="28"/>
        </w:rPr>
        <w:t xml:space="preserve">Стратегический партнер, разделяющий ответственность за развитие </w:t>
      </w:r>
      <w:r>
        <w:rPr>
          <w:rFonts w:ascii="Times New Roman" w:eastAsia="Times New Roman" w:hAnsi="Times New Roman" w:cs="Times New Roman"/>
          <w:bCs/>
          <w:sz w:val="28"/>
          <w:szCs w:val="28"/>
        </w:rPr>
        <w:t>сферы услуг в бьюти-индустрии</w:t>
      </w:r>
      <w:r w:rsidRPr="004822FA">
        <w:rPr>
          <w:rFonts w:ascii="Times New Roman" w:eastAsia="Times New Roman" w:hAnsi="Times New Roman" w:cs="Times New Roman"/>
          <w:bCs/>
          <w:sz w:val="28"/>
          <w:szCs w:val="28"/>
        </w:rPr>
        <w:t>.</w:t>
      </w:r>
    </w:p>
    <w:p w:rsidR="00F1447F" w:rsidRPr="004822FA" w:rsidRDefault="00F1447F" w:rsidP="00F1447F">
      <w:pPr>
        <w:spacing w:after="0" w:line="240" w:lineRule="auto"/>
        <w:ind w:firstLine="709"/>
        <w:contextualSpacing/>
        <w:jc w:val="both"/>
        <w:rPr>
          <w:rFonts w:ascii="Times New Roman" w:eastAsia="Times New Roman" w:hAnsi="Times New Roman" w:cs="Times New Roman"/>
          <w:b/>
          <w:sz w:val="28"/>
          <w:szCs w:val="28"/>
        </w:rPr>
      </w:pPr>
      <w:r w:rsidRPr="004822FA">
        <w:rPr>
          <w:rFonts w:ascii="Times New Roman" w:eastAsia="Times New Roman" w:hAnsi="Times New Roman" w:cs="Times New Roman"/>
          <w:b/>
          <w:sz w:val="28"/>
          <w:szCs w:val="28"/>
        </w:rPr>
        <w:t>Цели отрасли:</w:t>
      </w:r>
    </w:p>
    <w:p w:rsidR="00F1447F" w:rsidRPr="004822FA" w:rsidRDefault="00F1447F" w:rsidP="00F1447F">
      <w:pPr>
        <w:spacing w:after="0" w:line="240" w:lineRule="auto"/>
        <w:ind w:firstLine="709"/>
        <w:contextualSpacing/>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5"/>
      </w:tblGrid>
      <w:tr w:rsidR="00F1447F" w:rsidRPr="004822FA" w:rsidTr="0011108C">
        <w:tc>
          <w:tcPr>
            <w:tcW w:w="2689"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Трудовые ресурсы</w:t>
            </w:r>
          </w:p>
        </w:tc>
        <w:tc>
          <w:tcPr>
            <w:tcW w:w="6655"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Содействовать профессионализации отрасли</w:t>
            </w:r>
            <w:r>
              <w:rPr>
                <w:rFonts w:ascii="Times New Roman" w:eastAsia="Times New Roman" w:hAnsi="Times New Roman" w:cs="Times New Roman"/>
                <w:bCs/>
                <w:sz w:val="28"/>
                <w:szCs w:val="28"/>
              </w:rPr>
              <w:t xml:space="preserve"> и конкурентного предоставления услуг в сфере бьюти-индустрии</w:t>
            </w:r>
          </w:p>
        </w:tc>
      </w:tr>
      <w:tr w:rsidR="00F1447F" w:rsidRPr="004822FA" w:rsidTr="0011108C">
        <w:tc>
          <w:tcPr>
            <w:tcW w:w="2689"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Бизнес</w:t>
            </w:r>
          </w:p>
        </w:tc>
        <w:tc>
          <w:tcPr>
            <w:tcW w:w="6655"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 xml:space="preserve">Содействовать повышению эффективности бизнеса </w:t>
            </w:r>
            <w:r w:rsidR="00FA4572">
              <w:rPr>
                <w:rFonts w:ascii="Times New Roman" w:eastAsia="Times New Roman" w:hAnsi="Times New Roman" w:cs="Times New Roman"/>
                <w:bCs/>
                <w:sz w:val="28"/>
                <w:szCs w:val="28"/>
              </w:rPr>
              <w:t>предоставления услуг в сфере бьюти-индустрии</w:t>
            </w:r>
          </w:p>
        </w:tc>
      </w:tr>
      <w:tr w:rsidR="00F1447F" w:rsidRPr="004822FA" w:rsidTr="0011108C">
        <w:tc>
          <w:tcPr>
            <w:tcW w:w="2689"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Экономика</w:t>
            </w:r>
          </w:p>
        </w:tc>
        <w:tc>
          <w:tcPr>
            <w:tcW w:w="6655"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Содействовать повышению экономической ценности труда и благосостоянию людей</w:t>
            </w:r>
          </w:p>
        </w:tc>
      </w:tr>
      <w:tr w:rsidR="00F1447F" w:rsidRPr="004822FA" w:rsidTr="0011108C">
        <w:tc>
          <w:tcPr>
            <w:tcW w:w="2689"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Технологии</w:t>
            </w:r>
          </w:p>
        </w:tc>
        <w:tc>
          <w:tcPr>
            <w:tcW w:w="6655"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 xml:space="preserve">Содействовать повышению технологической модернизации в области </w:t>
            </w:r>
            <w:r w:rsidR="0000144A">
              <w:rPr>
                <w:rFonts w:ascii="Times New Roman" w:eastAsia="Times New Roman" w:hAnsi="Times New Roman" w:cs="Times New Roman"/>
                <w:bCs/>
                <w:sz w:val="28"/>
                <w:szCs w:val="28"/>
              </w:rPr>
              <w:t>предоставления услуг в сфере бьюти-индустрии</w:t>
            </w:r>
          </w:p>
        </w:tc>
      </w:tr>
      <w:tr w:rsidR="00F1447F" w:rsidRPr="004822FA" w:rsidTr="0011108C">
        <w:tc>
          <w:tcPr>
            <w:tcW w:w="2689"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Государство</w:t>
            </w:r>
          </w:p>
        </w:tc>
        <w:tc>
          <w:tcPr>
            <w:tcW w:w="6655"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 xml:space="preserve">Содействовать реализации политики в области </w:t>
            </w:r>
            <w:r w:rsidR="0000144A">
              <w:rPr>
                <w:rFonts w:ascii="Times New Roman" w:eastAsia="Times New Roman" w:hAnsi="Times New Roman" w:cs="Times New Roman"/>
                <w:bCs/>
                <w:sz w:val="28"/>
                <w:szCs w:val="28"/>
              </w:rPr>
              <w:t>предоставления услуг в сфере бьюти-индустрии</w:t>
            </w:r>
          </w:p>
        </w:tc>
      </w:tr>
      <w:tr w:rsidR="00F1447F" w:rsidRPr="004822FA" w:rsidTr="0011108C">
        <w:tc>
          <w:tcPr>
            <w:tcW w:w="2689"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Мир</w:t>
            </w:r>
          </w:p>
        </w:tc>
        <w:tc>
          <w:tcPr>
            <w:tcW w:w="6655" w:type="dxa"/>
          </w:tcPr>
          <w:p w:rsidR="00F1447F" w:rsidRPr="004822FA" w:rsidRDefault="00F1447F" w:rsidP="0011108C">
            <w:pPr>
              <w:pStyle w:val="a6"/>
              <w:spacing w:after="120"/>
              <w:ind w:left="0"/>
              <w:jc w:val="both"/>
              <w:rPr>
                <w:rFonts w:ascii="Times New Roman" w:eastAsia="Times New Roman" w:hAnsi="Times New Roman" w:cs="Times New Roman"/>
                <w:bCs/>
                <w:sz w:val="28"/>
                <w:szCs w:val="28"/>
              </w:rPr>
            </w:pPr>
            <w:r w:rsidRPr="004822FA">
              <w:rPr>
                <w:rFonts w:ascii="Times New Roman" w:eastAsia="Times New Roman" w:hAnsi="Times New Roman" w:cs="Times New Roman"/>
                <w:bCs/>
                <w:sz w:val="28"/>
                <w:szCs w:val="28"/>
              </w:rPr>
              <w:t xml:space="preserve">Содействовать интеграции человеческих ресурсов страны в мировой рынок талантов и повышение конкурентоспособности казахстанских профессионалов </w:t>
            </w:r>
            <w:r w:rsidR="0000144A">
              <w:rPr>
                <w:rFonts w:ascii="Times New Roman" w:eastAsia="Times New Roman" w:hAnsi="Times New Roman" w:cs="Times New Roman"/>
                <w:bCs/>
                <w:sz w:val="28"/>
                <w:szCs w:val="28"/>
              </w:rPr>
              <w:t>сферы услуг в бьюти-индустрии</w:t>
            </w:r>
          </w:p>
        </w:tc>
      </w:tr>
    </w:tbl>
    <w:p w:rsidR="00F1447F" w:rsidRPr="004822FA" w:rsidRDefault="00F1447F" w:rsidP="00F1447F">
      <w:pPr>
        <w:spacing w:after="0" w:line="240" w:lineRule="auto"/>
        <w:ind w:firstLine="708"/>
        <w:jc w:val="both"/>
        <w:rPr>
          <w:rFonts w:ascii="Times New Roman" w:hAnsi="Times New Roman" w:cs="Times New Roman"/>
          <w:b/>
          <w:sz w:val="28"/>
          <w:szCs w:val="28"/>
        </w:rPr>
      </w:pPr>
    </w:p>
    <w:p w:rsidR="0045357A" w:rsidRDefault="0045357A" w:rsidP="0045357A">
      <w:pPr>
        <w:pStyle w:val="msonormalmailrucssattributepostfix"/>
        <w:widowControl w:val="0"/>
        <w:shd w:val="clear" w:color="auto" w:fill="FFFFFF"/>
        <w:spacing w:before="0" w:beforeAutospacing="0" w:after="0" w:afterAutospacing="0"/>
        <w:ind w:firstLine="567"/>
        <w:jc w:val="both"/>
        <w:rPr>
          <w:color w:val="000000"/>
          <w:sz w:val="28"/>
          <w:szCs w:val="28"/>
        </w:rPr>
      </w:pPr>
      <w:r w:rsidRPr="0045357A">
        <w:rPr>
          <w:b/>
          <w:bCs/>
          <w:color w:val="000000"/>
          <w:sz w:val="28"/>
          <w:szCs w:val="28"/>
        </w:rPr>
        <w:t>Целью ОРК</w:t>
      </w:r>
      <w:r w:rsidRPr="00546CCF">
        <w:rPr>
          <w:color w:val="000000"/>
          <w:sz w:val="28"/>
          <w:szCs w:val="28"/>
        </w:rPr>
        <w:t xml:space="preserve"> </w:t>
      </w:r>
      <w:r>
        <w:rPr>
          <w:color w:val="000000"/>
          <w:sz w:val="28"/>
          <w:szCs w:val="28"/>
        </w:rPr>
        <w:t xml:space="preserve">является определение </w:t>
      </w:r>
      <w:r w:rsidRPr="00546CCF">
        <w:rPr>
          <w:color w:val="000000"/>
          <w:sz w:val="28"/>
          <w:szCs w:val="28"/>
        </w:rPr>
        <w:t>требовани</w:t>
      </w:r>
      <w:r>
        <w:rPr>
          <w:color w:val="000000"/>
          <w:sz w:val="28"/>
          <w:szCs w:val="28"/>
        </w:rPr>
        <w:t>й</w:t>
      </w:r>
      <w:r w:rsidRPr="00546CCF">
        <w:rPr>
          <w:color w:val="000000"/>
          <w:sz w:val="28"/>
          <w:szCs w:val="28"/>
        </w:rPr>
        <w:t xml:space="preserve"> к </w:t>
      </w:r>
      <w:r>
        <w:rPr>
          <w:color w:val="000000"/>
          <w:sz w:val="28"/>
          <w:szCs w:val="28"/>
        </w:rPr>
        <w:t xml:space="preserve">основным занятиям </w:t>
      </w:r>
      <w:r w:rsidRPr="00546CCF">
        <w:rPr>
          <w:color w:val="000000"/>
          <w:sz w:val="28"/>
          <w:szCs w:val="28"/>
        </w:rPr>
        <w:t xml:space="preserve">в </w:t>
      </w:r>
      <w:r>
        <w:rPr>
          <w:color w:val="000000"/>
          <w:sz w:val="28"/>
          <w:szCs w:val="28"/>
        </w:rPr>
        <w:t xml:space="preserve">сфере </w:t>
      </w:r>
      <w:r w:rsidRPr="00AF1B3F">
        <w:rPr>
          <w:sz w:val="28"/>
          <w:szCs w:val="28"/>
        </w:rPr>
        <w:t>бьюти-индустрия</w:t>
      </w:r>
      <w:r w:rsidRPr="00546CCF">
        <w:rPr>
          <w:color w:val="000000"/>
          <w:sz w:val="28"/>
          <w:szCs w:val="28"/>
        </w:rPr>
        <w:t xml:space="preserve"> на основе НРК с учетом </w:t>
      </w:r>
      <w:r>
        <w:rPr>
          <w:color w:val="000000"/>
          <w:sz w:val="28"/>
          <w:szCs w:val="28"/>
        </w:rPr>
        <w:t xml:space="preserve">современных тенденций и </w:t>
      </w:r>
      <w:r>
        <w:rPr>
          <w:color w:val="000000"/>
          <w:sz w:val="28"/>
          <w:szCs w:val="28"/>
        </w:rPr>
        <w:lastRenderedPageBreak/>
        <w:t xml:space="preserve">перспектив развития сферы </w:t>
      </w:r>
      <w:r w:rsidRPr="00AF1B3F">
        <w:rPr>
          <w:sz w:val="28"/>
          <w:szCs w:val="28"/>
        </w:rPr>
        <w:t>бьюти-индустрия</w:t>
      </w:r>
      <w:r>
        <w:rPr>
          <w:color w:val="000000"/>
          <w:sz w:val="28"/>
          <w:szCs w:val="28"/>
        </w:rPr>
        <w:t xml:space="preserve"> в Республике Казахстан</w:t>
      </w:r>
    </w:p>
    <w:p w:rsidR="0045357A" w:rsidRPr="0045357A" w:rsidRDefault="0045357A" w:rsidP="0045357A">
      <w:pPr>
        <w:pStyle w:val="msonormalmailrucssattributepostfix"/>
        <w:widowControl w:val="0"/>
        <w:shd w:val="clear" w:color="auto" w:fill="FFFFFF"/>
        <w:spacing w:before="0" w:beforeAutospacing="0" w:after="0" w:afterAutospacing="0"/>
        <w:ind w:firstLine="567"/>
        <w:jc w:val="both"/>
        <w:rPr>
          <w:b/>
          <w:bCs/>
          <w:color w:val="000000"/>
          <w:sz w:val="28"/>
          <w:szCs w:val="28"/>
        </w:rPr>
      </w:pPr>
      <w:r w:rsidRPr="0045357A">
        <w:rPr>
          <w:b/>
          <w:bCs/>
          <w:color w:val="000000"/>
          <w:sz w:val="28"/>
          <w:szCs w:val="28"/>
        </w:rPr>
        <w:t>Основные задачи разработки ОРК:</w:t>
      </w:r>
    </w:p>
    <w:p w:rsidR="0045357A" w:rsidRDefault="0045357A" w:rsidP="0045357A">
      <w:pPr>
        <w:pStyle w:val="msonormalmailrucssattributepostfix"/>
        <w:widowControl w:val="0"/>
        <w:numPr>
          <w:ilvl w:val="0"/>
          <w:numId w:val="25"/>
        </w:numPr>
        <w:shd w:val="clear" w:color="auto" w:fill="FFFFFF"/>
        <w:spacing w:before="0" w:beforeAutospacing="0" w:after="0" w:afterAutospacing="0"/>
        <w:jc w:val="both"/>
        <w:rPr>
          <w:color w:val="000000"/>
          <w:sz w:val="28"/>
          <w:szCs w:val="28"/>
        </w:rPr>
      </w:pPr>
      <w:r>
        <w:rPr>
          <w:color w:val="000000"/>
          <w:sz w:val="28"/>
          <w:szCs w:val="28"/>
        </w:rPr>
        <w:t>Определение современных основных тенденций и перспектив развития отрасли;</w:t>
      </w:r>
    </w:p>
    <w:p w:rsidR="0045357A" w:rsidRDefault="0045357A" w:rsidP="0045357A">
      <w:pPr>
        <w:pStyle w:val="msonormalmailrucssattributepostfix"/>
        <w:widowControl w:val="0"/>
        <w:numPr>
          <w:ilvl w:val="0"/>
          <w:numId w:val="25"/>
        </w:numPr>
        <w:shd w:val="clear" w:color="auto" w:fill="FFFFFF"/>
        <w:spacing w:before="0" w:beforeAutospacing="0" w:after="0" w:afterAutospacing="0"/>
        <w:jc w:val="both"/>
        <w:rPr>
          <w:color w:val="000000"/>
          <w:sz w:val="28"/>
          <w:szCs w:val="28"/>
        </w:rPr>
      </w:pPr>
      <w:r>
        <w:rPr>
          <w:color w:val="000000"/>
          <w:sz w:val="28"/>
          <w:szCs w:val="28"/>
        </w:rPr>
        <w:t>Актуализация и содержание основных профессий в отрасли;</w:t>
      </w:r>
    </w:p>
    <w:p w:rsidR="0045357A" w:rsidRDefault="0045357A" w:rsidP="0045357A">
      <w:pPr>
        <w:pStyle w:val="msonormalmailrucssattributepostfix"/>
        <w:widowControl w:val="0"/>
        <w:numPr>
          <w:ilvl w:val="0"/>
          <w:numId w:val="25"/>
        </w:numPr>
        <w:shd w:val="clear" w:color="auto" w:fill="FFFFFF"/>
        <w:spacing w:before="0" w:beforeAutospacing="0" w:after="200" w:afterAutospacing="0" w:line="276" w:lineRule="auto"/>
        <w:jc w:val="both"/>
        <w:rPr>
          <w:color w:val="000000"/>
          <w:sz w:val="28"/>
          <w:szCs w:val="28"/>
        </w:rPr>
      </w:pPr>
      <w:r>
        <w:rPr>
          <w:color w:val="000000"/>
          <w:sz w:val="28"/>
          <w:szCs w:val="28"/>
        </w:rPr>
        <w:t>Описание</w:t>
      </w:r>
      <w:r w:rsidRPr="00B443D2">
        <w:rPr>
          <w:color w:val="000000"/>
          <w:sz w:val="28"/>
          <w:szCs w:val="28"/>
        </w:rPr>
        <w:t xml:space="preserve"> уровней квалификации по основным рекомендуемым профессиям.</w:t>
      </w:r>
    </w:p>
    <w:p w:rsidR="00F1447F" w:rsidRPr="004822FA" w:rsidRDefault="00F1447F" w:rsidP="00F1447F">
      <w:pPr>
        <w:spacing w:after="0" w:line="240" w:lineRule="auto"/>
        <w:ind w:firstLine="709"/>
        <w:contextualSpacing/>
        <w:jc w:val="both"/>
        <w:rPr>
          <w:rFonts w:ascii="Times New Roman" w:eastAsia="Times New Roman" w:hAnsi="Times New Roman" w:cs="Times New Roman"/>
          <w:b/>
          <w:sz w:val="28"/>
          <w:szCs w:val="28"/>
        </w:rPr>
      </w:pPr>
      <w:r w:rsidRPr="004822FA">
        <w:rPr>
          <w:rFonts w:ascii="Times New Roman" w:eastAsia="Times New Roman" w:hAnsi="Times New Roman" w:cs="Times New Roman"/>
          <w:b/>
          <w:sz w:val="28"/>
          <w:szCs w:val="28"/>
        </w:rPr>
        <w:t>Глоссарий</w:t>
      </w:r>
    </w:p>
    <w:p w:rsidR="00F1447F" w:rsidRPr="004822FA" w:rsidRDefault="00F1447F" w:rsidP="00F1447F">
      <w:pPr>
        <w:spacing w:after="0" w:line="240" w:lineRule="auto"/>
        <w:ind w:firstLine="709"/>
        <w:contextualSpacing/>
        <w:jc w:val="both"/>
        <w:rPr>
          <w:rFonts w:ascii="Times New Roman" w:hAnsi="Times New Roman" w:cs="Times New Roman"/>
        </w:rPr>
      </w:pPr>
      <w:r w:rsidRPr="004822FA">
        <w:rPr>
          <w:rFonts w:ascii="Times New Roman" w:eastAsia="Times New Roman" w:hAnsi="Times New Roman" w:cs="Times New Roman"/>
          <w:bCs/>
          <w:sz w:val="28"/>
          <w:szCs w:val="28"/>
        </w:rPr>
        <w:t>В Паспорте отраслевой рамки квалификаций отрасли «</w:t>
      </w:r>
      <w:r w:rsidR="0045357A">
        <w:rPr>
          <w:rFonts w:ascii="Times New Roman" w:eastAsia="Times New Roman" w:hAnsi="Times New Roman" w:cs="Times New Roman"/>
          <w:bCs/>
          <w:sz w:val="28"/>
          <w:szCs w:val="28"/>
        </w:rPr>
        <w:t>Услуги в сфере бьюти-индустрии</w:t>
      </w:r>
      <w:r w:rsidRPr="004822FA">
        <w:rPr>
          <w:rFonts w:ascii="Times New Roman" w:eastAsia="Times New Roman" w:hAnsi="Times New Roman" w:cs="Times New Roman"/>
          <w:bCs/>
          <w:sz w:val="28"/>
          <w:szCs w:val="28"/>
        </w:rPr>
        <w:t>» применяются следующие термины, определения и сокращения:</w:t>
      </w:r>
    </w:p>
    <w:p w:rsidR="00F1447F" w:rsidRPr="004822FA" w:rsidRDefault="00F1447F" w:rsidP="00F1447F">
      <w:pPr>
        <w:pStyle w:val="ac"/>
        <w:ind w:right="101" w:firstLine="709"/>
        <w:jc w:val="both"/>
      </w:pPr>
      <w:r w:rsidRPr="004822FA">
        <w:rPr>
          <w:b/>
        </w:rPr>
        <w:t xml:space="preserve">Национальная система квалификаций </w:t>
      </w:r>
      <w:r w:rsidRPr="004822FA">
        <w:t xml:space="preserve">(НСК) </w:t>
      </w:r>
      <w:r w:rsidRPr="004822FA">
        <w:rPr>
          <w:b/>
        </w:rPr>
        <w:t xml:space="preserve">– </w:t>
      </w:r>
      <w:r w:rsidRPr="004822FA">
        <w:t>совокупность поддерживающих рамку квалификаций механизмов, включая механизмы правового и институционального регулирования спроса на квалификации работников со стороны рынка труда и предложения квалификаций со стороны системы образования и обучения.</w:t>
      </w:r>
    </w:p>
    <w:p w:rsidR="00F1447F" w:rsidRDefault="00F1447F" w:rsidP="00F1447F">
      <w:pPr>
        <w:spacing w:after="0" w:line="240" w:lineRule="auto"/>
        <w:ind w:right="106" w:firstLine="709"/>
        <w:jc w:val="both"/>
        <w:rPr>
          <w:rFonts w:ascii="Times New Roman" w:hAnsi="Times New Roman"/>
          <w:sz w:val="28"/>
        </w:rPr>
      </w:pPr>
      <w:r>
        <w:rPr>
          <w:rFonts w:ascii="Times New Roman" w:hAnsi="Times New Roman"/>
          <w:b/>
          <w:sz w:val="28"/>
        </w:rPr>
        <w:t xml:space="preserve">Национальная рамка квалификаций </w:t>
      </w:r>
      <w:r>
        <w:rPr>
          <w:rFonts w:ascii="Times New Roman" w:hAnsi="Times New Roman"/>
          <w:sz w:val="28"/>
        </w:rPr>
        <w:t xml:space="preserve">(НРК) </w:t>
      </w:r>
      <w:r>
        <w:rPr>
          <w:rFonts w:ascii="Times New Roman" w:hAnsi="Times New Roman"/>
          <w:b/>
          <w:sz w:val="28"/>
        </w:rPr>
        <w:t xml:space="preserve">– </w:t>
      </w:r>
      <w:r>
        <w:rPr>
          <w:rFonts w:ascii="Times New Roman" w:hAnsi="Times New Roman"/>
          <w:sz w:val="28"/>
        </w:rPr>
        <w:t>системное и структурированное описание уровней квалификаций, признаваемых на рынке труда.</w:t>
      </w:r>
    </w:p>
    <w:p w:rsidR="00F1447F" w:rsidRDefault="00F1447F" w:rsidP="00F1447F">
      <w:pPr>
        <w:spacing w:after="0" w:line="240" w:lineRule="auto"/>
        <w:ind w:right="101" w:firstLine="709"/>
        <w:jc w:val="both"/>
        <w:rPr>
          <w:rFonts w:ascii="Times New Roman" w:hAnsi="Times New Roman"/>
          <w:sz w:val="28"/>
        </w:rPr>
      </w:pPr>
      <w:r>
        <w:rPr>
          <w:rFonts w:ascii="Times New Roman" w:hAnsi="Times New Roman"/>
          <w:b/>
          <w:sz w:val="28"/>
        </w:rPr>
        <w:t xml:space="preserve">Отраслевая рамка квалификаций </w:t>
      </w:r>
      <w:r>
        <w:rPr>
          <w:rFonts w:ascii="Times New Roman" w:hAnsi="Times New Roman"/>
          <w:sz w:val="28"/>
        </w:rPr>
        <w:t xml:space="preserve">(ОРК) </w:t>
      </w:r>
      <w:r>
        <w:rPr>
          <w:rFonts w:ascii="Times New Roman" w:hAnsi="Times New Roman"/>
          <w:b/>
          <w:sz w:val="28"/>
        </w:rPr>
        <w:t xml:space="preserve">– </w:t>
      </w:r>
      <w:r>
        <w:rPr>
          <w:rFonts w:ascii="Times New Roman" w:hAnsi="Times New Roman"/>
          <w:sz w:val="28"/>
        </w:rPr>
        <w:t>структурированное описание уровней квалификаций, признаваемых в отрасли. Каждый из</w:t>
      </w:r>
      <w:r>
        <w:rPr>
          <w:rFonts w:ascii="Times New Roman" w:hAnsi="Times New Roman"/>
          <w:spacing w:val="61"/>
          <w:sz w:val="28"/>
        </w:rPr>
        <w:t xml:space="preserve"> </w:t>
      </w:r>
      <w:r>
        <w:rPr>
          <w:rFonts w:ascii="Times New Roman" w:hAnsi="Times New Roman"/>
          <w:sz w:val="28"/>
        </w:rPr>
        <w:t xml:space="preserve">уровней описан набором единых параметров (критериев), названных </w:t>
      </w:r>
      <w:r>
        <w:rPr>
          <w:rFonts w:ascii="Times New Roman" w:hAnsi="Times New Roman"/>
          <w:b/>
          <w:sz w:val="28"/>
        </w:rPr>
        <w:t>дескрипторами</w:t>
      </w:r>
      <w:r>
        <w:rPr>
          <w:rStyle w:val="aa"/>
          <w:rFonts w:ascii="Times New Roman" w:hAnsi="Times New Roman"/>
          <w:b/>
          <w:sz w:val="28"/>
        </w:rPr>
        <w:footnoteReference w:id="1"/>
      </w:r>
      <w:r>
        <w:rPr>
          <w:rFonts w:ascii="Times New Roman" w:hAnsi="Times New Roman"/>
          <w:sz w:val="28"/>
        </w:rPr>
        <w:t xml:space="preserve">. </w:t>
      </w:r>
    </w:p>
    <w:p w:rsidR="00F1447F" w:rsidRPr="000275B6" w:rsidRDefault="00F1447F" w:rsidP="00F1447F">
      <w:pPr>
        <w:spacing w:after="0" w:line="240" w:lineRule="auto"/>
        <w:ind w:right="101" w:firstLine="709"/>
        <w:jc w:val="both"/>
        <w:rPr>
          <w:rFonts w:ascii="Times New Roman" w:hAnsi="Times New Roman" w:cs="Times New Roman"/>
          <w:sz w:val="28"/>
          <w:szCs w:val="28"/>
        </w:rPr>
      </w:pPr>
      <w:r w:rsidRPr="000275B6">
        <w:rPr>
          <w:rFonts w:ascii="Times New Roman" w:hAnsi="Times New Roman" w:cs="Times New Roman"/>
          <w:b/>
          <w:sz w:val="28"/>
          <w:szCs w:val="28"/>
        </w:rPr>
        <w:t xml:space="preserve">Профессиональная группа </w:t>
      </w:r>
      <w:r w:rsidRPr="000275B6">
        <w:rPr>
          <w:rFonts w:ascii="Times New Roman" w:hAnsi="Times New Roman" w:cs="Times New Roman"/>
          <w:sz w:val="28"/>
          <w:szCs w:val="28"/>
        </w:rPr>
        <w:t>(область профессиональной деятельности) - совокупность видов трудовой деятельности отрасли, имеющая общую интеграционную основу (аналогичные или близкие назначение, объекты, технологии, в том числе средства труда) и предполагающая схожий набор трудовых функций и компетенций для их выполнения.</w:t>
      </w:r>
    </w:p>
    <w:p w:rsidR="00F1447F" w:rsidRDefault="00F1447F" w:rsidP="00F1447F">
      <w:pPr>
        <w:pStyle w:val="ac"/>
        <w:ind w:right="102" w:firstLine="709"/>
        <w:jc w:val="both"/>
      </w:pPr>
      <w:r w:rsidRPr="000275B6">
        <w:rPr>
          <w:b/>
        </w:rPr>
        <w:t>Профессиональная подгруппа (</w:t>
      </w:r>
      <w:r w:rsidRPr="000275B6">
        <w:t>вид трудовой деятельности</w:t>
      </w:r>
      <w:r w:rsidRPr="000275B6">
        <w:rPr>
          <w:b/>
        </w:rPr>
        <w:t xml:space="preserve">) – </w:t>
      </w:r>
      <w:r w:rsidRPr="000275B6">
        <w:t>часть</w:t>
      </w:r>
      <w:r>
        <w:t xml:space="preserve"> профессиональной группы, совокупность профессий, сформированная целостным набором трудовых функций и необходимых для их выполнения компетенций.</w:t>
      </w:r>
    </w:p>
    <w:p w:rsidR="00F1447F" w:rsidRDefault="00F1447F" w:rsidP="00F1447F">
      <w:pPr>
        <w:pStyle w:val="ac"/>
        <w:ind w:right="105" w:firstLine="709"/>
        <w:jc w:val="both"/>
      </w:pPr>
      <w:r>
        <w:rPr>
          <w:b/>
        </w:rPr>
        <w:t xml:space="preserve">Трудовая функция – </w:t>
      </w:r>
      <w:r>
        <w:t>набор взаимосвязанных действий, направленных на решение одной или нескольких задач процесса труда.</w:t>
      </w:r>
    </w:p>
    <w:p w:rsidR="00F1447F" w:rsidRDefault="00F1447F" w:rsidP="00F1447F">
      <w:pPr>
        <w:pStyle w:val="ac"/>
        <w:ind w:right="102" w:firstLine="709"/>
        <w:jc w:val="both"/>
      </w:pPr>
      <w:r>
        <w:rPr>
          <w:b/>
        </w:rPr>
        <w:t xml:space="preserve">Профессиональная задача – </w:t>
      </w:r>
      <w:r>
        <w:t xml:space="preserve">нормативное представление о действиях, связанных с реализацией трудовой функции и достижением необходимого результата в определенной профессиональной группе или </w:t>
      </w:r>
      <w:r>
        <w:lastRenderedPageBreak/>
        <w:t>подгруппе.</w:t>
      </w:r>
    </w:p>
    <w:p w:rsidR="00F1447F" w:rsidRDefault="00F1447F" w:rsidP="00F1447F">
      <w:pPr>
        <w:pStyle w:val="ac"/>
        <w:ind w:right="101" w:firstLine="709"/>
        <w:jc w:val="both"/>
      </w:pPr>
      <w:r>
        <w:rPr>
          <w:b/>
        </w:rPr>
        <w:t xml:space="preserve">Функциональная карта – </w:t>
      </w:r>
      <w:r>
        <w:t>структурированное описание трудовых функций, знаний, умений, навыков и профессиональных задач, выполняемых работником определенных профессий в рамках той или иной профессиональной группы или подгруппы.</w:t>
      </w:r>
    </w:p>
    <w:p w:rsidR="00F1447F" w:rsidRDefault="00F1447F" w:rsidP="00F1447F">
      <w:pPr>
        <w:pStyle w:val="ac"/>
        <w:ind w:right="101" w:firstLine="709"/>
        <w:jc w:val="both"/>
      </w:pPr>
      <w:r>
        <w:rPr>
          <w:b/>
        </w:rPr>
        <w:t xml:space="preserve">Профессиональный стандарт – </w:t>
      </w:r>
      <w:r>
        <w:t>стандарт, определяющий в конкретной профессиональной группе (области профессиональной деятельности) или подгруппе (виде трудовой деятельности) требования к уровню квалификации и компетентности, содержанию, качеству и условиям труда</w:t>
      </w:r>
      <w:r>
        <w:rPr>
          <w:rStyle w:val="aa"/>
        </w:rPr>
        <w:footnoteReference w:id="2"/>
      </w:r>
      <w:r>
        <w:t>.</w:t>
      </w:r>
    </w:p>
    <w:p w:rsidR="00F1447F" w:rsidRDefault="00F1447F" w:rsidP="00F1447F">
      <w:pPr>
        <w:pStyle w:val="ac"/>
        <w:ind w:right="103" w:firstLine="709"/>
        <w:jc w:val="both"/>
      </w:pPr>
      <w:r>
        <w:rPr>
          <w:b/>
        </w:rPr>
        <w:t xml:space="preserve">Профессия – </w:t>
      </w:r>
      <w:r>
        <w:t>основной род занятий трудовой деятельности человека, требующий владения комплексом специальных теоретических знаний, умений и практических навыков, приобретаемых в результате специальной подготовки, подтверждаемых соответствующими документами об образовании и/или опыта работы.</w:t>
      </w:r>
    </w:p>
    <w:p w:rsidR="00F1447F" w:rsidRDefault="00F1447F" w:rsidP="00F1447F">
      <w:pPr>
        <w:pStyle w:val="ac"/>
        <w:ind w:right="100" w:firstLine="709"/>
        <w:jc w:val="both"/>
      </w:pPr>
      <w:r>
        <w:rPr>
          <w:b/>
        </w:rPr>
        <w:t xml:space="preserve">Должность </w:t>
      </w:r>
      <w:r>
        <w:t>- функциональное место в системе организационно- административной иерархии организации, служебное положение работника.</w:t>
      </w:r>
    </w:p>
    <w:p w:rsidR="00F1447F" w:rsidRDefault="00F1447F" w:rsidP="00F1447F">
      <w:pPr>
        <w:pStyle w:val="ac"/>
        <w:ind w:right="101" w:firstLine="709"/>
        <w:jc w:val="both"/>
      </w:pPr>
      <w:r>
        <w:rPr>
          <w:b/>
        </w:rPr>
        <w:t xml:space="preserve">Занятие </w:t>
      </w:r>
      <w:r>
        <w:t>- набор работ, осуществляемых на рабочем месте, приносящих заработок или доход, характеризующихся высокой степенью совпадения выполняемых основных задач и обязанностей.</w:t>
      </w:r>
    </w:p>
    <w:p w:rsidR="00F1447F" w:rsidRDefault="00F1447F" w:rsidP="00F1447F">
      <w:pPr>
        <w:pStyle w:val="ac"/>
        <w:ind w:right="100" w:firstLine="709"/>
        <w:jc w:val="both"/>
      </w:pPr>
      <w:r>
        <w:rPr>
          <w:b/>
        </w:rPr>
        <w:t xml:space="preserve">Компетенция </w:t>
      </w:r>
      <w:r>
        <w:t>- органическая целостность знаний, умений, опыта и отношений (ценностных установок), обеспечивающая качественное выполнение работником трудовых функций в соответствие с требованиями профессиональных стандартов.</w:t>
      </w:r>
    </w:p>
    <w:p w:rsidR="00F1447F" w:rsidRDefault="00F1447F" w:rsidP="00F1447F">
      <w:pPr>
        <w:pStyle w:val="ac"/>
        <w:ind w:left="102" w:right="100" w:firstLine="698"/>
        <w:jc w:val="both"/>
      </w:pPr>
      <w:r>
        <w:rPr>
          <w:b/>
        </w:rPr>
        <w:t xml:space="preserve">Результаты обучения </w:t>
      </w:r>
      <w:r>
        <w:t>– условный синоним термина компетенция, констатация того, что знает, понимает и умеет делать человек после завершения обучения.</w:t>
      </w:r>
    </w:p>
    <w:p w:rsidR="00F1447F" w:rsidRDefault="00F1447F" w:rsidP="00F1447F">
      <w:pPr>
        <w:pStyle w:val="ac"/>
        <w:ind w:left="102" w:right="100" w:firstLine="698"/>
        <w:jc w:val="both"/>
      </w:pPr>
      <w:r>
        <w:rPr>
          <w:b/>
        </w:rPr>
        <w:t xml:space="preserve">Квалификация </w:t>
      </w:r>
      <w:r>
        <w:t>– официальное признание ценности в виде диплома, сертификата, подтверждающее наличие у лица компетенций, соответствующих требованиям к выполнению трудовых функций в рамках конкретного вида профессиональной деятельности (требований профессионального стандарта или требований, сложившихся в результате практики), сформированных в процессе образования, обучения или трудовой деятельности (обучения на рабочем месте), дающее право на осуществление трудовой деятельности.</w:t>
      </w:r>
    </w:p>
    <w:p w:rsidR="00F1447F" w:rsidRDefault="00F1447F" w:rsidP="00F1447F">
      <w:pPr>
        <w:pStyle w:val="ac"/>
        <w:ind w:left="102" w:right="103" w:firstLine="698"/>
        <w:jc w:val="both"/>
      </w:pPr>
      <w:r>
        <w:rPr>
          <w:b/>
        </w:rPr>
        <w:t xml:space="preserve">Квалификационный уровень или уровень квалификации </w:t>
      </w:r>
      <w:r>
        <w:t>- установленный и описанный в рамке квалификаций обобщенный набор требований к компетенциям работников, дифференцированным по параметрам знаний, умений, сложности, нестандартности трудовых контекстов, ответственности и</w:t>
      </w:r>
      <w:r>
        <w:rPr>
          <w:spacing w:val="-1"/>
        </w:rPr>
        <w:t xml:space="preserve"> </w:t>
      </w:r>
      <w:r>
        <w:t>самостоятельности.</w:t>
      </w:r>
    </w:p>
    <w:p w:rsidR="00F1447F" w:rsidRPr="00AC187F" w:rsidRDefault="00F1447F" w:rsidP="00F1447F">
      <w:pPr>
        <w:pStyle w:val="ac"/>
        <w:ind w:right="101" w:firstLine="709"/>
        <w:jc w:val="both"/>
      </w:pPr>
      <w:r w:rsidRPr="00AC187F">
        <w:rPr>
          <w:b/>
        </w:rPr>
        <w:lastRenderedPageBreak/>
        <w:t xml:space="preserve">Навык (умение) </w:t>
      </w:r>
      <w:r w:rsidRPr="00AC187F">
        <w:t>– способность выполнять конкретные задачи и обязанности в рамках конкретного занятия, имеющая два признака:</w:t>
      </w:r>
    </w:p>
    <w:p w:rsidR="00F1447F" w:rsidRPr="00AC187F" w:rsidRDefault="00F1447F" w:rsidP="00F1447F">
      <w:pPr>
        <w:pStyle w:val="a6"/>
        <w:widowControl w:val="0"/>
        <w:numPr>
          <w:ilvl w:val="0"/>
          <w:numId w:val="31"/>
        </w:numPr>
        <w:tabs>
          <w:tab w:val="left" w:pos="1034"/>
        </w:tabs>
        <w:autoSpaceDE w:val="0"/>
        <w:autoSpaceDN w:val="0"/>
        <w:spacing w:after="0" w:line="240" w:lineRule="auto"/>
        <w:ind w:left="0" w:right="103" w:firstLine="709"/>
        <w:contextualSpacing w:val="0"/>
        <w:jc w:val="both"/>
        <w:rPr>
          <w:rFonts w:ascii="Times New Roman" w:hAnsi="Times New Roman" w:cs="Times New Roman"/>
          <w:sz w:val="28"/>
        </w:rPr>
      </w:pPr>
      <w:r w:rsidRPr="00AC187F">
        <w:rPr>
          <w:rFonts w:ascii="Times New Roman" w:hAnsi="Times New Roman" w:cs="Times New Roman"/>
          <w:b/>
          <w:sz w:val="28"/>
        </w:rPr>
        <w:t xml:space="preserve">уровень навыков </w:t>
      </w:r>
      <w:r w:rsidRPr="00AC187F">
        <w:rPr>
          <w:rFonts w:ascii="Times New Roman" w:hAnsi="Times New Roman" w:cs="Times New Roman"/>
          <w:sz w:val="28"/>
        </w:rPr>
        <w:t>определяет сложность и объем выполняемых задач и</w:t>
      </w:r>
      <w:r w:rsidRPr="00AC187F">
        <w:rPr>
          <w:rFonts w:ascii="Times New Roman" w:hAnsi="Times New Roman" w:cs="Times New Roman"/>
          <w:spacing w:val="-1"/>
          <w:sz w:val="28"/>
        </w:rPr>
        <w:t xml:space="preserve"> </w:t>
      </w:r>
      <w:r w:rsidRPr="00AC187F">
        <w:rPr>
          <w:rFonts w:ascii="Times New Roman" w:hAnsi="Times New Roman" w:cs="Times New Roman"/>
          <w:sz w:val="28"/>
        </w:rPr>
        <w:t>обязанностей;</w:t>
      </w:r>
    </w:p>
    <w:p w:rsidR="00F1447F" w:rsidRPr="00AC187F" w:rsidRDefault="00F1447F" w:rsidP="00F1447F">
      <w:pPr>
        <w:pStyle w:val="a6"/>
        <w:widowControl w:val="0"/>
        <w:numPr>
          <w:ilvl w:val="0"/>
          <w:numId w:val="31"/>
        </w:numPr>
        <w:tabs>
          <w:tab w:val="left" w:pos="1065"/>
        </w:tabs>
        <w:autoSpaceDE w:val="0"/>
        <w:autoSpaceDN w:val="0"/>
        <w:spacing w:after="0" w:line="240" w:lineRule="auto"/>
        <w:ind w:left="0" w:right="103" w:firstLine="709"/>
        <w:contextualSpacing w:val="0"/>
        <w:jc w:val="both"/>
        <w:rPr>
          <w:rFonts w:ascii="Times New Roman" w:hAnsi="Times New Roman" w:cs="Times New Roman"/>
          <w:sz w:val="28"/>
        </w:rPr>
      </w:pPr>
      <w:r w:rsidRPr="00AC187F">
        <w:rPr>
          <w:rFonts w:ascii="Times New Roman" w:hAnsi="Times New Roman" w:cs="Times New Roman"/>
          <w:b/>
          <w:sz w:val="28"/>
        </w:rPr>
        <w:t xml:space="preserve">специализация навыков </w:t>
      </w:r>
      <w:r w:rsidRPr="00AC187F">
        <w:rPr>
          <w:rFonts w:ascii="Times New Roman" w:hAnsi="Times New Roman" w:cs="Times New Roman"/>
          <w:sz w:val="28"/>
        </w:rPr>
        <w:t>определяет характер и круг выполняемых задач и обязанностей, принимая во внимание область используемых знаний, используемые инструменты и оборудование, обрабатываемые или используемые материалы и виды производимых товаров и оказываемых</w:t>
      </w:r>
      <w:r w:rsidRPr="00AC187F">
        <w:rPr>
          <w:rFonts w:ascii="Times New Roman" w:hAnsi="Times New Roman" w:cs="Times New Roman"/>
          <w:spacing w:val="-11"/>
          <w:sz w:val="28"/>
        </w:rPr>
        <w:t xml:space="preserve"> </w:t>
      </w:r>
      <w:r w:rsidRPr="00AC187F">
        <w:rPr>
          <w:rFonts w:ascii="Times New Roman" w:hAnsi="Times New Roman" w:cs="Times New Roman"/>
          <w:sz w:val="28"/>
        </w:rPr>
        <w:t>услуг.</w:t>
      </w:r>
    </w:p>
    <w:p w:rsidR="00F1447F" w:rsidRDefault="00F1447F" w:rsidP="00F1447F">
      <w:pPr>
        <w:pStyle w:val="ac"/>
        <w:ind w:right="101" w:firstLine="709"/>
        <w:jc w:val="both"/>
      </w:pPr>
      <w:r w:rsidRPr="00AC187F">
        <w:rPr>
          <w:b/>
        </w:rPr>
        <w:t xml:space="preserve">Знания </w:t>
      </w:r>
      <w:r w:rsidRPr="00AC187F">
        <w:t>- информация, нормы, используемые в индивидуальной и профессиональной деятельности.</w:t>
      </w:r>
    </w:p>
    <w:p w:rsidR="00F1447F" w:rsidRDefault="00F1447F" w:rsidP="00F1447F">
      <w:pPr>
        <w:spacing w:after="0" w:line="240" w:lineRule="auto"/>
        <w:ind w:firstLine="708"/>
        <w:jc w:val="both"/>
        <w:rPr>
          <w:rFonts w:ascii="Times New Roman" w:eastAsia="Times New Roman" w:hAnsi="Times New Roman" w:cs="Times New Roman"/>
          <w:sz w:val="28"/>
          <w:szCs w:val="28"/>
        </w:rPr>
      </w:pPr>
      <w:r w:rsidRPr="006F7C8C">
        <w:rPr>
          <w:rFonts w:ascii="Times New Roman" w:eastAsia="Times New Roman" w:hAnsi="Times New Roman" w:cs="Times New Roman"/>
          <w:b/>
          <w:bCs/>
          <w:sz w:val="28"/>
          <w:szCs w:val="28"/>
        </w:rPr>
        <w:t>Вовлеченность</w:t>
      </w:r>
      <w:r w:rsidRPr="009D65BE">
        <w:rPr>
          <w:rFonts w:ascii="Times New Roman" w:eastAsia="Times New Roman" w:hAnsi="Times New Roman" w:cs="Times New Roman"/>
          <w:sz w:val="28"/>
          <w:szCs w:val="28"/>
        </w:rPr>
        <w:t> — это внутреннее состояние сотрудника, полностью включенного в жизнь компании, разделяющего её ценности; состояние при котором он готов прикладывать значительные усилия для достижения значимых результатов:  удовлетворенность сотрудников (удовлетворенность сотрудника основными аспектами работы в компании), лояльность (позитивное отношение сотрудников к компании) и поддержка инициативы (готовность и возможность прикладывать значительные усилия для достижения высоких результатов в компании).</w:t>
      </w:r>
    </w:p>
    <w:p w:rsidR="009542C5" w:rsidRDefault="009542C5" w:rsidP="005B01F6">
      <w:pPr>
        <w:spacing w:after="0" w:line="240" w:lineRule="auto"/>
        <w:ind w:firstLine="567"/>
        <w:jc w:val="both"/>
        <w:rPr>
          <w:rFonts w:ascii="Times New Roman" w:eastAsia="Times New Roman" w:hAnsi="Times New Roman" w:cs="Courier New"/>
          <w:sz w:val="28"/>
          <w:szCs w:val="24"/>
          <w:lang w:eastAsia="kk-KZ"/>
        </w:rPr>
      </w:pPr>
    </w:p>
    <w:p w:rsidR="009450A7" w:rsidRPr="006F52EA" w:rsidRDefault="009450A7" w:rsidP="006F52EA">
      <w:pPr>
        <w:pStyle w:val="msonormalmailrucssattributepostfix"/>
        <w:widowControl w:val="0"/>
        <w:shd w:val="clear" w:color="auto" w:fill="FFFFFF"/>
        <w:spacing w:before="0" w:beforeAutospacing="0" w:after="0" w:afterAutospacing="0"/>
        <w:ind w:firstLine="567"/>
        <w:jc w:val="center"/>
        <w:rPr>
          <w:b/>
          <w:color w:val="000000"/>
          <w:sz w:val="28"/>
          <w:szCs w:val="28"/>
        </w:rPr>
      </w:pPr>
      <w:r w:rsidRPr="006F52EA">
        <w:rPr>
          <w:b/>
          <w:color w:val="000000"/>
          <w:sz w:val="28"/>
          <w:szCs w:val="28"/>
        </w:rPr>
        <w:t>2.</w:t>
      </w:r>
      <w:r w:rsidR="0045357A">
        <w:rPr>
          <w:b/>
          <w:color w:val="000000"/>
          <w:sz w:val="28"/>
          <w:szCs w:val="28"/>
        </w:rPr>
        <w:t>2</w:t>
      </w:r>
      <w:r w:rsidRPr="006F52EA">
        <w:rPr>
          <w:b/>
          <w:color w:val="000000"/>
          <w:sz w:val="28"/>
          <w:szCs w:val="28"/>
        </w:rPr>
        <w:t xml:space="preserve"> </w:t>
      </w:r>
      <w:r w:rsidR="006F52EA" w:rsidRPr="006F52EA">
        <w:rPr>
          <w:b/>
          <w:color w:val="000000"/>
          <w:sz w:val="28"/>
          <w:szCs w:val="28"/>
        </w:rPr>
        <w:t>Нормативно-правовая база разработки ОРК</w:t>
      </w:r>
    </w:p>
    <w:p w:rsidR="006F52EA" w:rsidRDefault="006F52EA" w:rsidP="009450A7">
      <w:pPr>
        <w:spacing w:after="0" w:line="240" w:lineRule="auto"/>
        <w:jc w:val="both"/>
        <w:rPr>
          <w:rFonts w:ascii="Times New Roman" w:hAnsi="Times New Roman" w:cs="Times New Roman"/>
          <w:sz w:val="28"/>
          <w:szCs w:val="28"/>
        </w:rPr>
      </w:pPr>
    </w:p>
    <w:p w:rsidR="009450A7" w:rsidRPr="00AD20FE" w:rsidRDefault="009450A7" w:rsidP="009450A7">
      <w:pPr>
        <w:spacing w:after="0" w:line="240" w:lineRule="auto"/>
        <w:jc w:val="both"/>
        <w:rPr>
          <w:rFonts w:ascii="Times New Roman" w:hAnsi="Times New Roman" w:cs="Times New Roman"/>
          <w:sz w:val="28"/>
          <w:szCs w:val="28"/>
          <w:u w:val="single"/>
        </w:rPr>
      </w:pPr>
      <w:r w:rsidRPr="00AD20FE">
        <w:rPr>
          <w:rFonts w:ascii="Times New Roman" w:hAnsi="Times New Roman" w:cs="Times New Roman"/>
          <w:sz w:val="28"/>
          <w:szCs w:val="28"/>
          <w:u w:val="single"/>
        </w:rPr>
        <w:t>Стратегические программные документы, направленные на развитие МСБ:</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Послания Главы государства народу Казахстана от 14 декабря 2012 года «Стратегия «Казахстан-2050»: новый политический курс состоявшегося государства».</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Стратегический план развития Республики Казахстан до 2025 года, утвержден Указом Президента Республики Казахстан от 15 февраля 2018 года № 636.</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Государственная программа развития образования Республики Казахстан на 2011-2020 годы, принятая Указом Президента Республики Казахстан № 1118 от 7 декабря 2010 года.</w:t>
      </w:r>
    </w:p>
    <w:p w:rsidR="009450A7" w:rsidRPr="009450A7" w:rsidRDefault="009450A7" w:rsidP="009450A7">
      <w:pPr>
        <w:spacing w:after="0" w:line="240" w:lineRule="auto"/>
        <w:jc w:val="both"/>
        <w:rPr>
          <w:rFonts w:ascii="Times New Roman" w:hAnsi="Times New Roman" w:cs="Times New Roman"/>
          <w:sz w:val="28"/>
          <w:szCs w:val="28"/>
        </w:rPr>
      </w:pPr>
      <w:r w:rsidRPr="009450A7">
        <w:rPr>
          <w:rFonts w:ascii="Times New Roman" w:hAnsi="Times New Roman" w:cs="Times New Roman"/>
          <w:sz w:val="28"/>
          <w:szCs w:val="28"/>
        </w:rPr>
        <w:t>Законы Республики Казахстан, регулирующие деятельность МСБ и трудовые отношения:</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Предпринимательский кодекс Республики Казахстан от 29 октября 2015 года.</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Кодекс Республики Казахстан «О налогах и других обязательных платежах в бюджет (Налоговый кодекс)» от 25 декабря 2017 года.</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Трудовой кодекс Республики Казахстан от 23 ноября 2015 года № 414-V ЗРК.</w:t>
      </w:r>
    </w:p>
    <w:p w:rsidR="009450A7" w:rsidRPr="00AD20FE" w:rsidRDefault="009450A7" w:rsidP="009450A7">
      <w:pPr>
        <w:spacing w:after="0" w:line="240" w:lineRule="auto"/>
        <w:jc w:val="both"/>
        <w:rPr>
          <w:rFonts w:ascii="Times New Roman" w:hAnsi="Times New Roman" w:cs="Times New Roman"/>
          <w:sz w:val="28"/>
          <w:szCs w:val="28"/>
          <w:u w:val="single"/>
        </w:rPr>
      </w:pPr>
      <w:r w:rsidRPr="00AD20FE">
        <w:rPr>
          <w:rFonts w:ascii="Times New Roman" w:hAnsi="Times New Roman" w:cs="Times New Roman"/>
          <w:sz w:val="28"/>
          <w:szCs w:val="28"/>
          <w:u w:val="single"/>
        </w:rPr>
        <w:t>Национальные классификаторы видов деятельности и уровня образования, профессий и специальностей:</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Национальная рамка квалификаций от 16 марта 2016 года.</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lastRenderedPageBreak/>
        <w:t>Национальный классификатор занятий, утвержденный приказом от 11 мая 2017 года № 130-од.</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Общий классификатор видов экономической деятельности от 22 февраля 2019 года № 68-од.</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Классификатор профессий и специальностей технического и профессионального, послесреднего образования от «03» июня 2008 года № 273-од.</w:t>
      </w:r>
    </w:p>
    <w:p w:rsidR="009450A7" w:rsidRPr="00392494" w:rsidRDefault="009450A7" w:rsidP="009450A7">
      <w:pPr>
        <w:spacing w:after="0" w:line="240" w:lineRule="auto"/>
        <w:jc w:val="both"/>
        <w:rPr>
          <w:rFonts w:ascii="Times New Roman" w:hAnsi="Times New Roman" w:cs="Times New Roman"/>
          <w:sz w:val="28"/>
          <w:szCs w:val="28"/>
          <w:shd w:val="clear" w:color="auto" w:fill="FFFFFF"/>
        </w:rPr>
      </w:pPr>
      <w:r w:rsidRPr="00392494">
        <w:rPr>
          <w:rFonts w:ascii="Times New Roman" w:hAnsi="Times New Roman" w:cs="Times New Roman"/>
          <w:sz w:val="28"/>
          <w:szCs w:val="28"/>
          <w:shd w:val="clear" w:color="auto" w:fill="FFFFFF"/>
        </w:rPr>
        <w:t>Нормативные документы и методики по разработке профессиональных стандартов:</w:t>
      </w:r>
    </w:p>
    <w:p w:rsidR="00392494" w:rsidRDefault="00392494"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 xml:space="preserve">Приказ министерства труда и социальной защиты РК «Об утверждении Методических рекомендаций по разработке и оформлению </w:t>
      </w:r>
      <w:r>
        <w:rPr>
          <w:rFonts w:ascii="Times New Roman" w:hAnsi="Times New Roman" w:cs="Times New Roman"/>
          <w:sz w:val="28"/>
          <w:szCs w:val="28"/>
        </w:rPr>
        <w:t>отраслевых рамок квалификации</w:t>
      </w:r>
      <w:r w:rsidRPr="009450A7">
        <w:rPr>
          <w:rFonts w:ascii="Times New Roman" w:hAnsi="Times New Roman" w:cs="Times New Roman"/>
          <w:sz w:val="28"/>
          <w:szCs w:val="28"/>
        </w:rPr>
        <w:t xml:space="preserve">» № </w:t>
      </w:r>
      <w:r>
        <w:rPr>
          <w:rFonts w:ascii="Times New Roman" w:hAnsi="Times New Roman" w:cs="Times New Roman"/>
          <w:sz w:val="28"/>
          <w:szCs w:val="28"/>
        </w:rPr>
        <w:t>25</w:t>
      </w:r>
      <w:r w:rsidRPr="009450A7">
        <w:rPr>
          <w:rFonts w:ascii="Times New Roman" w:hAnsi="Times New Roman" w:cs="Times New Roman"/>
          <w:sz w:val="28"/>
          <w:szCs w:val="28"/>
        </w:rPr>
        <w:t xml:space="preserve"> от </w:t>
      </w:r>
      <w:r>
        <w:rPr>
          <w:rFonts w:ascii="Times New Roman" w:hAnsi="Times New Roman" w:cs="Times New Roman"/>
          <w:sz w:val="28"/>
          <w:szCs w:val="28"/>
        </w:rPr>
        <w:t>18</w:t>
      </w:r>
      <w:r w:rsidRPr="009450A7">
        <w:rPr>
          <w:rFonts w:ascii="Times New Roman" w:hAnsi="Times New Roman" w:cs="Times New Roman"/>
          <w:sz w:val="28"/>
          <w:szCs w:val="28"/>
        </w:rPr>
        <w:t>.01.2019 г.</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Приказ министерства труда и социальной защиты РК «Об утверждении Методических рекомендаций по разработке и оформлению профессиональных стандартов» № 46 от 31.01.2019 г.</w:t>
      </w:r>
    </w:p>
    <w:p w:rsidR="009450A7" w:rsidRP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Приказ Министра здравоохранения и социального развития Республики Казахстан «Об утверждении Правил разработки, введения, замены и пересмотра профессиональных стандартов» № 1035 от 28 декабря 2015 года.</w:t>
      </w:r>
    </w:p>
    <w:p w:rsidR="009450A7" w:rsidRPr="00AD20FE" w:rsidRDefault="009450A7" w:rsidP="009450A7">
      <w:pPr>
        <w:tabs>
          <w:tab w:val="left" w:pos="851"/>
        </w:tabs>
        <w:spacing w:after="0" w:line="240" w:lineRule="auto"/>
        <w:jc w:val="both"/>
        <w:rPr>
          <w:rFonts w:ascii="Times New Roman" w:hAnsi="Times New Roman" w:cs="Times New Roman"/>
          <w:sz w:val="28"/>
          <w:szCs w:val="28"/>
          <w:u w:val="single"/>
        </w:rPr>
      </w:pPr>
      <w:r w:rsidRPr="00AD20FE">
        <w:rPr>
          <w:rFonts w:ascii="Times New Roman" w:hAnsi="Times New Roman" w:cs="Times New Roman"/>
          <w:sz w:val="28"/>
          <w:szCs w:val="28"/>
          <w:u w:val="single"/>
        </w:rPr>
        <w:t>Стандарты Республики Казахстан</w:t>
      </w:r>
    </w:p>
    <w:p w:rsidR="009450A7" w:rsidRDefault="009450A7" w:rsidP="009450A7">
      <w:pPr>
        <w:pStyle w:val="a6"/>
        <w:numPr>
          <w:ilvl w:val="0"/>
          <w:numId w:val="27"/>
        </w:numPr>
        <w:tabs>
          <w:tab w:val="left" w:pos="851"/>
        </w:tabs>
        <w:spacing w:after="0" w:line="240" w:lineRule="auto"/>
        <w:ind w:left="0" w:firstLine="567"/>
        <w:jc w:val="both"/>
        <w:rPr>
          <w:rFonts w:ascii="Times New Roman" w:hAnsi="Times New Roman" w:cs="Times New Roman"/>
          <w:sz w:val="28"/>
          <w:szCs w:val="28"/>
        </w:rPr>
      </w:pPr>
      <w:r w:rsidRPr="009450A7">
        <w:rPr>
          <w:rFonts w:ascii="Times New Roman" w:hAnsi="Times New Roman" w:cs="Times New Roman"/>
          <w:sz w:val="28"/>
          <w:szCs w:val="28"/>
        </w:rPr>
        <w:t>СТ РК 1002-2011 «Услуги парикмахерских. Общие технические требования и методы контроля».</w:t>
      </w:r>
    </w:p>
    <w:p w:rsidR="0045357A" w:rsidRPr="0045357A" w:rsidRDefault="0045357A" w:rsidP="0045357A">
      <w:pPr>
        <w:tabs>
          <w:tab w:val="left" w:pos="851"/>
        </w:tabs>
        <w:spacing w:after="0" w:line="240" w:lineRule="auto"/>
        <w:jc w:val="both"/>
        <w:rPr>
          <w:rFonts w:ascii="Times New Roman" w:hAnsi="Times New Roman" w:cs="Times New Roman"/>
          <w:sz w:val="28"/>
          <w:szCs w:val="28"/>
        </w:rPr>
      </w:pPr>
    </w:p>
    <w:p w:rsidR="009450A7" w:rsidRDefault="009450A7">
      <w:pPr>
        <w:rPr>
          <w:rFonts w:ascii="Times New Roman" w:hAnsi="Times New Roman" w:cs="Times New Roman"/>
          <w:b/>
          <w:sz w:val="28"/>
          <w:szCs w:val="28"/>
        </w:rPr>
      </w:pPr>
      <w:r>
        <w:rPr>
          <w:rFonts w:ascii="Times New Roman" w:hAnsi="Times New Roman" w:cs="Times New Roman"/>
          <w:b/>
          <w:sz w:val="28"/>
          <w:szCs w:val="28"/>
        </w:rPr>
        <w:br w:type="page"/>
      </w:r>
    </w:p>
    <w:p w:rsidR="0084108C" w:rsidRPr="000076A6" w:rsidRDefault="00AE0940" w:rsidP="0084108C">
      <w:pPr>
        <w:tabs>
          <w:tab w:val="left" w:pos="56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84108C" w:rsidRPr="000076A6">
        <w:rPr>
          <w:rFonts w:ascii="Times New Roman" w:hAnsi="Times New Roman" w:cs="Times New Roman"/>
          <w:b/>
          <w:sz w:val="28"/>
          <w:szCs w:val="28"/>
        </w:rPr>
        <w:t xml:space="preserve">Анализ отрасли </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p>
    <w:p w:rsidR="00392494" w:rsidRPr="00392494" w:rsidRDefault="00392494" w:rsidP="00392494">
      <w:pPr>
        <w:spacing w:after="0" w:line="240" w:lineRule="auto"/>
        <w:ind w:firstLine="567"/>
        <w:jc w:val="center"/>
        <w:rPr>
          <w:rFonts w:ascii="Times New Roman" w:eastAsia="Times New Roman" w:hAnsi="Times New Roman" w:cs="Courier New"/>
          <w:b/>
          <w:bCs/>
          <w:sz w:val="28"/>
          <w:szCs w:val="24"/>
          <w:lang w:eastAsia="kk-KZ"/>
        </w:rPr>
      </w:pPr>
      <w:r w:rsidRPr="00392494">
        <w:rPr>
          <w:rFonts w:ascii="Times New Roman" w:eastAsia="Times New Roman" w:hAnsi="Times New Roman" w:cs="Courier New"/>
          <w:b/>
          <w:bCs/>
          <w:sz w:val="28"/>
          <w:szCs w:val="24"/>
          <w:lang w:eastAsia="kk-KZ"/>
        </w:rPr>
        <w:t>3.1 Методология разработки ОРК</w:t>
      </w:r>
    </w:p>
    <w:p w:rsidR="00392494" w:rsidRDefault="00392494" w:rsidP="00392494">
      <w:pPr>
        <w:spacing w:after="0" w:line="240" w:lineRule="auto"/>
        <w:ind w:firstLine="567"/>
        <w:jc w:val="both"/>
        <w:rPr>
          <w:rFonts w:ascii="Times New Roman" w:eastAsia="Times New Roman" w:hAnsi="Times New Roman" w:cs="Courier New"/>
          <w:sz w:val="28"/>
          <w:szCs w:val="24"/>
          <w:lang w:eastAsia="kk-KZ"/>
        </w:rPr>
      </w:pPr>
    </w:p>
    <w:p w:rsidR="00123FED" w:rsidRDefault="00392494" w:rsidP="00392494">
      <w:pPr>
        <w:spacing w:after="0" w:line="240" w:lineRule="auto"/>
        <w:ind w:firstLine="567"/>
        <w:jc w:val="both"/>
        <w:rPr>
          <w:rFonts w:ascii="Times New Roman" w:eastAsia="Times New Roman" w:hAnsi="Times New Roman" w:cs="Courier New"/>
          <w:sz w:val="28"/>
          <w:szCs w:val="24"/>
          <w:lang w:eastAsia="kk-KZ"/>
        </w:rPr>
      </w:pPr>
      <w:r w:rsidRPr="00392494">
        <w:rPr>
          <w:rFonts w:ascii="Times New Roman" w:eastAsia="Times New Roman" w:hAnsi="Times New Roman" w:cs="Courier New"/>
          <w:sz w:val="28"/>
          <w:szCs w:val="24"/>
          <w:lang w:eastAsia="kk-KZ"/>
        </w:rPr>
        <w:t>Методология разработки ОРК</w:t>
      </w:r>
      <w:r>
        <w:rPr>
          <w:rFonts w:ascii="Times New Roman" w:eastAsia="Times New Roman" w:hAnsi="Times New Roman" w:cs="Courier New"/>
          <w:sz w:val="28"/>
          <w:szCs w:val="24"/>
          <w:lang w:eastAsia="kk-KZ"/>
        </w:rPr>
        <w:t xml:space="preserve"> «</w:t>
      </w:r>
      <w:r>
        <w:rPr>
          <w:rFonts w:ascii="Times New Roman" w:eastAsia="Times New Roman" w:hAnsi="Times New Roman" w:cs="Times New Roman"/>
          <w:bCs/>
          <w:sz w:val="28"/>
          <w:szCs w:val="28"/>
        </w:rPr>
        <w:t>Услуги в сфере бьюти-индустрии</w:t>
      </w:r>
      <w:r>
        <w:rPr>
          <w:rFonts w:ascii="Times New Roman" w:eastAsia="Times New Roman" w:hAnsi="Times New Roman" w:cs="Courier New"/>
          <w:sz w:val="28"/>
          <w:szCs w:val="24"/>
          <w:lang w:eastAsia="kk-KZ"/>
        </w:rPr>
        <w:t>»</w:t>
      </w:r>
      <w:r w:rsidRPr="00392494">
        <w:rPr>
          <w:rFonts w:ascii="Times New Roman" w:eastAsia="Times New Roman" w:hAnsi="Times New Roman" w:cs="Courier New"/>
          <w:sz w:val="28"/>
          <w:szCs w:val="24"/>
          <w:lang w:eastAsia="kk-KZ"/>
        </w:rPr>
        <w:t xml:space="preserve"> включает в себя </w:t>
      </w:r>
      <w:r>
        <w:rPr>
          <w:rFonts w:ascii="Times New Roman" w:eastAsia="Times New Roman" w:hAnsi="Times New Roman" w:cs="Courier New"/>
          <w:sz w:val="28"/>
          <w:szCs w:val="24"/>
          <w:lang w:eastAsia="kk-KZ"/>
        </w:rPr>
        <w:t>детальную разработку</w:t>
      </w:r>
      <w:r w:rsidRPr="00392494">
        <w:rPr>
          <w:rFonts w:ascii="Times New Roman" w:eastAsia="Times New Roman" w:hAnsi="Times New Roman" w:cs="Courier New"/>
          <w:sz w:val="28"/>
          <w:szCs w:val="24"/>
          <w:lang w:eastAsia="kk-KZ"/>
        </w:rPr>
        <w:t xml:space="preserve"> отраслевых рамок квалификаций в </w:t>
      </w:r>
      <w:r>
        <w:rPr>
          <w:rFonts w:ascii="Times New Roman" w:eastAsia="Times New Roman" w:hAnsi="Times New Roman" w:cs="Courier New"/>
          <w:sz w:val="28"/>
          <w:szCs w:val="24"/>
          <w:lang w:eastAsia="kk-KZ"/>
        </w:rPr>
        <w:t>сфере предоставления услуг</w:t>
      </w:r>
      <w:r w:rsidRPr="00392494">
        <w:rPr>
          <w:rFonts w:ascii="Times New Roman" w:eastAsia="Times New Roman" w:hAnsi="Times New Roman" w:cs="Courier New"/>
          <w:sz w:val="28"/>
          <w:szCs w:val="24"/>
          <w:lang w:eastAsia="kk-KZ"/>
        </w:rPr>
        <w:t xml:space="preserve"> бьюти индустрии.</w:t>
      </w:r>
    </w:p>
    <w:p w:rsidR="00123FED" w:rsidRDefault="00392494" w:rsidP="00392494">
      <w:pPr>
        <w:spacing w:after="0" w:line="240" w:lineRule="auto"/>
        <w:ind w:firstLine="567"/>
        <w:jc w:val="both"/>
        <w:rPr>
          <w:rFonts w:ascii="Times New Roman" w:eastAsia="Times New Roman" w:hAnsi="Times New Roman" w:cs="Courier New"/>
          <w:sz w:val="28"/>
          <w:szCs w:val="24"/>
          <w:lang w:eastAsia="kk-KZ"/>
        </w:rPr>
      </w:pPr>
      <w:r w:rsidRPr="00392494">
        <w:rPr>
          <w:rFonts w:ascii="Times New Roman" w:eastAsia="Times New Roman" w:hAnsi="Times New Roman" w:cs="Courier New"/>
          <w:sz w:val="28"/>
          <w:szCs w:val="24"/>
          <w:lang w:eastAsia="kk-KZ"/>
        </w:rPr>
        <w:t xml:space="preserve">Процесс разработки </w:t>
      </w:r>
      <w:r>
        <w:rPr>
          <w:rFonts w:ascii="Times New Roman" w:eastAsia="Times New Roman" w:hAnsi="Times New Roman" w:cs="Courier New"/>
          <w:sz w:val="28"/>
          <w:szCs w:val="24"/>
          <w:lang w:eastAsia="kk-KZ"/>
        </w:rPr>
        <w:t xml:space="preserve">ОРК и </w:t>
      </w:r>
      <w:r w:rsidRPr="00392494">
        <w:rPr>
          <w:rFonts w:ascii="Times New Roman" w:eastAsia="Times New Roman" w:hAnsi="Times New Roman" w:cs="Courier New"/>
          <w:sz w:val="28"/>
          <w:szCs w:val="24"/>
          <w:lang w:eastAsia="kk-KZ"/>
        </w:rPr>
        <w:t xml:space="preserve">профессиональных стандартов </w:t>
      </w:r>
      <w:r>
        <w:rPr>
          <w:rFonts w:ascii="Times New Roman" w:eastAsia="Times New Roman" w:hAnsi="Times New Roman" w:cs="Courier New"/>
          <w:sz w:val="28"/>
          <w:szCs w:val="24"/>
          <w:lang w:eastAsia="kk-KZ"/>
        </w:rPr>
        <w:t>по направлению «</w:t>
      </w:r>
      <w:r>
        <w:rPr>
          <w:rFonts w:ascii="Times New Roman" w:eastAsia="Times New Roman" w:hAnsi="Times New Roman" w:cs="Times New Roman"/>
          <w:bCs/>
          <w:sz w:val="28"/>
          <w:szCs w:val="28"/>
        </w:rPr>
        <w:t>Услуги в сфере бьюти-индустрии</w:t>
      </w:r>
      <w:r>
        <w:rPr>
          <w:rFonts w:ascii="Times New Roman" w:eastAsia="Times New Roman" w:hAnsi="Times New Roman" w:cs="Courier New"/>
          <w:sz w:val="28"/>
          <w:szCs w:val="24"/>
          <w:lang w:eastAsia="kk-KZ"/>
        </w:rPr>
        <w:t>»</w:t>
      </w:r>
      <w:r w:rsidRPr="00392494">
        <w:rPr>
          <w:rFonts w:ascii="Times New Roman" w:eastAsia="Times New Roman" w:hAnsi="Times New Roman" w:cs="Courier New"/>
          <w:sz w:val="28"/>
          <w:szCs w:val="24"/>
          <w:lang w:eastAsia="kk-KZ"/>
        </w:rPr>
        <w:t xml:space="preserve"> включает в себя основные задачи, поставленные перед разработчиком и обязательные мероприятия необходимые для их выполнения, согласно уставленным нормативным документам и требованиям времени.</w:t>
      </w:r>
    </w:p>
    <w:p w:rsidR="00123FED" w:rsidRDefault="00392494" w:rsidP="00392494">
      <w:pPr>
        <w:spacing w:after="0" w:line="240" w:lineRule="auto"/>
        <w:ind w:firstLine="567"/>
        <w:jc w:val="both"/>
        <w:rPr>
          <w:rFonts w:ascii="Times New Roman" w:eastAsia="Times New Roman" w:hAnsi="Times New Roman" w:cs="Courier New"/>
          <w:sz w:val="28"/>
          <w:szCs w:val="24"/>
          <w:lang w:eastAsia="kk-KZ"/>
        </w:rPr>
      </w:pPr>
      <w:r w:rsidRPr="00392494">
        <w:rPr>
          <w:rFonts w:ascii="Times New Roman" w:eastAsia="Times New Roman" w:hAnsi="Times New Roman" w:cs="Courier New"/>
          <w:sz w:val="28"/>
          <w:szCs w:val="24"/>
          <w:lang w:eastAsia="kk-KZ"/>
        </w:rPr>
        <w:t xml:space="preserve">Процесс разработки </w:t>
      </w:r>
      <w:r>
        <w:rPr>
          <w:rFonts w:ascii="Times New Roman" w:eastAsia="Times New Roman" w:hAnsi="Times New Roman" w:cs="Courier New"/>
          <w:sz w:val="28"/>
          <w:szCs w:val="24"/>
          <w:lang w:eastAsia="kk-KZ"/>
        </w:rPr>
        <w:t xml:space="preserve">ОРК и соответствующих </w:t>
      </w:r>
      <w:r w:rsidRPr="00392494">
        <w:rPr>
          <w:rFonts w:ascii="Times New Roman" w:eastAsia="Times New Roman" w:hAnsi="Times New Roman" w:cs="Courier New"/>
          <w:sz w:val="28"/>
          <w:szCs w:val="24"/>
          <w:lang w:eastAsia="kk-KZ"/>
        </w:rPr>
        <w:t xml:space="preserve">профессиональных стандартов в сфере </w:t>
      </w:r>
      <w:r>
        <w:rPr>
          <w:rFonts w:ascii="Times New Roman" w:eastAsia="Times New Roman" w:hAnsi="Times New Roman" w:cs="Courier New"/>
          <w:sz w:val="28"/>
          <w:szCs w:val="24"/>
          <w:lang w:eastAsia="kk-KZ"/>
        </w:rPr>
        <w:t>предоставления услуг</w:t>
      </w:r>
      <w:r w:rsidRPr="00392494">
        <w:rPr>
          <w:rFonts w:ascii="Times New Roman" w:eastAsia="Times New Roman" w:hAnsi="Times New Roman" w:cs="Courier New"/>
          <w:sz w:val="28"/>
          <w:szCs w:val="24"/>
          <w:lang w:eastAsia="kk-KZ"/>
        </w:rPr>
        <w:t xml:space="preserve"> бьюти индустрии будет осуществляться в строгом соответствии с</w:t>
      </w:r>
      <w:r>
        <w:rPr>
          <w:rFonts w:ascii="Times New Roman" w:eastAsia="Times New Roman" w:hAnsi="Times New Roman" w:cs="Courier New"/>
          <w:sz w:val="28"/>
          <w:szCs w:val="24"/>
          <w:lang w:eastAsia="kk-KZ"/>
        </w:rPr>
        <w:t xml:space="preserve"> </w:t>
      </w:r>
      <w:r w:rsidRPr="00392494">
        <w:rPr>
          <w:rFonts w:ascii="Times New Roman" w:eastAsia="Times New Roman" w:hAnsi="Times New Roman" w:cs="Courier New"/>
          <w:sz w:val="28"/>
          <w:szCs w:val="24"/>
          <w:lang w:eastAsia="kk-KZ"/>
        </w:rPr>
        <w:t xml:space="preserve">«Методическими рекомендациями </w:t>
      </w:r>
      <w:r w:rsidRPr="009450A7">
        <w:rPr>
          <w:rFonts w:ascii="Times New Roman" w:hAnsi="Times New Roman" w:cs="Times New Roman"/>
          <w:sz w:val="28"/>
          <w:szCs w:val="28"/>
        </w:rPr>
        <w:t xml:space="preserve">по разработке и оформлению </w:t>
      </w:r>
      <w:r>
        <w:rPr>
          <w:rFonts w:ascii="Times New Roman" w:hAnsi="Times New Roman" w:cs="Times New Roman"/>
          <w:sz w:val="28"/>
          <w:szCs w:val="28"/>
        </w:rPr>
        <w:t>отраслевых рамок квалификации</w:t>
      </w:r>
      <w:r w:rsidRPr="009450A7">
        <w:rPr>
          <w:rFonts w:ascii="Times New Roman" w:hAnsi="Times New Roman" w:cs="Times New Roman"/>
          <w:sz w:val="28"/>
          <w:szCs w:val="28"/>
        </w:rPr>
        <w:t>»</w:t>
      </w:r>
      <w:r>
        <w:rPr>
          <w:rFonts w:ascii="Times New Roman" w:hAnsi="Times New Roman" w:cs="Times New Roman"/>
          <w:sz w:val="28"/>
          <w:szCs w:val="28"/>
        </w:rPr>
        <w:t xml:space="preserve"> МТСЗН</w:t>
      </w:r>
      <w:r w:rsidRPr="009450A7">
        <w:rPr>
          <w:rFonts w:ascii="Times New Roman" w:hAnsi="Times New Roman" w:cs="Times New Roman"/>
          <w:sz w:val="28"/>
          <w:szCs w:val="28"/>
        </w:rPr>
        <w:t xml:space="preserve"> №</w:t>
      </w:r>
      <w:r>
        <w:rPr>
          <w:rFonts w:ascii="Times New Roman" w:hAnsi="Times New Roman" w:cs="Times New Roman"/>
          <w:sz w:val="28"/>
          <w:szCs w:val="28"/>
        </w:rPr>
        <w:t>25</w:t>
      </w:r>
      <w:r w:rsidRPr="009450A7">
        <w:rPr>
          <w:rFonts w:ascii="Times New Roman" w:hAnsi="Times New Roman" w:cs="Times New Roman"/>
          <w:sz w:val="28"/>
          <w:szCs w:val="28"/>
        </w:rPr>
        <w:t xml:space="preserve"> от </w:t>
      </w:r>
      <w:r>
        <w:rPr>
          <w:rFonts w:ascii="Times New Roman" w:hAnsi="Times New Roman" w:cs="Times New Roman"/>
          <w:sz w:val="28"/>
          <w:szCs w:val="28"/>
        </w:rPr>
        <w:t>18</w:t>
      </w:r>
      <w:r w:rsidRPr="009450A7">
        <w:rPr>
          <w:rFonts w:ascii="Times New Roman" w:hAnsi="Times New Roman" w:cs="Times New Roman"/>
          <w:sz w:val="28"/>
          <w:szCs w:val="28"/>
        </w:rPr>
        <w:t>.01.2019 г.</w:t>
      </w:r>
      <w:r w:rsidRPr="00392494">
        <w:rPr>
          <w:rFonts w:ascii="Times New Roman" w:eastAsia="Times New Roman" w:hAnsi="Times New Roman" w:cs="Courier New"/>
          <w:sz w:val="28"/>
          <w:szCs w:val="24"/>
          <w:lang w:eastAsia="kk-KZ"/>
        </w:rPr>
        <w:t xml:space="preserve"> </w:t>
      </w:r>
      <w:r>
        <w:rPr>
          <w:rFonts w:ascii="Times New Roman" w:eastAsia="Times New Roman" w:hAnsi="Times New Roman" w:cs="Courier New"/>
          <w:sz w:val="28"/>
          <w:szCs w:val="24"/>
          <w:lang w:eastAsia="kk-KZ"/>
        </w:rPr>
        <w:t xml:space="preserve">и </w:t>
      </w:r>
      <w:r w:rsidRPr="00392494">
        <w:rPr>
          <w:rFonts w:ascii="Times New Roman" w:eastAsia="Times New Roman" w:hAnsi="Times New Roman" w:cs="Courier New"/>
          <w:sz w:val="28"/>
          <w:szCs w:val="24"/>
          <w:lang w:eastAsia="kk-KZ"/>
        </w:rPr>
        <w:t>«</w:t>
      </w:r>
      <w:r w:rsidR="00123FED" w:rsidRPr="00392494">
        <w:rPr>
          <w:rFonts w:ascii="Times New Roman" w:eastAsia="Times New Roman" w:hAnsi="Times New Roman" w:cs="Courier New"/>
          <w:sz w:val="28"/>
          <w:szCs w:val="24"/>
          <w:lang w:eastAsia="kk-KZ"/>
        </w:rPr>
        <w:t xml:space="preserve">«Методическими рекомендациями </w:t>
      </w:r>
      <w:r w:rsidR="00123FED" w:rsidRPr="009450A7">
        <w:rPr>
          <w:rFonts w:ascii="Times New Roman" w:hAnsi="Times New Roman" w:cs="Times New Roman"/>
          <w:sz w:val="28"/>
          <w:szCs w:val="28"/>
        </w:rPr>
        <w:t>по разработке и оформлению профессиональных стандартов»</w:t>
      </w:r>
      <w:r w:rsidR="00123FED">
        <w:rPr>
          <w:rFonts w:ascii="Times New Roman" w:hAnsi="Times New Roman" w:cs="Times New Roman"/>
          <w:sz w:val="28"/>
          <w:szCs w:val="28"/>
        </w:rPr>
        <w:t xml:space="preserve"> МТСЗН</w:t>
      </w:r>
      <w:r w:rsidR="00123FED" w:rsidRPr="009450A7">
        <w:rPr>
          <w:rFonts w:ascii="Times New Roman" w:hAnsi="Times New Roman" w:cs="Times New Roman"/>
          <w:sz w:val="28"/>
          <w:szCs w:val="28"/>
        </w:rPr>
        <w:t xml:space="preserve"> № 46 от 31.01.2019г.</w:t>
      </w:r>
      <w:r w:rsidRPr="00392494">
        <w:rPr>
          <w:rFonts w:ascii="Times New Roman" w:eastAsia="Times New Roman" w:hAnsi="Times New Roman" w:cs="Courier New"/>
          <w:sz w:val="28"/>
          <w:szCs w:val="24"/>
          <w:lang w:eastAsia="kk-KZ"/>
        </w:rPr>
        <w:t xml:space="preserve">. </w:t>
      </w:r>
    </w:p>
    <w:p w:rsidR="00123FED" w:rsidRDefault="00392494" w:rsidP="00392494">
      <w:pPr>
        <w:spacing w:after="0" w:line="240" w:lineRule="auto"/>
        <w:ind w:firstLine="567"/>
        <w:jc w:val="both"/>
        <w:rPr>
          <w:rFonts w:ascii="Times New Roman" w:eastAsia="Times New Roman" w:hAnsi="Times New Roman" w:cs="Courier New"/>
          <w:sz w:val="28"/>
          <w:szCs w:val="24"/>
          <w:lang w:eastAsia="kk-KZ"/>
        </w:rPr>
      </w:pPr>
      <w:r w:rsidRPr="00392494">
        <w:rPr>
          <w:rFonts w:ascii="Times New Roman" w:eastAsia="Times New Roman" w:hAnsi="Times New Roman" w:cs="Courier New"/>
          <w:sz w:val="28"/>
          <w:szCs w:val="24"/>
          <w:lang w:eastAsia="kk-KZ"/>
        </w:rPr>
        <w:t xml:space="preserve">Эффективная организация и координация процесса разработки </w:t>
      </w:r>
      <w:r w:rsidR="00123FED">
        <w:rPr>
          <w:rFonts w:ascii="Times New Roman" w:eastAsia="Times New Roman" w:hAnsi="Times New Roman" w:cs="Courier New"/>
          <w:sz w:val="28"/>
          <w:szCs w:val="24"/>
          <w:lang w:eastAsia="kk-KZ"/>
        </w:rPr>
        <w:t>ОРК</w:t>
      </w:r>
      <w:r w:rsidRPr="00392494">
        <w:rPr>
          <w:rFonts w:ascii="Times New Roman" w:eastAsia="Times New Roman" w:hAnsi="Times New Roman" w:cs="Courier New"/>
          <w:sz w:val="28"/>
          <w:szCs w:val="24"/>
          <w:lang w:eastAsia="kk-KZ"/>
        </w:rPr>
        <w:t xml:space="preserve"> в сфере </w:t>
      </w:r>
      <w:r w:rsidR="00123FED">
        <w:rPr>
          <w:rFonts w:ascii="Times New Roman" w:eastAsia="Times New Roman" w:hAnsi="Times New Roman" w:cs="Courier New"/>
          <w:sz w:val="28"/>
          <w:szCs w:val="24"/>
          <w:lang w:eastAsia="kk-KZ"/>
        </w:rPr>
        <w:t>предоставления услуг</w:t>
      </w:r>
      <w:r w:rsidR="00123FED" w:rsidRPr="00392494">
        <w:rPr>
          <w:rFonts w:ascii="Times New Roman" w:eastAsia="Times New Roman" w:hAnsi="Times New Roman" w:cs="Courier New"/>
          <w:sz w:val="28"/>
          <w:szCs w:val="24"/>
          <w:lang w:eastAsia="kk-KZ"/>
        </w:rPr>
        <w:t xml:space="preserve"> бьюти индустрии </w:t>
      </w:r>
      <w:r w:rsidRPr="00392494">
        <w:rPr>
          <w:rFonts w:ascii="Times New Roman" w:eastAsia="Times New Roman" w:hAnsi="Times New Roman" w:cs="Courier New"/>
          <w:sz w:val="28"/>
          <w:szCs w:val="24"/>
          <w:lang w:eastAsia="kk-KZ"/>
        </w:rPr>
        <w:t xml:space="preserve">является основной задачей, поставленной перед </w:t>
      </w:r>
      <w:r w:rsidR="00B762D5">
        <w:rPr>
          <w:rFonts w:ascii="Times New Roman" w:eastAsia="Times New Roman" w:hAnsi="Times New Roman" w:cs="Courier New"/>
          <w:sz w:val="28"/>
          <w:szCs w:val="24"/>
          <w:lang w:eastAsia="kk-KZ"/>
        </w:rPr>
        <w:t>разработчиками ОРК</w:t>
      </w:r>
      <w:r w:rsidRPr="00392494">
        <w:rPr>
          <w:rFonts w:ascii="Times New Roman" w:eastAsia="Times New Roman" w:hAnsi="Times New Roman" w:cs="Courier New"/>
          <w:sz w:val="28"/>
          <w:szCs w:val="24"/>
          <w:lang w:eastAsia="kk-KZ"/>
        </w:rPr>
        <w:t>. Определение и мониторинг четких критериев оценки качества выполнения каждого этапа разработки, призвано обеспечить разработку</w:t>
      </w:r>
      <w:r w:rsidR="00123FED">
        <w:rPr>
          <w:rFonts w:ascii="Times New Roman" w:eastAsia="Times New Roman" w:hAnsi="Times New Roman" w:cs="Courier New"/>
          <w:sz w:val="28"/>
          <w:szCs w:val="24"/>
          <w:lang w:eastAsia="kk-KZ"/>
        </w:rPr>
        <w:t xml:space="preserve"> ОРК и</w:t>
      </w:r>
      <w:r w:rsidRPr="00392494">
        <w:rPr>
          <w:rFonts w:ascii="Times New Roman" w:eastAsia="Times New Roman" w:hAnsi="Times New Roman" w:cs="Courier New"/>
          <w:sz w:val="28"/>
          <w:szCs w:val="24"/>
          <w:lang w:eastAsia="kk-KZ"/>
        </w:rPr>
        <w:t xml:space="preserve"> востребованных профессиональных стандартов. При формировании рабочих групп и распределении выполняемых задач, таких как анализ отрасли, подготовка к разработке профессионального стандарта, подготовка проекта профессионального стандарта, разработка карточек профессий являются важной и основной составляющей всего процесса разработки.</w:t>
      </w:r>
    </w:p>
    <w:p w:rsidR="00392494" w:rsidRPr="00392494" w:rsidRDefault="00392494" w:rsidP="00392494">
      <w:pPr>
        <w:spacing w:after="0" w:line="240" w:lineRule="auto"/>
        <w:ind w:firstLine="567"/>
        <w:jc w:val="both"/>
        <w:rPr>
          <w:rFonts w:ascii="Times New Roman" w:eastAsia="Times New Roman" w:hAnsi="Times New Roman" w:cs="Courier New"/>
          <w:sz w:val="28"/>
          <w:szCs w:val="24"/>
          <w:lang w:eastAsia="kk-KZ"/>
        </w:rPr>
      </w:pPr>
      <w:r w:rsidRPr="00392494">
        <w:rPr>
          <w:rFonts w:ascii="Times New Roman" w:eastAsia="Times New Roman" w:hAnsi="Times New Roman" w:cs="Courier New"/>
          <w:sz w:val="28"/>
          <w:szCs w:val="24"/>
          <w:lang w:eastAsia="kk-KZ"/>
        </w:rPr>
        <w:t xml:space="preserve">В процесс разработки и обсуждения </w:t>
      </w:r>
      <w:r w:rsidR="00123FED">
        <w:rPr>
          <w:rFonts w:ascii="Times New Roman" w:eastAsia="Times New Roman" w:hAnsi="Times New Roman" w:cs="Courier New"/>
          <w:sz w:val="28"/>
          <w:szCs w:val="24"/>
          <w:lang w:eastAsia="kk-KZ"/>
        </w:rPr>
        <w:t xml:space="preserve">ОРК и </w:t>
      </w:r>
      <w:r w:rsidRPr="00392494">
        <w:rPr>
          <w:rFonts w:ascii="Times New Roman" w:eastAsia="Times New Roman" w:hAnsi="Times New Roman" w:cs="Courier New"/>
          <w:sz w:val="28"/>
          <w:szCs w:val="24"/>
          <w:lang w:eastAsia="kk-KZ"/>
        </w:rPr>
        <w:t xml:space="preserve">профессиональных стандартов </w:t>
      </w:r>
      <w:r w:rsidR="00123FED">
        <w:rPr>
          <w:rFonts w:ascii="Times New Roman" w:eastAsia="Times New Roman" w:hAnsi="Times New Roman" w:cs="Courier New"/>
          <w:sz w:val="28"/>
          <w:szCs w:val="24"/>
          <w:lang w:eastAsia="kk-KZ"/>
        </w:rPr>
        <w:t>по направлению «</w:t>
      </w:r>
      <w:r w:rsidR="00123FED">
        <w:rPr>
          <w:rFonts w:ascii="Times New Roman" w:eastAsia="Times New Roman" w:hAnsi="Times New Roman" w:cs="Times New Roman"/>
          <w:bCs/>
          <w:sz w:val="28"/>
          <w:szCs w:val="28"/>
        </w:rPr>
        <w:t>Услуги в сфере бьюти-индустрии</w:t>
      </w:r>
      <w:r w:rsidR="00123FED">
        <w:rPr>
          <w:rFonts w:ascii="Times New Roman" w:eastAsia="Times New Roman" w:hAnsi="Times New Roman" w:cs="Courier New"/>
          <w:sz w:val="28"/>
          <w:szCs w:val="24"/>
          <w:lang w:eastAsia="kk-KZ"/>
        </w:rPr>
        <w:t xml:space="preserve">» </w:t>
      </w:r>
      <w:r w:rsidRPr="00392494">
        <w:rPr>
          <w:rFonts w:ascii="Times New Roman" w:eastAsia="Times New Roman" w:hAnsi="Times New Roman" w:cs="Courier New"/>
          <w:sz w:val="28"/>
          <w:szCs w:val="24"/>
          <w:lang w:eastAsia="kk-KZ"/>
        </w:rPr>
        <w:t>будут активно привлечены представители соответствующих профессиональных ассоциации, представителей высших и профессиональных учебных заведений, отечественные и международные площадки для обсуждения. Разработка макета</w:t>
      </w:r>
      <w:r w:rsidR="00123FED">
        <w:rPr>
          <w:rFonts w:ascii="Times New Roman" w:eastAsia="Times New Roman" w:hAnsi="Times New Roman" w:cs="Courier New"/>
          <w:sz w:val="28"/>
          <w:szCs w:val="24"/>
          <w:lang w:eastAsia="kk-KZ"/>
        </w:rPr>
        <w:t xml:space="preserve"> ОРК</w:t>
      </w:r>
      <w:r w:rsidRPr="00392494">
        <w:rPr>
          <w:rFonts w:ascii="Times New Roman" w:eastAsia="Times New Roman" w:hAnsi="Times New Roman" w:cs="Courier New"/>
          <w:sz w:val="28"/>
          <w:szCs w:val="24"/>
          <w:lang w:eastAsia="kk-KZ"/>
        </w:rPr>
        <w:t xml:space="preserve"> и формирование профессионального стандарта, проведение экспертизы и утверждение стандартов являются заключительными этапами разработки. Будет обеспечена ответственность координаторов групп и основных экспертов перед заказчиком в части предоставления ежемесячных обзорных информаций по проводимой работе, и своевременная сдача промежуточного и итогового отчета, а также вовлечение всех заинтересованных сторон путем проведения круглых столов согласно графику работ, </w:t>
      </w:r>
      <w:r w:rsidR="00123FED">
        <w:rPr>
          <w:rFonts w:ascii="Times New Roman" w:eastAsia="Times New Roman" w:hAnsi="Times New Roman" w:cs="Courier New"/>
          <w:sz w:val="28"/>
          <w:szCs w:val="24"/>
          <w:lang w:eastAsia="kk-KZ"/>
        </w:rPr>
        <w:t>согласованных с НПП «Атамекен», заинтересованными профессиональными ассоциациями, а также с членами и экспертами рабочей группы уполномоченного государственного органа</w:t>
      </w:r>
      <w:r w:rsidRPr="00392494">
        <w:rPr>
          <w:rFonts w:ascii="Times New Roman" w:eastAsia="Times New Roman" w:hAnsi="Times New Roman" w:cs="Courier New"/>
          <w:sz w:val="28"/>
          <w:szCs w:val="24"/>
          <w:lang w:eastAsia="kk-KZ"/>
        </w:rPr>
        <w:t>.</w:t>
      </w:r>
    </w:p>
    <w:p w:rsidR="00871B17" w:rsidRPr="000076A6" w:rsidRDefault="00871B17" w:rsidP="00871B17">
      <w:pPr>
        <w:widowControl w:val="0"/>
        <w:spacing w:after="0" w:line="240" w:lineRule="auto"/>
        <w:ind w:firstLine="567"/>
        <w:jc w:val="both"/>
        <w:rPr>
          <w:rFonts w:ascii="Times New Roman" w:hAnsi="Times New Roman"/>
          <w:sz w:val="28"/>
          <w:szCs w:val="28"/>
        </w:rPr>
      </w:pPr>
      <w:r w:rsidRPr="000076A6">
        <w:rPr>
          <w:rFonts w:ascii="Times New Roman" w:hAnsi="Times New Roman" w:cs="Times New Roman"/>
          <w:sz w:val="28"/>
          <w:szCs w:val="28"/>
        </w:rPr>
        <w:t>Услуги</w:t>
      </w:r>
      <w:r>
        <w:rPr>
          <w:rFonts w:ascii="Times New Roman" w:hAnsi="Times New Roman" w:cs="Times New Roman"/>
          <w:sz w:val="28"/>
          <w:szCs w:val="28"/>
        </w:rPr>
        <w:t xml:space="preserve"> </w:t>
      </w:r>
      <w:r w:rsidRPr="000076A6">
        <w:rPr>
          <w:rFonts w:ascii="Times New Roman" w:hAnsi="Times New Roman" w:cs="Times New Roman"/>
          <w:sz w:val="28"/>
          <w:szCs w:val="28"/>
        </w:rPr>
        <w:t xml:space="preserve">сектора </w:t>
      </w:r>
      <w:r>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или «бьюти-индустрия» входят в статистическую группировку  «Услуги индивидуальные </w:t>
      </w:r>
      <w:r w:rsidRPr="000076A6">
        <w:rPr>
          <w:rFonts w:ascii="Times New Roman" w:hAnsi="Times New Roman" w:cs="Times New Roman"/>
          <w:sz w:val="28"/>
          <w:szCs w:val="28"/>
        </w:rPr>
        <w:lastRenderedPageBreak/>
        <w:t>прочие», которая входит в более емкую группировку «Предоставление прочих видов услуг», по классификации ОКЭД РК (Таблица 1) в разделе 96 «Предоставление прочих индивидуальных услуг», в группе 96.0 «Предоставление прочих индивидуальных услуг», в классах 96.02 «Предоставление услуг парикмахерскими и салонами красоты», 96.09 «Предоставление прочих услуг, не включенных в другие группировки» и 96.04 «Физкультурно-оздоровительная деятельность».</w:t>
      </w:r>
    </w:p>
    <w:p w:rsidR="00871B17" w:rsidRPr="000076A6" w:rsidRDefault="00871B17" w:rsidP="00871B17">
      <w:pPr>
        <w:widowControl w:val="0"/>
        <w:spacing w:after="0" w:line="240" w:lineRule="auto"/>
        <w:ind w:firstLine="567"/>
        <w:jc w:val="both"/>
        <w:rPr>
          <w:rFonts w:ascii="Times New Roman" w:hAnsi="Times New Roman"/>
          <w:sz w:val="28"/>
          <w:szCs w:val="28"/>
        </w:rPr>
      </w:pPr>
    </w:p>
    <w:p w:rsidR="00871B17" w:rsidRPr="000076A6" w:rsidRDefault="00871B17" w:rsidP="00871B17">
      <w:pPr>
        <w:widowControl w:val="0"/>
        <w:spacing w:after="0" w:line="240" w:lineRule="auto"/>
        <w:ind w:firstLine="567"/>
        <w:jc w:val="both"/>
        <w:rPr>
          <w:rFonts w:ascii="Times New Roman" w:hAnsi="Times New Roman"/>
          <w:sz w:val="28"/>
          <w:szCs w:val="28"/>
        </w:rPr>
      </w:pPr>
      <w:r w:rsidRPr="000076A6">
        <w:rPr>
          <w:rFonts w:ascii="Times New Roman" w:hAnsi="Times New Roman"/>
          <w:sz w:val="28"/>
          <w:szCs w:val="28"/>
        </w:rPr>
        <w:t>Таблица 1</w:t>
      </w:r>
      <w:r w:rsidR="000902DF">
        <w:rPr>
          <w:rFonts w:ascii="Times New Roman" w:hAnsi="Times New Roman"/>
          <w:sz w:val="28"/>
          <w:szCs w:val="28"/>
        </w:rPr>
        <w:t xml:space="preserve"> – </w:t>
      </w:r>
      <w:r w:rsidRPr="000076A6">
        <w:rPr>
          <w:rFonts w:ascii="Times New Roman" w:hAnsi="Times New Roman"/>
          <w:sz w:val="28"/>
          <w:szCs w:val="28"/>
        </w:rPr>
        <w:t xml:space="preserve">Классификация услуг сектора </w:t>
      </w:r>
      <w:r w:rsidRPr="000076A6">
        <w:rPr>
          <w:rFonts w:ascii="Times New Roman" w:hAnsi="Times New Roman" w:cs="Times New Roman"/>
          <w:sz w:val="28"/>
          <w:szCs w:val="28"/>
        </w:rPr>
        <w:t xml:space="preserve">«бьюти-индустрия» в соответствии с </w:t>
      </w:r>
      <w:r w:rsidRPr="000076A6">
        <w:rPr>
          <w:rFonts w:ascii="Times New Roman" w:hAnsi="Times New Roman"/>
          <w:sz w:val="28"/>
          <w:szCs w:val="28"/>
        </w:rPr>
        <w:t>ОКЭД РК</w:t>
      </w:r>
    </w:p>
    <w:p w:rsidR="00871B17" w:rsidRPr="000076A6" w:rsidRDefault="00871B17" w:rsidP="00871B17">
      <w:pPr>
        <w:widowControl w:val="0"/>
        <w:spacing w:after="0" w:line="240" w:lineRule="auto"/>
        <w:ind w:firstLine="567"/>
        <w:jc w:val="both"/>
        <w:rPr>
          <w:rFonts w:ascii="Times New Roman" w:hAnsi="Times New Roman"/>
          <w:sz w:val="28"/>
          <w:szCs w:val="28"/>
        </w:rPr>
      </w:pPr>
    </w:p>
    <w:tbl>
      <w:tblPr>
        <w:tblStyle w:val="TableNormal"/>
        <w:tblW w:w="95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0"/>
        <w:gridCol w:w="1866"/>
        <w:gridCol w:w="1866"/>
        <w:gridCol w:w="2018"/>
        <w:gridCol w:w="2178"/>
      </w:tblGrid>
      <w:tr w:rsidR="00871B17" w:rsidRPr="000076A6" w:rsidTr="00AF0C5D">
        <w:trPr>
          <w:trHeight w:val="843"/>
        </w:trPr>
        <w:tc>
          <w:tcPr>
            <w:tcW w:w="1590" w:type="dxa"/>
          </w:tcPr>
          <w:p w:rsidR="00871B17" w:rsidRPr="000076A6" w:rsidRDefault="00871B17" w:rsidP="00AF0C5D">
            <w:pPr>
              <w:pStyle w:val="TableParagraph"/>
              <w:ind w:left="113" w:right="113"/>
              <w:rPr>
                <w:sz w:val="28"/>
                <w:szCs w:val="28"/>
                <w:lang w:val="ru-RU"/>
              </w:rPr>
            </w:pPr>
            <w:r w:rsidRPr="000076A6">
              <w:rPr>
                <w:sz w:val="28"/>
                <w:szCs w:val="28"/>
                <w:lang w:val="ru-RU"/>
              </w:rPr>
              <w:t>Секция ОКЭД</w:t>
            </w:r>
          </w:p>
        </w:tc>
        <w:tc>
          <w:tcPr>
            <w:tcW w:w="1866" w:type="dxa"/>
          </w:tcPr>
          <w:p w:rsidR="00871B17" w:rsidRPr="000076A6" w:rsidRDefault="00871B17" w:rsidP="00AF0C5D">
            <w:pPr>
              <w:pStyle w:val="TableParagraph"/>
              <w:ind w:left="113" w:right="113"/>
              <w:rPr>
                <w:sz w:val="28"/>
                <w:szCs w:val="28"/>
                <w:lang w:val="ru-RU"/>
              </w:rPr>
            </w:pPr>
            <w:r w:rsidRPr="000076A6">
              <w:rPr>
                <w:sz w:val="28"/>
                <w:szCs w:val="28"/>
                <w:lang w:val="ru-RU"/>
              </w:rPr>
              <w:t>Раздел ОКЭД</w:t>
            </w:r>
          </w:p>
        </w:tc>
        <w:tc>
          <w:tcPr>
            <w:tcW w:w="1866" w:type="dxa"/>
          </w:tcPr>
          <w:p w:rsidR="00871B17" w:rsidRPr="000076A6" w:rsidRDefault="00871B17" w:rsidP="00AF0C5D">
            <w:pPr>
              <w:pStyle w:val="TableParagraph"/>
              <w:ind w:left="113" w:right="113"/>
              <w:rPr>
                <w:sz w:val="28"/>
                <w:szCs w:val="28"/>
                <w:lang w:val="ru-RU"/>
              </w:rPr>
            </w:pPr>
            <w:r w:rsidRPr="000076A6">
              <w:rPr>
                <w:sz w:val="28"/>
                <w:szCs w:val="28"/>
                <w:lang w:val="ru-RU"/>
              </w:rPr>
              <w:t>Группа ОКЭД</w:t>
            </w:r>
          </w:p>
        </w:tc>
        <w:tc>
          <w:tcPr>
            <w:tcW w:w="2018" w:type="dxa"/>
          </w:tcPr>
          <w:p w:rsidR="00871B17" w:rsidRPr="000076A6" w:rsidRDefault="00871B17" w:rsidP="00AF0C5D">
            <w:pPr>
              <w:pStyle w:val="TableParagraph"/>
              <w:ind w:left="113" w:right="113"/>
              <w:rPr>
                <w:sz w:val="28"/>
                <w:szCs w:val="28"/>
                <w:lang w:val="ru-RU"/>
              </w:rPr>
            </w:pPr>
            <w:r w:rsidRPr="000076A6">
              <w:rPr>
                <w:sz w:val="28"/>
                <w:szCs w:val="28"/>
                <w:lang w:val="ru-RU"/>
              </w:rPr>
              <w:t>Класс ОКЭД</w:t>
            </w:r>
          </w:p>
        </w:tc>
        <w:tc>
          <w:tcPr>
            <w:tcW w:w="2178" w:type="dxa"/>
          </w:tcPr>
          <w:p w:rsidR="00871B17" w:rsidRPr="000076A6" w:rsidRDefault="00871B17" w:rsidP="00AF0C5D">
            <w:pPr>
              <w:pStyle w:val="TableParagraph"/>
              <w:ind w:left="113" w:right="113"/>
              <w:rPr>
                <w:sz w:val="28"/>
                <w:szCs w:val="28"/>
                <w:lang w:val="ru-RU"/>
              </w:rPr>
            </w:pPr>
            <w:r w:rsidRPr="000076A6">
              <w:rPr>
                <w:sz w:val="28"/>
                <w:szCs w:val="28"/>
                <w:lang w:val="ru-RU"/>
              </w:rPr>
              <w:t>Перечень типовых процессов</w:t>
            </w:r>
          </w:p>
        </w:tc>
      </w:tr>
      <w:tr w:rsidR="00871B17" w:rsidRPr="000076A6" w:rsidTr="00AF0C5D">
        <w:trPr>
          <w:trHeight w:val="843"/>
        </w:trPr>
        <w:tc>
          <w:tcPr>
            <w:tcW w:w="1590" w:type="dxa"/>
          </w:tcPr>
          <w:p w:rsidR="00871B17" w:rsidRPr="000076A6" w:rsidRDefault="00871B17" w:rsidP="00AF0C5D">
            <w:pPr>
              <w:pStyle w:val="TableParagraph"/>
              <w:ind w:left="113" w:right="113"/>
              <w:rPr>
                <w:sz w:val="28"/>
                <w:szCs w:val="28"/>
                <w:lang w:val="ru-RU"/>
              </w:rPr>
            </w:pPr>
            <w:r w:rsidRPr="000076A6">
              <w:rPr>
                <w:sz w:val="28"/>
                <w:szCs w:val="28"/>
                <w:lang w:val="ru-RU"/>
              </w:rPr>
              <w:t>Секция S: предоставление прочих видов услуг</w:t>
            </w:r>
          </w:p>
        </w:tc>
        <w:tc>
          <w:tcPr>
            <w:tcW w:w="1866" w:type="dxa"/>
          </w:tcPr>
          <w:p w:rsidR="00871B17" w:rsidRPr="000076A6" w:rsidRDefault="00871B17" w:rsidP="00AF0C5D">
            <w:pPr>
              <w:pStyle w:val="TableParagraph"/>
              <w:ind w:left="113" w:right="113"/>
              <w:rPr>
                <w:sz w:val="28"/>
                <w:szCs w:val="28"/>
                <w:lang w:val="ru-RU"/>
              </w:rPr>
            </w:pPr>
            <w:r w:rsidRPr="000076A6">
              <w:rPr>
                <w:sz w:val="28"/>
                <w:szCs w:val="28"/>
                <w:lang w:val="ru-RU"/>
              </w:rPr>
              <w:t>96 Предоставление прочих индивидуальных услуг</w:t>
            </w:r>
          </w:p>
        </w:tc>
        <w:tc>
          <w:tcPr>
            <w:tcW w:w="1866" w:type="dxa"/>
          </w:tcPr>
          <w:p w:rsidR="00871B17" w:rsidRPr="000076A6" w:rsidRDefault="00871B17" w:rsidP="00AF0C5D">
            <w:pPr>
              <w:pStyle w:val="TableParagraph"/>
              <w:ind w:left="113" w:right="113"/>
              <w:rPr>
                <w:sz w:val="28"/>
                <w:szCs w:val="28"/>
                <w:lang w:val="ru-RU"/>
              </w:rPr>
            </w:pPr>
            <w:r w:rsidRPr="000076A6">
              <w:rPr>
                <w:sz w:val="28"/>
                <w:szCs w:val="28"/>
                <w:lang w:val="ru-RU"/>
              </w:rPr>
              <w:t>96.0 Предоставление прочих индивидуальных услуг</w:t>
            </w:r>
          </w:p>
        </w:tc>
        <w:tc>
          <w:tcPr>
            <w:tcW w:w="2018" w:type="dxa"/>
          </w:tcPr>
          <w:p w:rsidR="00871B17" w:rsidRPr="000076A6" w:rsidRDefault="00871B17" w:rsidP="00AF0C5D">
            <w:pPr>
              <w:pStyle w:val="TableParagraph"/>
              <w:ind w:left="113" w:right="113"/>
              <w:rPr>
                <w:sz w:val="28"/>
                <w:szCs w:val="28"/>
                <w:lang w:val="ru-RU"/>
              </w:rPr>
            </w:pPr>
            <w:r w:rsidRPr="000076A6">
              <w:rPr>
                <w:bCs/>
                <w:snapToGrid w:val="0"/>
                <w:sz w:val="28"/>
                <w:szCs w:val="28"/>
                <w:lang w:val="ru-RU"/>
              </w:rPr>
              <w:t>96.02 Предоставление услуг парикмахерскими и салонами красоты</w:t>
            </w:r>
          </w:p>
        </w:tc>
        <w:tc>
          <w:tcPr>
            <w:tcW w:w="2178" w:type="dxa"/>
          </w:tcPr>
          <w:p w:rsidR="00871B17" w:rsidRPr="000076A6" w:rsidRDefault="00871B17" w:rsidP="00AF0C5D">
            <w:pPr>
              <w:pStyle w:val="TableParagraph"/>
              <w:ind w:left="113" w:right="113"/>
              <w:rPr>
                <w:sz w:val="28"/>
                <w:szCs w:val="28"/>
                <w:lang w:val="ru-RU"/>
              </w:rPr>
            </w:pPr>
            <w:r w:rsidRPr="000076A6">
              <w:rPr>
                <w:sz w:val="28"/>
                <w:szCs w:val="28"/>
                <w:lang w:val="ru-RU"/>
              </w:rPr>
              <w:t>- мытье волос, подравнивание и стрижку, укладку, окрашивание, тонирование, завивку, распрямление волос и схожие виды работы, выполняемые для мужчин и женщин</w:t>
            </w:r>
          </w:p>
          <w:p w:rsidR="00871B17" w:rsidRPr="000076A6" w:rsidRDefault="00871B17" w:rsidP="00AF0C5D">
            <w:pPr>
              <w:pStyle w:val="TableParagraph"/>
              <w:ind w:left="113" w:right="113"/>
              <w:rPr>
                <w:sz w:val="28"/>
                <w:szCs w:val="28"/>
                <w:lang w:val="ru-RU"/>
              </w:rPr>
            </w:pPr>
            <w:r w:rsidRPr="000076A6">
              <w:rPr>
                <w:sz w:val="28"/>
                <w:szCs w:val="28"/>
                <w:lang w:val="ru-RU"/>
              </w:rPr>
              <w:t>- бритье и подравнивание бороды</w:t>
            </w:r>
          </w:p>
          <w:p w:rsidR="00871B17" w:rsidRPr="000076A6" w:rsidRDefault="00871B17" w:rsidP="00AF0C5D">
            <w:pPr>
              <w:pStyle w:val="TableParagraph"/>
              <w:ind w:left="113" w:right="113"/>
              <w:rPr>
                <w:sz w:val="28"/>
                <w:szCs w:val="28"/>
                <w:lang w:val="ru-RU"/>
              </w:rPr>
            </w:pPr>
            <w:r w:rsidRPr="000076A6">
              <w:rPr>
                <w:sz w:val="28"/>
                <w:szCs w:val="28"/>
                <w:lang w:val="ru-RU"/>
              </w:rPr>
              <w:t>- массаж лица, маникюр и педикюр, макияж и т.д.</w:t>
            </w:r>
          </w:p>
        </w:tc>
      </w:tr>
      <w:tr w:rsidR="00871B17" w:rsidRPr="000076A6" w:rsidTr="00AF0C5D">
        <w:trPr>
          <w:trHeight w:val="843"/>
        </w:trPr>
        <w:tc>
          <w:tcPr>
            <w:tcW w:w="1590" w:type="dxa"/>
          </w:tcPr>
          <w:p w:rsidR="00871B17" w:rsidRPr="000076A6" w:rsidRDefault="00871B17" w:rsidP="00AF0C5D">
            <w:pPr>
              <w:pStyle w:val="TableParagraph"/>
              <w:ind w:left="113" w:right="113"/>
              <w:rPr>
                <w:sz w:val="28"/>
                <w:szCs w:val="28"/>
                <w:lang w:val="ru-RU"/>
              </w:rPr>
            </w:pPr>
          </w:p>
        </w:tc>
        <w:tc>
          <w:tcPr>
            <w:tcW w:w="1866" w:type="dxa"/>
          </w:tcPr>
          <w:p w:rsidR="00871B17" w:rsidRPr="000076A6" w:rsidRDefault="00871B17" w:rsidP="00AF0C5D">
            <w:pPr>
              <w:pStyle w:val="TableParagraph"/>
              <w:ind w:left="113" w:right="113"/>
              <w:rPr>
                <w:sz w:val="28"/>
                <w:szCs w:val="28"/>
                <w:lang w:val="ru-RU"/>
              </w:rPr>
            </w:pPr>
          </w:p>
        </w:tc>
        <w:tc>
          <w:tcPr>
            <w:tcW w:w="1866" w:type="dxa"/>
          </w:tcPr>
          <w:p w:rsidR="00871B17" w:rsidRPr="000076A6" w:rsidRDefault="00871B17" w:rsidP="00AF0C5D">
            <w:pPr>
              <w:pStyle w:val="TableParagraph"/>
              <w:ind w:left="113" w:right="113"/>
              <w:rPr>
                <w:sz w:val="28"/>
                <w:szCs w:val="28"/>
                <w:lang w:val="ru-RU"/>
              </w:rPr>
            </w:pPr>
          </w:p>
        </w:tc>
        <w:tc>
          <w:tcPr>
            <w:tcW w:w="2018" w:type="dxa"/>
          </w:tcPr>
          <w:p w:rsidR="00871B17" w:rsidRPr="000076A6" w:rsidRDefault="00871B17" w:rsidP="00AF0C5D">
            <w:pPr>
              <w:pStyle w:val="TableParagraph"/>
              <w:ind w:left="113" w:right="113"/>
              <w:rPr>
                <w:bCs/>
                <w:snapToGrid w:val="0"/>
                <w:sz w:val="28"/>
                <w:szCs w:val="28"/>
                <w:lang w:val="ru-RU"/>
              </w:rPr>
            </w:pPr>
            <w:r w:rsidRPr="000076A6">
              <w:rPr>
                <w:bCs/>
                <w:snapToGrid w:val="0"/>
                <w:sz w:val="28"/>
                <w:szCs w:val="28"/>
                <w:lang w:val="ru-RU"/>
              </w:rPr>
              <w:t>96.09 Предоставление прочих услуг, не включенных в другие группировки</w:t>
            </w:r>
          </w:p>
        </w:tc>
        <w:tc>
          <w:tcPr>
            <w:tcW w:w="2178" w:type="dxa"/>
          </w:tcPr>
          <w:p w:rsidR="00871B17" w:rsidRPr="000076A6" w:rsidRDefault="00871B17" w:rsidP="00AF0C5D">
            <w:pPr>
              <w:pStyle w:val="TableParagraph"/>
              <w:ind w:left="113" w:right="113"/>
              <w:rPr>
                <w:sz w:val="28"/>
                <w:szCs w:val="28"/>
                <w:lang w:val="ru-RU"/>
              </w:rPr>
            </w:pPr>
            <w:r w:rsidRPr="000076A6">
              <w:rPr>
                <w:sz w:val="28"/>
                <w:szCs w:val="28"/>
                <w:lang w:val="ru-RU"/>
              </w:rPr>
              <w:t>деятельность салонов тату и пирсинга</w:t>
            </w:r>
          </w:p>
        </w:tc>
      </w:tr>
      <w:tr w:rsidR="00871B17" w:rsidRPr="000076A6" w:rsidTr="00AF0C5D">
        <w:trPr>
          <w:trHeight w:val="843"/>
        </w:trPr>
        <w:tc>
          <w:tcPr>
            <w:tcW w:w="1590" w:type="dxa"/>
          </w:tcPr>
          <w:p w:rsidR="00871B17" w:rsidRPr="000076A6" w:rsidRDefault="00871B17" w:rsidP="00AF0C5D">
            <w:pPr>
              <w:pStyle w:val="TableParagraph"/>
              <w:ind w:left="113" w:right="113"/>
              <w:rPr>
                <w:sz w:val="28"/>
                <w:szCs w:val="28"/>
                <w:lang w:val="ru-RU"/>
              </w:rPr>
            </w:pPr>
          </w:p>
        </w:tc>
        <w:tc>
          <w:tcPr>
            <w:tcW w:w="1866" w:type="dxa"/>
          </w:tcPr>
          <w:p w:rsidR="00871B17" w:rsidRPr="000076A6" w:rsidRDefault="00871B17" w:rsidP="00AF0C5D">
            <w:pPr>
              <w:pStyle w:val="TableParagraph"/>
              <w:ind w:left="113" w:right="113"/>
              <w:rPr>
                <w:sz w:val="28"/>
                <w:szCs w:val="28"/>
                <w:lang w:val="ru-RU"/>
              </w:rPr>
            </w:pPr>
          </w:p>
        </w:tc>
        <w:tc>
          <w:tcPr>
            <w:tcW w:w="1866" w:type="dxa"/>
          </w:tcPr>
          <w:p w:rsidR="00871B17" w:rsidRPr="000076A6" w:rsidRDefault="00871B17" w:rsidP="00AF0C5D">
            <w:pPr>
              <w:pStyle w:val="TableParagraph"/>
              <w:ind w:left="113" w:right="113"/>
              <w:rPr>
                <w:sz w:val="28"/>
                <w:szCs w:val="28"/>
                <w:lang w:val="ru-RU"/>
              </w:rPr>
            </w:pPr>
          </w:p>
        </w:tc>
        <w:tc>
          <w:tcPr>
            <w:tcW w:w="2018" w:type="dxa"/>
          </w:tcPr>
          <w:p w:rsidR="00871B17" w:rsidRPr="000076A6" w:rsidRDefault="00871B17" w:rsidP="00AF0C5D">
            <w:pPr>
              <w:pStyle w:val="TableParagraph"/>
              <w:ind w:left="113" w:right="113"/>
              <w:rPr>
                <w:bCs/>
                <w:snapToGrid w:val="0"/>
                <w:sz w:val="28"/>
                <w:szCs w:val="28"/>
                <w:lang w:val="ru-RU"/>
              </w:rPr>
            </w:pPr>
            <w:r w:rsidRPr="000076A6">
              <w:rPr>
                <w:bCs/>
                <w:snapToGrid w:val="0"/>
                <w:sz w:val="28"/>
                <w:szCs w:val="28"/>
                <w:lang w:val="ru-RU"/>
              </w:rPr>
              <w:t>96.04 Физкультурно-оздоровительн</w:t>
            </w:r>
            <w:r w:rsidRPr="000076A6">
              <w:rPr>
                <w:bCs/>
                <w:snapToGrid w:val="0"/>
                <w:sz w:val="28"/>
                <w:szCs w:val="28"/>
                <w:lang w:val="ru-RU"/>
              </w:rPr>
              <w:lastRenderedPageBreak/>
              <w:t>ая деятельность</w:t>
            </w:r>
          </w:p>
        </w:tc>
        <w:tc>
          <w:tcPr>
            <w:tcW w:w="2178" w:type="dxa"/>
          </w:tcPr>
          <w:p w:rsidR="00871B17" w:rsidRPr="000076A6" w:rsidRDefault="00871B17" w:rsidP="00AF0C5D">
            <w:pPr>
              <w:pStyle w:val="TableParagraph"/>
              <w:ind w:left="113" w:right="113"/>
              <w:rPr>
                <w:sz w:val="28"/>
                <w:szCs w:val="28"/>
                <w:lang w:val="ru-RU"/>
              </w:rPr>
            </w:pPr>
            <w:r w:rsidRPr="000076A6">
              <w:rPr>
                <w:sz w:val="28"/>
                <w:szCs w:val="28"/>
                <w:lang w:val="ru-RU"/>
              </w:rPr>
              <w:lastRenderedPageBreak/>
              <w:t xml:space="preserve">деятельность турецких бань, саун и парных, соляриев, </w:t>
            </w:r>
            <w:r w:rsidRPr="000076A6">
              <w:rPr>
                <w:sz w:val="28"/>
                <w:szCs w:val="28"/>
                <w:lang w:val="ru-RU"/>
              </w:rPr>
              <w:lastRenderedPageBreak/>
              <w:t>салонов для сбавления веса тела и похудения, массажных салонов и т.д.</w:t>
            </w:r>
          </w:p>
        </w:tc>
      </w:tr>
    </w:tbl>
    <w:p w:rsidR="00871B17" w:rsidRPr="000076A6" w:rsidRDefault="00871B17" w:rsidP="00871B17">
      <w:pPr>
        <w:widowControl w:val="0"/>
        <w:spacing w:after="0" w:line="240" w:lineRule="auto"/>
        <w:ind w:firstLine="567"/>
        <w:jc w:val="both"/>
        <w:rPr>
          <w:rFonts w:ascii="Times New Roman" w:hAnsi="Times New Roman"/>
          <w:sz w:val="28"/>
          <w:szCs w:val="28"/>
        </w:rPr>
      </w:pPr>
    </w:p>
    <w:p w:rsidR="00871B17" w:rsidRPr="000076A6" w:rsidRDefault="00871B17" w:rsidP="00871B17">
      <w:pPr>
        <w:widowControl w:val="0"/>
        <w:spacing w:after="0" w:line="240" w:lineRule="auto"/>
        <w:ind w:firstLine="567"/>
        <w:jc w:val="both"/>
        <w:rPr>
          <w:rFonts w:ascii="Times New Roman" w:hAnsi="Times New Roman"/>
          <w:sz w:val="28"/>
          <w:szCs w:val="28"/>
        </w:rPr>
      </w:pPr>
      <w:r w:rsidRPr="000076A6">
        <w:rPr>
          <w:rFonts w:ascii="Times New Roman" w:hAnsi="Times New Roman"/>
          <w:sz w:val="28"/>
          <w:szCs w:val="28"/>
        </w:rPr>
        <w:t xml:space="preserve">В следующем нормативном документе Национальном классификаторе занятий 2017 года, услуги сектора </w:t>
      </w:r>
      <w:r w:rsidRPr="000076A6">
        <w:rPr>
          <w:rFonts w:ascii="Times New Roman" w:hAnsi="Times New Roman" w:cs="Times New Roman"/>
          <w:sz w:val="28"/>
          <w:szCs w:val="28"/>
        </w:rPr>
        <w:t xml:space="preserve">«бьюти-индустрия» представлены под групповыми кодами 5141 «Парикмахеры», 5142 «Косметологи и работники родственных занятий» и 5149 «Работники, связанные с оздоровительными процедурами» (Таблица </w:t>
      </w:r>
      <w:r>
        <w:rPr>
          <w:rFonts w:ascii="Times New Roman" w:hAnsi="Times New Roman" w:cs="Times New Roman"/>
          <w:sz w:val="28"/>
          <w:szCs w:val="28"/>
        </w:rPr>
        <w:t>2</w:t>
      </w:r>
      <w:r w:rsidRPr="000076A6">
        <w:rPr>
          <w:rFonts w:ascii="Times New Roman" w:hAnsi="Times New Roman" w:cs="Times New Roman"/>
          <w:sz w:val="28"/>
          <w:szCs w:val="28"/>
        </w:rPr>
        <w:t>).</w:t>
      </w:r>
    </w:p>
    <w:p w:rsidR="00871B17" w:rsidRPr="000076A6" w:rsidRDefault="00871B17" w:rsidP="00871B17">
      <w:pPr>
        <w:widowControl w:val="0"/>
        <w:spacing w:after="0" w:line="240" w:lineRule="auto"/>
        <w:ind w:firstLine="567"/>
        <w:jc w:val="both"/>
        <w:rPr>
          <w:rFonts w:ascii="Times New Roman" w:hAnsi="Times New Roman"/>
          <w:sz w:val="28"/>
          <w:szCs w:val="28"/>
        </w:rPr>
      </w:pPr>
      <w:r w:rsidRPr="000076A6">
        <w:rPr>
          <w:rFonts w:ascii="Times New Roman" w:hAnsi="Times New Roman"/>
          <w:sz w:val="28"/>
          <w:szCs w:val="28"/>
        </w:rPr>
        <w:t>Национальный классификатор занятий РК полностью соответствует стандарту ISCO-08.</w:t>
      </w:r>
    </w:p>
    <w:p w:rsidR="00871B17" w:rsidRPr="000076A6" w:rsidRDefault="00871B17" w:rsidP="00871B17">
      <w:pPr>
        <w:widowControl w:val="0"/>
        <w:spacing w:after="0" w:line="240" w:lineRule="auto"/>
        <w:ind w:firstLine="567"/>
        <w:jc w:val="both"/>
        <w:rPr>
          <w:rFonts w:ascii="Times New Roman" w:hAnsi="Times New Roman"/>
          <w:sz w:val="28"/>
          <w:szCs w:val="28"/>
        </w:rPr>
      </w:pPr>
    </w:p>
    <w:p w:rsidR="00871B17" w:rsidRPr="000076A6" w:rsidRDefault="00871B17" w:rsidP="00871B17">
      <w:pPr>
        <w:widowControl w:val="0"/>
        <w:spacing w:after="0" w:line="240" w:lineRule="auto"/>
        <w:ind w:firstLine="567"/>
        <w:jc w:val="both"/>
        <w:rPr>
          <w:rFonts w:ascii="Times New Roman" w:hAnsi="Times New Roman"/>
          <w:sz w:val="28"/>
          <w:szCs w:val="28"/>
        </w:rPr>
      </w:pPr>
      <w:r w:rsidRPr="000076A6">
        <w:rPr>
          <w:rFonts w:ascii="Times New Roman" w:hAnsi="Times New Roman"/>
          <w:sz w:val="28"/>
          <w:szCs w:val="28"/>
        </w:rPr>
        <w:t xml:space="preserve">Таблица </w:t>
      </w:r>
      <w:r>
        <w:rPr>
          <w:rFonts w:ascii="Times New Roman" w:hAnsi="Times New Roman"/>
          <w:sz w:val="28"/>
          <w:szCs w:val="28"/>
        </w:rPr>
        <w:t>2</w:t>
      </w:r>
      <w:r w:rsidR="008E1117">
        <w:rPr>
          <w:rFonts w:ascii="Times New Roman" w:hAnsi="Times New Roman"/>
          <w:sz w:val="28"/>
          <w:szCs w:val="28"/>
        </w:rPr>
        <w:t xml:space="preserve"> – </w:t>
      </w:r>
      <w:r w:rsidRPr="000076A6">
        <w:rPr>
          <w:rFonts w:ascii="Times New Roman" w:hAnsi="Times New Roman"/>
          <w:sz w:val="28"/>
          <w:szCs w:val="28"/>
        </w:rPr>
        <w:t xml:space="preserve">Классификация услуг сектора </w:t>
      </w:r>
      <w:r w:rsidRPr="000076A6">
        <w:rPr>
          <w:rFonts w:ascii="Times New Roman" w:hAnsi="Times New Roman" w:cs="Times New Roman"/>
          <w:sz w:val="28"/>
          <w:szCs w:val="28"/>
        </w:rPr>
        <w:t xml:space="preserve">«бьюти-индустрия» в соответствии с </w:t>
      </w:r>
      <w:r w:rsidRPr="000076A6">
        <w:rPr>
          <w:rFonts w:ascii="Times New Roman" w:hAnsi="Times New Roman"/>
          <w:sz w:val="28"/>
          <w:szCs w:val="28"/>
        </w:rPr>
        <w:t>Национальным классификатором занятий (2017)</w:t>
      </w:r>
    </w:p>
    <w:p w:rsidR="00871B17" w:rsidRPr="000076A6" w:rsidRDefault="00871B17" w:rsidP="00871B17">
      <w:pPr>
        <w:widowControl w:val="0"/>
        <w:spacing w:after="0" w:line="240" w:lineRule="auto"/>
        <w:ind w:firstLine="567"/>
        <w:jc w:val="both"/>
        <w:rPr>
          <w:rFonts w:ascii="Times New Roman" w:hAnsi="Times New Roman"/>
          <w:sz w:val="28"/>
          <w:szCs w:val="28"/>
        </w:rPr>
      </w:pPr>
    </w:p>
    <w:tbl>
      <w:tblPr>
        <w:tblStyle w:val="ab"/>
        <w:tblW w:w="0" w:type="auto"/>
        <w:tblLook w:val="04A0" w:firstRow="1" w:lastRow="0" w:firstColumn="1" w:lastColumn="0" w:noHBand="0" w:noVBand="1"/>
      </w:tblPr>
      <w:tblGrid>
        <w:gridCol w:w="1668"/>
        <w:gridCol w:w="7879"/>
      </w:tblGrid>
      <w:tr w:rsidR="00871B17" w:rsidRPr="000076A6" w:rsidTr="00AF0C5D">
        <w:trPr>
          <w:trHeight w:val="20"/>
        </w:trPr>
        <w:tc>
          <w:tcPr>
            <w:tcW w:w="1668" w:type="dxa"/>
          </w:tcPr>
          <w:p w:rsidR="00871B17" w:rsidRPr="000076A6" w:rsidRDefault="00871B17" w:rsidP="00AF0C5D">
            <w:pPr>
              <w:jc w:val="center"/>
              <w:rPr>
                <w:rFonts w:ascii="Times New Roman" w:hAnsi="Times New Roman" w:cs="Times New Roman"/>
                <w:b/>
                <w:sz w:val="28"/>
                <w:szCs w:val="28"/>
              </w:rPr>
            </w:pPr>
            <w:r w:rsidRPr="000076A6">
              <w:rPr>
                <w:rFonts w:ascii="Times New Roman" w:hAnsi="Times New Roman" w:cs="Times New Roman"/>
                <w:b/>
                <w:sz w:val="28"/>
                <w:szCs w:val="28"/>
              </w:rPr>
              <w:t>Код НКЗ</w:t>
            </w:r>
          </w:p>
        </w:tc>
        <w:tc>
          <w:tcPr>
            <w:tcW w:w="7879" w:type="dxa"/>
          </w:tcPr>
          <w:p w:rsidR="00871B17" w:rsidRPr="000076A6" w:rsidRDefault="00871B17" w:rsidP="00AF0C5D">
            <w:pPr>
              <w:jc w:val="center"/>
              <w:rPr>
                <w:rFonts w:ascii="Times New Roman" w:hAnsi="Times New Roman" w:cs="Times New Roman"/>
                <w:b/>
                <w:sz w:val="28"/>
                <w:szCs w:val="28"/>
              </w:rPr>
            </w:pPr>
            <w:r w:rsidRPr="000076A6">
              <w:rPr>
                <w:rFonts w:ascii="Times New Roman" w:hAnsi="Times New Roman" w:cs="Times New Roman"/>
                <w:b/>
                <w:sz w:val="28"/>
                <w:szCs w:val="28"/>
              </w:rPr>
              <w:t>Наименование</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b/>
                <w:sz w:val="28"/>
                <w:szCs w:val="28"/>
              </w:rPr>
            </w:pPr>
            <w:r w:rsidRPr="000076A6">
              <w:rPr>
                <w:rFonts w:ascii="Times New Roman" w:hAnsi="Times New Roman" w:cs="Times New Roman"/>
                <w:b/>
                <w:sz w:val="28"/>
                <w:szCs w:val="28"/>
              </w:rPr>
              <w:t>5141</w:t>
            </w:r>
          </w:p>
        </w:tc>
        <w:tc>
          <w:tcPr>
            <w:tcW w:w="7879" w:type="dxa"/>
          </w:tcPr>
          <w:p w:rsidR="00871B17" w:rsidRPr="000076A6" w:rsidRDefault="00871B17" w:rsidP="00AF0C5D">
            <w:pPr>
              <w:rPr>
                <w:rFonts w:ascii="Times New Roman" w:hAnsi="Times New Roman" w:cs="Times New Roman"/>
                <w:b/>
                <w:sz w:val="28"/>
                <w:szCs w:val="28"/>
              </w:rPr>
            </w:pPr>
            <w:r w:rsidRPr="000076A6">
              <w:rPr>
                <w:rFonts w:ascii="Times New Roman" w:hAnsi="Times New Roman" w:cs="Times New Roman"/>
                <w:b/>
                <w:sz w:val="28"/>
                <w:szCs w:val="28"/>
              </w:rPr>
              <w:t>Парикмахеры</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5141-1</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Парикмахеры</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5141-2</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Брадобреи, барберы</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5141-9</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Другие работники по уходу за волосами</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b/>
                <w:sz w:val="28"/>
                <w:szCs w:val="28"/>
              </w:rPr>
            </w:pPr>
            <w:r w:rsidRPr="000076A6">
              <w:rPr>
                <w:rFonts w:ascii="Times New Roman" w:hAnsi="Times New Roman" w:cs="Times New Roman"/>
                <w:b/>
                <w:sz w:val="28"/>
                <w:szCs w:val="28"/>
              </w:rPr>
              <w:t>5142</w:t>
            </w:r>
          </w:p>
        </w:tc>
        <w:tc>
          <w:tcPr>
            <w:tcW w:w="7879" w:type="dxa"/>
          </w:tcPr>
          <w:p w:rsidR="00871B17" w:rsidRPr="000076A6" w:rsidRDefault="00871B17" w:rsidP="00AF0C5D">
            <w:pPr>
              <w:rPr>
                <w:rFonts w:ascii="Times New Roman" w:hAnsi="Times New Roman" w:cs="Times New Roman"/>
                <w:b/>
                <w:sz w:val="28"/>
                <w:szCs w:val="28"/>
              </w:rPr>
            </w:pPr>
            <w:r w:rsidRPr="000076A6">
              <w:rPr>
                <w:rFonts w:ascii="Times New Roman" w:hAnsi="Times New Roman" w:cs="Times New Roman"/>
                <w:b/>
                <w:sz w:val="28"/>
                <w:szCs w:val="28"/>
              </w:rPr>
              <w:t xml:space="preserve">Косметологи и работники родственных занятий </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5142-1</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Косметологи</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5142-2</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Мастера маникюра и педикюра</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5142-3</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Визажисты/гримеры (театр, кино, студия)</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5142-9</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Другие косметологи</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b/>
                <w:sz w:val="28"/>
                <w:szCs w:val="28"/>
              </w:rPr>
            </w:pPr>
            <w:r w:rsidRPr="000076A6">
              <w:rPr>
                <w:rFonts w:ascii="Times New Roman" w:hAnsi="Times New Roman" w:cs="Times New Roman"/>
                <w:b/>
                <w:sz w:val="28"/>
                <w:szCs w:val="28"/>
              </w:rPr>
              <w:t>5149</w:t>
            </w:r>
          </w:p>
        </w:tc>
        <w:tc>
          <w:tcPr>
            <w:tcW w:w="7879" w:type="dxa"/>
          </w:tcPr>
          <w:p w:rsidR="00871B17" w:rsidRPr="000076A6" w:rsidRDefault="00871B17" w:rsidP="00AF0C5D">
            <w:pPr>
              <w:rPr>
                <w:rFonts w:ascii="Times New Roman" w:hAnsi="Times New Roman" w:cs="Times New Roman"/>
                <w:b/>
                <w:sz w:val="28"/>
                <w:szCs w:val="28"/>
              </w:rPr>
            </w:pPr>
            <w:r w:rsidRPr="000076A6">
              <w:rPr>
                <w:rFonts w:ascii="Times New Roman" w:hAnsi="Times New Roman" w:cs="Times New Roman"/>
                <w:b/>
                <w:sz w:val="28"/>
                <w:szCs w:val="28"/>
              </w:rPr>
              <w:t>Работники, связанные с оздоровительными процедурами, н.в.д.г.</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5149-1</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Массажисты (не медицинский)</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5149-2</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Консультанты по коррекции фигуры</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5149-3</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Лекари народной медицины и целители</w:t>
            </w:r>
          </w:p>
        </w:tc>
      </w:tr>
      <w:tr w:rsidR="00871B17" w:rsidRPr="000076A6" w:rsidTr="00AF0C5D">
        <w:trPr>
          <w:trHeight w:val="20"/>
        </w:trPr>
        <w:tc>
          <w:tcPr>
            <w:tcW w:w="1668"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5149-9</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Другие работники, связанные с оздоровительными процедурами</w:t>
            </w:r>
          </w:p>
        </w:tc>
      </w:tr>
      <w:tr w:rsidR="00871B17" w:rsidRPr="000076A6" w:rsidTr="00AF0C5D">
        <w:trPr>
          <w:trHeight w:val="20"/>
        </w:trPr>
        <w:tc>
          <w:tcPr>
            <w:tcW w:w="1668" w:type="dxa"/>
          </w:tcPr>
          <w:p w:rsidR="00871B17" w:rsidRPr="000076A6" w:rsidRDefault="00871B17" w:rsidP="00AF0C5D">
            <w:pPr>
              <w:pStyle w:val="Default"/>
              <w:rPr>
                <w:sz w:val="28"/>
                <w:szCs w:val="28"/>
              </w:rPr>
            </w:pPr>
            <w:r w:rsidRPr="000076A6">
              <w:rPr>
                <w:sz w:val="28"/>
                <w:szCs w:val="28"/>
              </w:rPr>
              <w:t xml:space="preserve">3439-0-015 </w:t>
            </w:r>
          </w:p>
        </w:tc>
        <w:tc>
          <w:tcPr>
            <w:tcW w:w="7879" w:type="dxa"/>
          </w:tcPr>
          <w:p w:rsidR="00871B17" w:rsidRPr="000076A6" w:rsidRDefault="00871B17" w:rsidP="00AF0C5D">
            <w:pPr>
              <w:rPr>
                <w:rFonts w:ascii="Times New Roman" w:hAnsi="Times New Roman" w:cs="Times New Roman"/>
                <w:sz w:val="28"/>
                <w:szCs w:val="28"/>
              </w:rPr>
            </w:pPr>
            <w:r w:rsidRPr="000076A6">
              <w:rPr>
                <w:rFonts w:ascii="Times New Roman" w:hAnsi="Times New Roman" w:cs="Times New Roman"/>
                <w:sz w:val="28"/>
                <w:szCs w:val="28"/>
              </w:rPr>
              <w:t>Мастер тату</w:t>
            </w:r>
          </w:p>
        </w:tc>
      </w:tr>
    </w:tbl>
    <w:p w:rsidR="00871B17" w:rsidRPr="000076A6" w:rsidRDefault="00871B17" w:rsidP="00871B17">
      <w:pPr>
        <w:widowControl w:val="0"/>
        <w:spacing w:after="0" w:line="240" w:lineRule="auto"/>
        <w:ind w:firstLine="567"/>
        <w:jc w:val="both"/>
        <w:rPr>
          <w:rFonts w:ascii="Times New Roman" w:hAnsi="Times New Roman"/>
          <w:sz w:val="28"/>
          <w:szCs w:val="28"/>
        </w:rPr>
      </w:pPr>
    </w:p>
    <w:p w:rsidR="00871B17" w:rsidRPr="000076A6" w:rsidRDefault="00871B17" w:rsidP="00871B17">
      <w:pPr>
        <w:widowControl w:val="0"/>
        <w:tabs>
          <w:tab w:val="left" w:pos="851"/>
        </w:tabs>
        <w:spacing w:after="0" w:line="240" w:lineRule="auto"/>
        <w:ind w:firstLine="567"/>
        <w:jc w:val="both"/>
        <w:rPr>
          <w:rFonts w:ascii="Times New Roman" w:hAnsi="Times New Roman"/>
          <w:sz w:val="28"/>
          <w:szCs w:val="28"/>
        </w:rPr>
      </w:pPr>
      <w:r w:rsidRPr="000076A6">
        <w:rPr>
          <w:rFonts w:ascii="Times New Roman" w:hAnsi="Times New Roman"/>
          <w:sz w:val="28"/>
          <w:szCs w:val="28"/>
        </w:rPr>
        <w:t>Однако в НКЗ РК отсутствуют такие признанные за рубежом профессии:</w:t>
      </w:r>
    </w:p>
    <w:p w:rsidR="00871B17" w:rsidRPr="000076A6" w:rsidRDefault="00871B17" w:rsidP="00871B17">
      <w:pPr>
        <w:pStyle w:val="a6"/>
        <w:widowControl w:val="0"/>
        <w:numPr>
          <w:ilvl w:val="0"/>
          <w:numId w:val="12"/>
        </w:numPr>
        <w:tabs>
          <w:tab w:val="left" w:pos="851"/>
        </w:tabs>
        <w:spacing w:after="0" w:line="240" w:lineRule="auto"/>
        <w:ind w:left="0" w:firstLine="567"/>
        <w:jc w:val="both"/>
        <w:rPr>
          <w:rFonts w:ascii="Times New Roman" w:hAnsi="Times New Roman"/>
          <w:sz w:val="28"/>
          <w:szCs w:val="28"/>
        </w:rPr>
      </w:pPr>
      <w:r w:rsidRPr="000076A6">
        <w:rPr>
          <w:rFonts w:ascii="Times New Roman" w:hAnsi="Times New Roman"/>
          <w:sz w:val="28"/>
          <w:szCs w:val="28"/>
        </w:rPr>
        <w:t>Бровист (коррекция, окрашивание бровей);</w:t>
      </w:r>
    </w:p>
    <w:p w:rsidR="00871B17" w:rsidRPr="000076A6" w:rsidRDefault="00871B17" w:rsidP="00871B17">
      <w:pPr>
        <w:pStyle w:val="a6"/>
        <w:widowControl w:val="0"/>
        <w:numPr>
          <w:ilvl w:val="0"/>
          <w:numId w:val="12"/>
        </w:numPr>
        <w:tabs>
          <w:tab w:val="left" w:pos="851"/>
        </w:tabs>
        <w:spacing w:after="0" w:line="240" w:lineRule="auto"/>
        <w:ind w:left="0" w:firstLine="567"/>
        <w:jc w:val="both"/>
        <w:rPr>
          <w:rFonts w:ascii="Times New Roman" w:hAnsi="Times New Roman"/>
          <w:sz w:val="28"/>
          <w:szCs w:val="28"/>
        </w:rPr>
      </w:pPr>
      <w:r w:rsidRPr="000076A6">
        <w:rPr>
          <w:rFonts w:ascii="Times New Roman" w:hAnsi="Times New Roman"/>
          <w:sz w:val="28"/>
          <w:szCs w:val="28"/>
        </w:rPr>
        <w:t>Лаш-мэйкер (наращивание, завивка ресниц);</w:t>
      </w:r>
    </w:p>
    <w:p w:rsidR="00871B17" w:rsidRPr="000076A6" w:rsidRDefault="00871B17" w:rsidP="00871B17">
      <w:pPr>
        <w:pStyle w:val="a6"/>
        <w:widowControl w:val="0"/>
        <w:numPr>
          <w:ilvl w:val="0"/>
          <w:numId w:val="12"/>
        </w:numPr>
        <w:tabs>
          <w:tab w:val="left" w:pos="851"/>
        </w:tabs>
        <w:spacing w:after="0" w:line="240" w:lineRule="auto"/>
        <w:ind w:left="0" w:firstLine="567"/>
        <w:jc w:val="both"/>
        <w:rPr>
          <w:rFonts w:ascii="Times New Roman" w:hAnsi="Times New Roman"/>
          <w:sz w:val="28"/>
          <w:szCs w:val="28"/>
        </w:rPr>
      </w:pPr>
      <w:r w:rsidRPr="000076A6">
        <w:rPr>
          <w:rFonts w:ascii="Times New Roman" w:hAnsi="Times New Roman"/>
          <w:sz w:val="28"/>
          <w:szCs w:val="28"/>
        </w:rPr>
        <w:t>Мастер депиляции (шугаринг, лазерная депиляция, депиляция воском).</w:t>
      </w:r>
    </w:p>
    <w:p w:rsidR="00871B17" w:rsidRPr="000076A6" w:rsidRDefault="00871B17" w:rsidP="00871B17">
      <w:pPr>
        <w:widowControl w:val="0"/>
        <w:tabs>
          <w:tab w:val="left" w:pos="851"/>
        </w:tabs>
        <w:spacing w:after="0" w:line="240" w:lineRule="auto"/>
        <w:ind w:firstLine="567"/>
        <w:jc w:val="both"/>
        <w:rPr>
          <w:rFonts w:ascii="Times New Roman" w:hAnsi="Times New Roman"/>
          <w:sz w:val="28"/>
          <w:szCs w:val="28"/>
        </w:rPr>
      </w:pPr>
      <w:r w:rsidRPr="000076A6">
        <w:rPr>
          <w:rFonts w:ascii="Times New Roman" w:hAnsi="Times New Roman"/>
          <w:sz w:val="28"/>
          <w:szCs w:val="28"/>
        </w:rPr>
        <w:t>В следующем нормативном документе «</w:t>
      </w:r>
      <w:r w:rsidRPr="000076A6">
        <w:rPr>
          <w:rFonts w:ascii="Times New Roman" w:hAnsi="Times New Roman" w:cs="Times New Roman"/>
          <w:sz w:val="28"/>
          <w:szCs w:val="28"/>
        </w:rPr>
        <w:t xml:space="preserve">Классификаторе профессий и специальностей технического и профессионального, послесреднего </w:t>
      </w:r>
      <w:r w:rsidRPr="000076A6">
        <w:rPr>
          <w:rFonts w:ascii="Times New Roman" w:hAnsi="Times New Roman" w:cs="Times New Roman"/>
          <w:sz w:val="28"/>
          <w:szCs w:val="28"/>
        </w:rPr>
        <w:lastRenderedPageBreak/>
        <w:t xml:space="preserve">образования РК» </w:t>
      </w:r>
      <w:r w:rsidRPr="000076A6">
        <w:rPr>
          <w:rFonts w:ascii="Times New Roman" w:hAnsi="Times New Roman"/>
          <w:sz w:val="28"/>
          <w:szCs w:val="28"/>
        </w:rPr>
        <w:t xml:space="preserve">сектор </w:t>
      </w:r>
      <w:r w:rsidRPr="000076A6">
        <w:rPr>
          <w:rFonts w:ascii="Times New Roman" w:hAnsi="Times New Roman" w:cs="Times New Roman"/>
          <w:sz w:val="28"/>
          <w:szCs w:val="28"/>
        </w:rPr>
        <w:t xml:space="preserve">«бьюти-индустрия» представлена группой специальности 0506000 «Парикмахерское искусство и декоративная косметика» (Таблица </w:t>
      </w:r>
      <w:r>
        <w:rPr>
          <w:rFonts w:ascii="Times New Roman" w:hAnsi="Times New Roman" w:cs="Times New Roman"/>
          <w:sz w:val="28"/>
          <w:szCs w:val="28"/>
        </w:rPr>
        <w:t>3</w:t>
      </w:r>
      <w:r w:rsidRPr="000076A6">
        <w:rPr>
          <w:rFonts w:ascii="Times New Roman" w:hAnsi="Times New Roman" w:cs="Times New Roman"/>
          <w:sz w:val="28"/>
          <w:szCs w:val="28"/>
        </w:rPr>
        <w:t>.)</w:t>
      </w:r>
    </w:p>
    <w:p w:rsidR="00871B17" w:rsidRPr="000076A6" w:rsidRDefault="00871B17" w:rsidP="00871B17">
      <w:pPr>
        <w:widowControl w:val="0"/>
        <w:tabs>
          <w:tab w:val="left" w:pos="851"/>
        </w:tabs>
        <w:spacing w:after="0" w:line="240" w:lineRule="auto"/>
        <w:ind w:firstLine="567"/>
        <w:jc w:val="both"/>
        <w:rPr>
          <w:rFonts w:ascii="Times New Roman" w:hAnsi="Times New Roman"/>
          <w:sz w:val="28"/>
          <w:szCs w:val="28"/>
        </w:rPr>
      </w:pPr>
    </w:p>
    <w:p w:rsidR="00871B17" w:rsidRPr="000076A6" w:rsidRDefault="00871B17" w:rsidP="000902DF">
      <w:pPr>
        <w:widowControl w:val="0"/>
        <w:spacing w:after="0" w:line="240" w:lineRule="auto"/>
        <w:ind w:firstLine="567"/>
        <w:jc w:val="both"/>
        <w:rPr>
          <w:rFonts w:ascii="Times New Roman" w:hAnsi="Times New Roman" w:cs="Times New Roman"/>
          <w:sz w:val="28"/>
          <w:szCs w:val="28"/>
        </w:rPr>
      </w:pPr>
      <w:r w:rsidRPr="000076A6">
        <w:rPr>
          <w:rFonts w:ascii="Times New Roman" w:hAnsi="Times New Roman"/>
          <w:sz w:val="28"/>
          <w:szCs w:val="28"/>
        </w:rPr>
        <w:t xml:space="preserve">Таблица </w:t>
      </w:r>
      <w:r>
        <w:rPr>
          <w:rFonts w:ascii="Times New Roman" w:hAnsi="Times New Roman"/>
          <w:sz w:val="28"/>
          <w:szCs w:val="28"/>
        </w:rPr>
        <w:t>3</w:t>
      </w:r>
      <w:r w:rsidR="000902DF">
        <w:rPr>
          <w:rFonts w:ascii="Times New Roman" w:hAnsi="Times New Roman"/>
          <w:sz w:val="28"/>
          <w:szCs w:val="28"/>
        </w:rPr>
        <w:t xml:space="preserve"> – </w:t>
      </w:r>
      <w:r w:rsidRPr="000076A6">
        <w:rPr>
          <w:rFonts w:ascii="Times New Roman" w:hAnsi="Times New Roman"/>
          <w:sz w:val="28"/>
          <w:szCs w:val="28"/>
        </w:rPr>
        <w:t xml:space="preserve">Классификация услуг сектора </w:t>
      </w:r>
      <w:r w:rsidRPr="000076A6">
        <w:rPr>
          <w:rFonts w:ascii="Times New Roman" w:hAnsi="Times New Roman" w:cs="Times New Roman"/>
          <w:sz w:val="28"/>
          <w:szCs w:val="28"/>
        </w:rPr>
        <w:t>«бьюти-индустрия» в соответствии с Классификатором профессий и специальностей технического и профессионального, послесреднего образования РК</w:t>
      </w:r>
    </w:p>
    <w:p w:rsidR="00871B17" w:rsidRPr="000076A6" w:rsidRDefault="00871B17" w:rsidP="00871B17">
      <w:pPr>
        <w:widowControl w:val="0"/>
        <w:spacing w:after="0" w:line="240" w:lineRule="auto"/>
        <w:ind w:firstLine="567"/>
        <w:jc w:val="both"/>
        <w:rPr>
          <w:rFonts w:ascii="Times New Roman" w:hAnsi="Times New Roman" w:cs="Times New Roman"/>
          <w:sz w:val="28"/>
          <w:szCs w:val="28"/>
        </w:rPr>
      </w:pPr>
    </w:p>
    <w:tbl>
      <w:tblPr>
        <w:tblW w:w="4882"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16"/>
        <w:gridCol w:w="575"/>
        <w:gridCol w:w="2847"/>
        <w:gridCol w:w="5012"/>
      </w:tblGrid>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47899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b/>
                <w:bCs/>
                <w:sz w:val="28"/>
                <w:szCs w:val="28"/>
              </w:rPr>
              <w:t>0506000 Парикмахерское искусство и декоративная косметика</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050601 </w:t>
            </w:r>
            <w:r w:rsidRPr="000076A6">
              <w:rPr>
                <w:rFonts w:ascii="Times New Roman" w:eastAsia="Times New Roman" w:hAnsi="Times New Roman" w:cs="Times New Roman"/>
                <w:b/>
                <w:bCs/>
                <w:sz w:val="28"/>
                <w:szCs w:val="28"/>
              </w:rPr>
              <w:t>2</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Парикмахер-модельер*</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050602 </w:t>
            </w:r>
            <w:r w:rsidRPr="000076A6">
              <w:rPr>
                <w:rFonts w:ascii="Times New Roman" w:eastAsia="Times New Roman" w:hAnsi="Times New Roman" w:cs="Times New Roman"/>
                <w:b/>
                <w:bCs/>
                <w:sz w:val="28"/>
                <w:szCs w:val="28"/>
              </w:rPr>
              <w:t>2</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Косметолог *</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050603 </w:t>
            </w:r>
            <w:r w:rsidRPr="000076A6">
              <w:rPr>
                <w:rFonts w:ascii="Times New Roman" w:eastAsia="Times New Roman" w:hAnsi="Times New Roman" w:cs="Times New Roman"/>
                <w:b/>
                <w:bCs/>
                <w:sz w:val="28"/>
                <w:szCs w:val="28"/>
              </w:rPr>
              <w:t>2</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Визажист*</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050604 </w:t>
            </w:r>
            <w:r w:rsidRPr="000076A6">
              <w:rPr>
                <w:rFonts w:ascii="Times New Roman" w:eastAsia="Times New Roman" w:hAnsi="Times New Roman" w:cs="Times New Roman"/>
                <w:b/>
                <w:bCs/>
                <w:sz w:val="28"/>
                <w:szCs w:val="28"/>
              </w:rPr>
              <w:t>1</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Мастер по педикюру*</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050605 </w:t>
            </w:r>
            <w:r w:rsidRPr="000076A6">
              <w:rPr>
                <w:rFonts w:ascii="Times New Roman" w:eastAsia="Times New Roman" w:hAnsi="Times New Roman" w:cs="Times New Roman"/>
                <w:b/>
                <w:bCs/>
                <w:sz w:val="28"/>
                <w:szCs w:val="28"/>
              </w:rPr>
              <w:t>1</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Мастер по маникюру*</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050606 </w:t>
            </w:r>
            <w:r w:rsidRPr="000076A6">
              <w:rPr>
                <w:rFonts w:ascii="Times New Roman" w:eastAsia="Times New Roman" w:hAnsi="Times New Roman" w:cs="Times New Roman"/>
                <w:b/>
                <w:bCs/>
                <w:sz w:val="28"/>
                <w:szCs w:val="28"/>
              </w:rPr>
              <w:t>3</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Художник-модельер</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050607 </w:t>
            </w:r>
            <w:r w:rsidRPr="000076A6">
              <w:rPr>
                <w:rFonts w:ascii="Times New Roman" w:eastAsia="Times New Roman" w:hAnsi="Times New Roman" w:cs="Times New Roman"/>
                <w:b/>
                <w:bCs/>
                <w:sz w:val="28"/>
                <w:szCs w:val="28"/>
              </w:rPr>
              <w:t>2</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Парикмахер - стилист</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050608 </w:t>
            </w:r>
            <w:r w:rsidRPr="000076A6">
              <w:rPr>
                <w:rFonts w:ascii="Times New Roman" w:eastAsia="Times New Roman" w:hAnsi="Times New Roman" w:cs="Times New Roman"/>
                <w:b/>
                <w:bCs/>
                <w:sz w:val="28"/>
                <w:szCs w:val="28"/>
              </w:rPr>
              <w:t>1</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Мастер-парикмахер</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050609 </w:t>
            </w:r>
            <w:r w:rsidRPr="000076A6">
              <w:rPr>
                <w:rFonts w:ascii="Times New Roman" w:eastAsia="Times New Roman" w:hAnsi="Times New Roman" w:cs="Times New Roman"/>
                <w:b/>
                <w:bCs/>
                <w:sz w:val="28"/>
                <w:szCs w:val="28"/>
              </w:rPr>
              <w:t>1</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Мастер по наращиванию ногтей</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050610 </w:t>
            </w:r>
            <w:r w:rsidRPr="000076A6">
              <w:rPr>
                <w:rFonts w:ascii="Times New Roman" w:eastAsia="Times New Roman" w:hAnsi="Times New Roman" w:cs="Times New Roman"/>
                <w:b/>
                <w:bCs/>
                <w:sz w:val="28"/>
                <w:szCs w:val="28"/>
              </w:rPr>
              <w:t>1</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Мастер по дизайну ногтей</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050611</w:t>
            </w:r>
            <w:r w:rsidRPr="000076A6">
              <w:rPr>
                <w:rFonts w:ascii="Times New Roman" w:eastAsia="Times New Roman" w:hAnsi="Times New Roman" w:cs="Times New Roman"/>
                <w:b/>
                <w:bCs/>
                <w:sz w:val="28"/>
                <w:szCs w:val="28"/>
              </w:rPr>
              <w:t> 2</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Мастер по обработке ногтей</w:t>
            </w:r>
          </w:p>
        </w:tc>
      </w:tr>
      <w:tr w:rsidR="00871B17" w:rsidRPr="000076A6" w:rsidTr="00AF0C5D">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47899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5141</w:t>
            </w:r>
          </w:p>
        </w:tc>
        <w:tc>
          <w:tcPr>
            <w:tcW w:w="1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050612 </w:t>
            </w:r>
            <w:r w:rsidRPr="000076A6">
              <w:rPr>
                <w:rFonts w:ascii="Times New Roman" w:eastAsia="Times New Roman" w:hAnsi="Times New Roman" w:cs="Times New Roman"/>
                <w:b/>
                <w:bCs/>
                <w:sz w:val="28"/>
                <w:szCs w:val="28"/>
              </w:rPr>
              <w:t>2</w:t>
            </w:r>
          </w:p>
        </w:tc>
        <w:tc>
          <w:tcPr>
            <w:tcW w:w="28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71B17" w:rsidRPr="000076A6" w:rsidRDefault="00871B17" w:rsidP="00AF0C5D">
            <w:pPr>
              <w:spacing w:after="0" w:line="240" w:lineRule="auto"/>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Косметолог - эстетист</w:t>
            </w:r>
          </w:p>
        </w:tc>
      </w:tr>
    </w:tbl>
    <w:p w:rsidR="00871B17" w:rsidRDefault="00871B17" w:rsidP="00871B17">
      <w:pPr>
        <w:widowControl w:val="0"/>
        <w:spacing w:after="0" w:line="240" w:lineRule="auto"/>
        <w:ind w:firstLine="567"/>
        <w:jc w:val="both"/>
        <w:rPr>
          <w:rFonts w:ascii="Times New Roman" w:hAnsi="Times New Roman" w:cs="Times New Roman"/>
          <w:sz w:val="28"/>
          <w:szCs w:val="28"/>
        </w:rPr>
      </w:pPr>
    </w:p>
    <w:p w:rsidR="00051EAF" w:rsidRDefault="001A107A" w:rsidP="00871B1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 4 приведен</w:t>
      </w:r>
      <w:r w:rsidR="000902DF">
        <w:rPr>
          <w:rFonts w:ascii="Times New Roman" w:hAnsi="Times New Roman" w:cs="Times New Roman"/>
          <w:sz w:val="28"/>
          <w:szCs w:val="28"/>
        </w:rPr>
        <w:t xml:space="preserve">а карта </w:t>
      </w:r>
      <w:r>
        <w:rPr>
          <w:rFonts w:ascii="Times New Roman" w:hAnsi="Times New Roman" w:cs="Times New Roman"/>
          <w:sz w:val="28"/>
          <w:szCs w:val="28"/>
        </w:rPr>
        <w:t>соотв</w:t>
      </w:r>
      <w:r w:rsidR="000902DF">
        <w:rPr>
          <w:rFonts w:ascii="Times New Roman" w:hAnsi="Times New Roman" w:cs="Times New Roman"/>
          <w:sz w:val="28"/>
          <w:szCs w:val="28"/>
        </w:rPr>
        <w:t xml:space="preserve">етствия </w:t>
      </w:r>
      <w:r w:rsidR="00051EAF">
        <w:rPr>
          <w:rFonts w:ascii="Times New Roman" w:hAnsi="Times New Roman" w:cs="Times New Roman"/>
          <w:sz w:val="28"/>
          <w:szCs w:val="28"/>
        </w:rPr>
        <w:t>классификатор специальностей</w:t>
      </w:r>
      <w:r w:rsidR="000902DF">
        <w:rPr>
          <w:rFonts w:ascii="Times New Roman" w:hAnsi="Times New Roman" w:cs="Times New Roman"/>
          <w:sz w:val="28"/>
          <w:szCs w:val="28"/>
        </w:rPr>
        <w:t xml:space="preserve"> с кодами НКЗ и международными стандартами.</w:t>
      </w:r>
    </w:p>
    <w:p w:rsidR="00051EAF" w:rsidRPr="000076A6" w:rsidRDefault="00051EAF" w:rsidP="000902DF">
      <w:pPr>
        <w:widowControl w:val="0"/>
        <w:spacing w:after="0" w:line="240" w:lineRule="auto"/>
        <w:ind w:firstLine="567"/>
        <w:jc w:val="both"/>
        <w:rPr>
          <w:rFonts w:ascii="Times New Roman" w:hAnsi="Times New Roman" w:cs="Times New Roman"/>
          <w:sz w:val="28"/>
          <w:szCs w:val="28"/>
        </w:rPr>
      </w:pPr>
    </w:p>
    <w:p w:rsidR="00051EAF" w:rsidRDefault="000902DF" w:rsidP="000902DF">
      <w:pPr>
        <w:shd w:val="clear" w:color="auto" w:fill="FFFFFF"/>
        <w:spacing w:after="0" w:line="240" w:lineRule="auto"/>
        <w:textAlignment w:val="baseline"/>
        <w:outlineLvl w:val="2"/>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lang w:eastAsia="kk-KZ"/>
        </w:rPr>
        <w:t>Таблица 4 –</w:t>
      </w:r>
      <w:r>
        <w:t xml:space="preserve"> </w:t>
      </w:r>
      <w:r w:rsidR="00051EAF" w:rsidRPr="00257E72">
        <w:rPr>
          <w:rFonts w:ascii="Times New Roman" w:eastAsia="Times New Roman" w:hAnsi="Times New Roman" w:cs="Times New Roman"/>
          <w:sz w:val="28"/>
          <w:szCs w:val="28"/>
          <w:lang w:eastAsia="kk-KZ"/>
        </w:rPr>
        <w:t>Классификатор специальностей и квалификаций технического и профессионального, послесреднего образования</w:t>
      </w:r>
      <w:r w:rsidR="00051EAF" w:rsidRPr="006F767E">
        <w:rPr>
          <w:rFonts w:ascii="Times New Roman" w:eastAsia="Times New Roman" w:hAnsi="Times New Roman" w:cs="Times New Roman"/>
          <w:sz w:val="28"/>
          <w:szCs w:val="28"/>
          <w:lang w:eastAsia="kk-KZ"/>
        </w:rPr>
        <w:t xml:space="preserve"> (</w:t>
      </w:r>
      <w:r w:rsidR="00051EAF" w:rsidRPr="00257E72">
        <w:rPr>
          <w:rFonts w:ascii="Times New Roman" w:eastAsia="Times New Roman" w:hAnsi="Times New Roman" w:cs="Times New Roman"/>
          <w:sz w:val="28"/>
          <w:szCs w:val="28"/>
          <w:shd w:val="clear" w:color="auto" w:fill="FFFFFF"/>
        </w:rPr>
        <w:t>Утвержден приказом</w:t>
      </w:r>
      <w:r w:rsidR="00051EAF" w:rsidRPr="006F767E">
        <w:rPr>
          <w:rFonts w:ascii="Times New Roman" w:eastAsia="Times New Roman" w:hAnsi="Times New Roman" w:cs="Times New Roman"/>
          <w:sz w:val="28"/>
          <w:szCs w:val="28"/>
          <w:shd w:val="clear" w:color="auto" w:fill="FFFFFF"/>
        </w:rPr>
        <w:t xml:space="preserve"> </w:t>
      </w:r>
      <w:r w:rsidR="00051EAF" w:rsidRPr="00257E72">
        <w:rPr>
          <w:rFonts w:ascii="Times New Roman" w:eastAsia="Times New Roman" w:hAnsi="Times New Roman" w:cs="Times New Roman"/>
          <w:sz w:val="28"/>
          <w:szCs w:val="28"/>
          <w:shd w:val="clear" w:color="auto" w:fill="FFFFFF"/>
        </w:rPr>
        <w:t>Министра образования и науки</w:t>
      </w:r>
      <w:r w:rsidR="00051EAF" w:rsidRPr="006F767E">
        <w:rPr>
          <w:rFonts w:ascii="Times New Roman" w:eastAsia="Times New Roman" w:hAnsi="Times New Roman" w:cs="Times New Roman"/>
          <w:sz w:val="28"/>
          <w:szCs w:val="28"/>
        </w:rPr>
        <w:t xml:space="preserve"> </w:t>
      </w:r>
      <w:r w:rsidR="00051EAF" w:rsidRPr="00257E72">
        <w:rPr>
          <w:rFonts w:ascii="Times New Roman" w:eastAsia="Times New Roman" w:hAnsi="Times New Roman" w:cs="Times New Roman"/>
          <w:sz w:val="28"/>
          <w:szCs w:val="28"/>
          <w:shd w:val="clear" w:color="auto" w:fill="FFFFFF"/>
        </w:rPr>
        <w:t>Республики Казахстан</w:t>
      </w:r>
      <w:r w:rsidR="00051EAF" w:rsidRPr="006F767E">
        <w:rPr>
          <w:rFonts w:ascii="Times New Roman" w:eastAsia="Times New Roman" w:hAnsi="Times New Roman" w:cs="Times New Roman"/>
          <w:sz w:val="28"/>
          <w:szCs w:val="28"/>
        </w:rPr>
        <w:t xml:space="preserve"> </w:t>
      </w:r>
      <w:r w:rsidR="00051EAF" w:rsidRPr="00257E72">
        <w:rPr>
          <w:rFonts w:ascii="Times New Roman" w:eastAsia="Times New Roman" w:hAnsi="Times New Roman" w:cs="Times New Roman"/>
          <w:sz w:val="28"/>
          <w:szCs w:val="28"/>
          <w:shd w:val="clear" w:color="auto" w:fill="FFFFFF"/>
        </w:rPr>
        <w:t>от 27 сентября 2018 года № 500</w:t>
      </w:r>
      <w:r w:rsidR="00051EAF" w:rsidRPr="006F767E">
        <w:rPr>
          <w:rFonts w:ascii="Times New Roman" w:eastAsia="Times New Roman" w:hAnsi="Times New Roman" w:cs="Times New Roman"/>
          <w:sz w:val="28"/>
          <w:szCs w:val="28"/>
          <w:shd w:val="clear" w:color="auto" w:fill="FFFFFF"/>
        </w:rPr>
        <w:t>)</w:t>
      </w:r>
    </w:p>
    <w:p w:rsidR="008E1117" w:rsidRPr="00257E72" w:rsidRDefault="008E1117" w:rsidP="000902DF">
      <w:pPr>
        <w:shd w:val="clear" w:color="auto" w:fill="FFFFFF"/>
        <w:spacing w:after="0" w:line="240" w:lineRule="auto"/>
        <w:textAlignment w:val="baseline"/>
        <w:outlineLvl w:val="2"/>
        <w:rPr>
          <w:rFonts w:ascii="Times New Roman" w:eastAsia="Times New Roman" w:hAnsi="Times New Roman" w:cs="Times New Roman"/>
          <w:sz w:val="28"/>
          <w:szCs w:val="28"/>
          <w:shd w:val="clear" w:color="auto" w:fill="FFFFF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89"/>
        <w:gridCol w:w="1726"/>
        <w:gridCol w:w="1763"/>
        <w:gridCol w:w="2001"/>
        <w:gridCol w:w="2026"/>
      </w:tblGrid>
      <w:tr w:rsidR="00051EAF" w:rsidRPr="00257E72" w:rsidTr="00A074D7">
        <w:trPr>
          <w:jc w:val="center"/>
        </w:trPr>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Наименование специальности</w:t>
            </w:r>
          </w:p>
        </w:tc>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Наименование квалификации</w:t>
            </w:r>
          </w:p>
        </w:tc>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Код специальности и квалификации</w:t>
            </w:r>
          </w:p>
        </w:tc>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Код по Национальному классификатору занятии Республики Казахстан</w:t>
            </w:r>
          </w:p>
        </w:tc>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Код по Международной стандартной классификации образования</w:t>
            </w:r>
          </w:p>
        </w:tc>
      </w:tr>
      <w:tr w:rsidR="00051EAF" w:rsidRPr="00257E72" w:rsidTr="00A074D7">
        <w:trPr>
          <w:jc w:val="center"/>
        </w:trPr>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bookmarkStart w:id="4" w:name="_Hlk13522288"/>
            <w:r w:rsidRPr="00257E72">
              <w:rPr>
                <w:rFonts w:ascii="Times New Roman" w:eastAsia="Times New Roman" w:hAnsi="Times New Roman" w:cs="Times New Roman"/>
                <w:color w:val="000000"/>
                <w:spacing w:val="2"/>
                <w:sz w:val="24"/>
                <w:szCs w:val="24"/>
                <w:lang w:eastAsia="kk-KZ"/>
              </w:rPr>
              <w:t>Парикмахерское искусство и декоративная косметика</w:t>
            </w:r>
          </w:p>
        </w:tc>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0506000</w:t>
            </w:r>
          </w:p>
        </w:tc>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bookmarkEnd w:id="4"/>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Парикмахер-</w:t>
            </w:r>
            <w:r w:rsidRPr="00257E72">
              <w:rPr>
                <w:rFonts w:ascii="Times New Roman" w:eastAsia="Times New Roman" w:hAnsi="Times New Roman" w:cs="Times New Roman"/>
                <w:color w:val="000000"/>
                <w:spacing w:val="2"/>
                <w:sz w:val="24"/>
                <w:szCs w:val="24"/>
                <w:lang w:eastAsia="kk-KZ"/>
              </w:rPr>
              <w:lastRenderedPageBreak/>
              <w:t>модельер</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lastRenderedPageBreak/>
              <w:t>050601 2</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Косметолог</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050602 2</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5142-1</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Визажист</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050603 2</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5142-3</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Мастер по педикюру</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050604 1</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5142-2</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Мастер по маникюру</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050605 1</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5142-2</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Художник-модельер</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050606 3</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2166-4</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Парикмахер -стилист</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050607 2</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5141-1</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Мастер-парикмахер</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050608 1</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5141-1</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Мастер по наращиванию ногтей</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050609 1</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Мастер по дизайну ногтей</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050610 1</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Мастер по обработке ногтей</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050611 2</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rPr>
                <w:rFonts w:ascii="Times New Roman" w:eastAsia="Times New Roman" w:hAnsi="Times New Roman" w:cs="Times New Roman"/>
                <w:color w:val="000000"/>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Косметолог - эстетист</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050612 2</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5142-1</w:t>
            </w:r>
          </w:p>
        </w:tc>
        <w:tc>
          <w:tcPr>
            <w:tcW w:w="0" w:type="auto"/>
            <w:shd w:val="clear" w:color="auto" w:fill="auto"/>
            <w:hideMark/>
          </w:tcPr>
          <w:p w:rsidR="00051EAF" w:rsidRPr="00257E72" w:rsidRDefault="00051EAF" w:rsidP="00A074D7">
            <w:pPr>
              <w:spacing w:after="0" w:line="240" w:lineRule="auto"/>
              <w:jc w:val="center"/>
              <w:rPr>
                <w:rFonts w:ascii="Times New Roman" w:eastAsia="Times New Roman" w:hAnsi="Times New Roman" w:cs="Times New Roman"/>
                <w:sz w:val="24"/>
                <w:szCs w:val="24"/>
                <w:lang w:eastAsia="kk-KZ"/>
              </w:rPr>
            </w:pP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r w:rsidRPr="00257E72">
              <w:rPr>
                <w:rFonts w:ascii="Times New Roman" w:eastAsia="Times New Roman" w:hAnsi="Times New Roman" w:cs="Times New Roman"/>
                <w:color w:val="000000"/>
                <w:sz w:val="24"/>
                <w:szCs w:val="24"/>
                <w:lang w:eastAsia="kk-KZ"/>
              </w:rPr>
              <w:t>Театрально-декоративное искусство (по профилю)</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0411000</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p>
        </w:tc>
        <w:tc>
          <w:tcPr>
            <w:tcW w:w="0" w:type="auto"/>
            <w:shd w:val="clear" w:color="auto" w:fill="auto"/>
            <w:hideMark/>
          </w:tcPr>
          <w:p w:rsidR="00051EAF" w:rsidRPr="00257E72" w:rsidRDefault="00051EAF" w:rsidP="00A074D7">
            <w:pPr>
              <w:spacing w:after="0" w:line="240" w:lineRule="auto"/>
              <w:jc w:val="center"/>
              <w:rPr>
                <w:rFonts w:ascii="Times New Roman" w:eastAsia="Times New Roman" w:hAnsi="Times New Roman" w:cs="Times New Roman"/>
                <w:sz w:val="24"/>
                <w:szCs w:val="24"/>
                <w:lang w:eastAsia="kk-KZ"/>
              </w:rPr>
            </w:pPr>
            <w:r w:rsidRPr="00257E72">
              <w:rPr>
                <w:rFonts w:ascii="Times New Roman" w:eastAsia="Times New Roman" w:hAnsi="Times New Roman" w:cs="Times New Roman"/>
                <w:sz w:val="24"/>
                <w:szCs w:val="24"/>
                <w:lang w:eastAsia="kk-KZ"/>
              </w:rPr>
              <w:t>0215</w:t>
            </w:r>
          </w:p>
        </w:tc>
      </w:tr>
      <w:tr w:rsidR="00051EAF" w:rsidRPr="00257E72" w:rsidTr="00A074D7">
        <w:trPr>
          <w:jc w:val="center"/>
        </w:trPr>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rPr>
                <w:rFonts w:ascii="Times New Roman" w:eastAsia="Times New Roman" w:hAnsi="Times New Roman" w:cs="Times New Roman"/>
                <w:color w:val="000000"/>
                <w:sz w:val="24"/>
                <w:szCs w:val="24"/>
                <w:lang w:eastAsia="kk-KZ"/>
              </w:rPr>
            </w:pP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Гример-постижер</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041103 2</w:t>
            </w:r>
          </w:p>
        </w:tc>
        <w:tc>
          <w:tcPr>
            <w:tcW w:w="0" w:type="auto"/>
            <w:shd w:val="clear" w:color="auto" w:fill="auto"/>
            <w:tcMar>
              <w:top w:w="45" w:type="dxa"/>
              <w:left w:w="75" w:type="dxa"/>
              <w:bottom w:w="45" w:type="dxa"/>
              <w:right w:w="75" w:type="dxa"/>
            </w:tcMar>
            <w:hideMark/>
          </w:tcPr>
          <w:p w:rsidR="00051EAF" w:rsidRPr="00257E72" w:rsidRDefault="00051EAF" w:rsidP="00A074D7">
            <w:pPr>
              <w:spacing w:after="0" w:line="240" w:lineRule="auto"/>
              <w:jc w:val="center"/>
              <w:textAlignment w:val="baseline"/>
              <w:rPr>
                <w:rFonts w:ascii="Times New Roman" w:eastAsia="Times New Roman" w:hAnsi="Times New Roman" w:cs="Times New Roman"/>
                <w:color w:val="000000"/>
                <w:spacing w:val="2"/>
                <w:sz w:val="24"/>
                <w:szCs w:val="24"/>
                <w:lang w:eastAsia="kk-KZ"/>
              </w:rPr>
            </w:pPr>
            <w:r w:rsidRPr="00257E72">
              <w:rPr>
                <w:rFonts w:ascii="Times New Roman" w:eastAsia="Times New Roman" w:hAnsi="Times New Roman" w:cs="Times New Roman"/>
                <w:color w:val="000000"/>
                <w:spacing w:val="2"/>
                <w:sz w:val="24"/>
                <w:szCs w:val="24"/>
                <w:lang w:eastAsia="kk-KZ"/>
              </w:rPr>
              <w:t>5142-3</w:t>
            </w:r>
          </w:p>
        </w:tc>
        <w:tc>
          <w:tcPr>
            <w:tcW w:w="0" w:type="auto"/>
            <w:shd w:val="clear" w:color="auto" w:fill="auto"/>
            <w:hideMark/>
          </w:tcPr>
          <w:p w:rsidR="00051EAF" w:rsidRPr="00257E72" w:rsidRDefault="00051EAF" w:rsidP="00A074D7">
            <w:pPr>
              <w:spacing w:after="0" w:line="240" w:lineRule="auto"/>
              <w:jc w:val="center"/>
              <w:rPr>
                <w:rFonts w:ascii="Times New Roman" w:eastAsia="Times New Roman" w:hAnsi="Times New Roman" w:cs="Times New Roman"/>
                <w:sz w:val="24"/>
                <w:szCs w:val="24"/>
                <w:lang w:eastAsia="kk-KZ"/>
              </w:rPr>
            </w:pPr>
            <w:r w:rsidRPr="00257E72">
              <w:rPr>
                <w:rFonts w:ascii="Times New Roman" w:eastAsia="Times New Roman" w:hAnsi="Times New Roman" w:cs="Times New Roman"/>
                <w:sz w:val="24"/>
                <w:szCs w:val="24"/>
                <w:lang w:eastAsia="kk-KZ"/>
              </w:rPr>
              <w:t>0215</w:t>
            </w:r>
          </w:p>
        </w:tc>
      </w:tr>
    </w:tbl>
    <w:p w:rsidR="00051EAF" w:rsidRDefault="00051EAF" w:rsidP="00051EAF">
      <w:pPr>
        <w:widowControl w:val="0"/>
        <w:spacing w:after="0" w:line="240" w:lineRule="auto"/>
        <w:ind w:firstLine="567"/>
        <w:jc w:val="both"/>
        <w:rPr>
          <w:rFonts w:ascii="Times New Roman" w:hAnsi="Times New Roman" w:cs="Times New Roman"/>
          <w:sz w:val="28"/>
          <w:szCs w:val="28"/>
        </w:rPr>
      </w:pPr>
    </w:p>
    <w:p w:rsidR="00871B17" w:rsidRPr="000076A6" w:rsidRDefault="00871B17" w:rsidP="00871B17">
      <w:pPr>
        <w:widowControl w:val="0"/>
        <w:spacing w:after="0" w:line="240" w:lineRule="auto"/>
        <w:ind w:firstLine="567"/>
        <w:jc w:val="both"/>
        <w:rPr>
          <w:rFonts w:ascii="Times New Roman" w:hAnsi="Times New Roman" w:cs="Times New Roman"/>
          <w:sz w:val="28"/>
          <w:szCs w:val="28"/>
        </w:rPr>
      </w:pPr>
      <w:r w:rsidRPr="000076A6">
        <w:rPr>
          <w:rFonts w:ascii="Times New Roman" w:hAnsi="Times New Roman" w:cs="Times New Roman"/>
          <w:sz w:val="28"/>
          <w:szCs w:val="28"/>
        </w:rPr>
        <w:t xml:space="preserve">На основе анализ нормативно-правовой базы разработки отраслевой рамки </w:t>
      </w:r>
      <w:r w:rsidR="003F35F2">
        <w:rPr>
          <w:rFonts w:ascii="Times New Roman" w:hAnsi="Times New Roman" w:cs="Times New Roman"/>
          <w:sz w:val="28"/>
          <w:szCs w:val="28"/>
        </w:rPr>
        <w:t xml:space="preserve">были </w:t>
      </w:r>
      <w:r w:rsidRPr="000076A6">
        <w:rPr>
          <w:rFonts w:ascii="Times New Roman" w:hAnsi="Times New Roman" w:cs="Times New Roman"/>
          <w:sz w:val="28"/>
          <w:szCs w:val="28"/>
        </w:rPr>
        <w:t xml:space="preserve">разработаны схемы классификации профессиональных групп (Рисунок </w:t>
      </w:r>
      <w:r>
        <w:rPr>
          <w:rFonts w:ascii="Times New Roman" w:hAnsi="Times New Roman" w:cs="Times New Roman"/>
          <w:sz w:val="28"/>
          <w:szCs w:val="28"/>
        </w:rPr>
        <w:t>1</w:t>
      </w:r>
      <w:r w:rsidRPr="000076A6">
        <w:rPr>
          <w:rFonts w:ascii="Times New Roman" w:hAnsi="Times New Roman" w:cs="Times New Roman"/>
          <w:sz w:val="28"/>
          <w:szCs w:val="28"/>
        </w:rPr>
        <w:t xml:space="preserve">) и форматов оказания услуг в рамках отраслевой группы «бьюти-индустрия» (Рисунок </w:t>
      </w:r>
      <w:r>
        <w:rPr>
          <w:rFonts w:ascii="Times New Roman" w:hAnsi="Times New Roman" w:cs="Times New Roman"/>
          <w:sz w:val="28"/>
          <w:szCs w:val="28"/>
        </w:rPr>
        <w:t>2</w:t>
      </w:r>
      <w:r w:rsidRPr="000076A6">
        <w:rPr>
          <w:rFonts w:ascii="Times New Roman" w:hAnsi="Times New Roman" w:cs="Times New Roman"/>
          <w:sz w:val="28"/>
          <w:szCs w:val="28"/>
        </w:rPr>
        <w:t>).</w:t>
      </w:r>
    </w:p>
    <w:p w:rsidR="00871B17" w:rsidRPr="000076A6" w:rsidRDefault="00871B17" w:rsidP="00871B17">
      <w:pPr>
        <w:widowControl w:val="0"/>
        <w:spacing w:after="0" w:line="240" w:lineRule="auto"/>
        <w:ind w:firstLine="567"/>
        <w:jc w:val="both"/>
        <w:rPr>
          <w:rFonts w:ascii="Times New Roman" w:hAnsi="Times New Roman" w:cs="Times New Roman"/>
          <w:sz w:val="28"/>
          <w:szCs w:val="28"/>
        </w:rPr>
      </w:pPr>
      <w:r w:rsidRPr="000076A6">
        <w:rPr>
          <w:rFonts w:ascii="Times New Roman" w:hAnsi="Times New Roman" w:cs="Times New Roman"/>
          <w:sz w:val="28"/>
          <w:szCs w:val="28"/>
        </w:rPr>
        <w:t>В качестве основных форматов оказания услуг в бьюти-индустрии признаны следующие:</w:t>
      </w:r>
    </w:p>
    <w:p w:rsidR="00871B17" w:rsidRPr="000076A6" w:rsidRDefault="00871B17" w:rsidP="00871B17">
      <w:pPr>
        <w:pStyle w:val="a6"/>
        <w:widowControl w:val="0"/>
        <w:numPr>
          <w:ilvl w:val="0"/>
          <w:numId w:val="21"/>
        </w:numPr>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Классические салоны красоты (с комплексом услуг различного характера)</w:t>
      </w:r>
    </w:p>
    <w:p w:rsidR="00871B17" w:rsidRPr="000076A6" w:rsidRDefault="00871B17" w:rsidP="00871B17">
      <w:pPr>
        <w:rPr>
          <w:rFonts w:ascii="Times New Roman" w:hAnsi="Times New Roman" w:cs="Times New Roman"/>
          <w:sz w:val="28"/>
          <w:szCs w:val="28"/>
        </w:rPr>
      </w:pPr>
      <w:r w:rsidRPr="000076A6">
        <w:rPr>
          <w:rFonts w:ascii="Times New Roman" w:hAnsi="Times New Roman" w:cs="Times New Roman"/>
          <w:sz w:val="28"/>
          <w:szCs w:val="28"/>
        </w:rPr>
        <w:br w:type="page"/>
      </w:r>
    </w:p>
    <w:p w:rsidR="00871B17" w:rsidRPr="000076A6" w:rsidRDefault="00871B17" w:rsidP="00871B17">
      <w:pPr>
        <w:widowControl w:val="0"/>
        <w:spacing w:after="0" w:line="240" w:lineRule="auto"/>
        <w:ind w:firstLine="567"/>
        <w:jc w:val="both"/>
        <w:rPr>
          <w:rFonts w:ascii="Times New Roman" w:hAnsi="Times New Roman" w:cs="Times New Roman"/>
          <w:sz w:val="28"/>
          <w:szCs w:val="28"/>
        </w:rPr>
        <w:sectPr w:rsidR="00871B17" w:rsidRPr="000076A6" w:rsidSect="002A2B98">
          <w:footerReference w:type="default" r:id="rId7"/>
          <w:pgSz w:w="11906" w:h="16838"/>
          <w:pgMar w:top="1134" w:right="850" w:bottom="1134" w:left="1701" w:header="708" w:footer="708" w:gutter="0"/>
          <w:cols w:space="708"/>
          <w:titlePg/>
          <w:docGrid w:linePitch="360"/>
        </w:sectPr>
      </w:pPr>
    </w:p>
    <w:p w:rsidR="00871B17" w:rsidRPr="000076A6" w:rsidRDefault="00192627" w:rsidP="00871B17">
      <w:pPr>
        <w:widowControl w:val="0"/>
        <w:spacing w:after="0" w:line="240" w:lineRule="auto"/>
        <w:ind w:firstLine="567"/>
        <w:jc w:val="both"/>
        <w:rPr>
          <w:rFonts w:ascii="Times New Roman" w:hAnsi="Times New Roman"/>
          <w:sz w:val="28"/>
          <w:szCs w:val="28"/>
        </w:rPr>
      </w:pPr>
      <w:r>
        <w:rPr>
          <w:rFonts w:ascii="Calibri" w:eastAsia="Calibri" w:hAnsi="Calibri"/>
          <w:b/>
          <w:bCs/>
          <w:noProof/>
          <w:sz w:val="24"/>
          <w:szCs w:val="24"/>
        </w:rPr>
        <w:lastRenderedPageBreak/>
        <mc:AlternateContent>
          <mc:Choice Requires="wpg">
            <w:drawing>
              <wp:inline distT="0" distB="0" distL="0" distR="0">
                <wp:extent cx="9021445" cy="5356225"/>
                <wp:effectExtent l="13335" t="13335" r="13970" b="12065"/>
                <wp:docPr id="80"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1445" cy="5356225"/>
                          <a:chOff x="1222" y="519"/>
                          <a:chExt cx="14207" cy="8906"/>
                        </a:xfrm>
                      </wpg:grpSpPr>
                      <wps:wsp>
                        <wps:cNvPr id="81" name="AutoShape 43"/>
                        <wps:cNvSpPr>
                          <a:spLocks noChangeArrowheads="1"/>
                        </wps:cNvSpPr>
                        <wps:spPr bwMode="auto">
                          <a:xfrm>
                            <a:off x="1222" y="2973"/>
                            <a:ext cx="2596" cy="4557"/>
                          </a:xfrm>
                          <a:prstGeom prst="homePlate">
                            <a:avLst>
                              <a:gd name="adj" fmla="val 6319"/>
                            </a:avLst>
                          </a:prstGeom>
                          <a:solidFill>
                            <a:srgbClr val="FFFFFF"/>
                          </a:solidFill>
                          <a:ln w="9525">
                            <a:solidFill>
                              <a:srgbClr val="000000"/>
                            </a:solidFill>
                            <a:miter lim="800000"/>
                            <a:headEnd/>
                            <a:tailEnd/>
                          </a:ln>
                        </wps:spPr>
                        <wps:txbx>
                          <w:txbxContent>
                            <w:p w:rsidR="00C07142" w:rsidRDefault="00C07142" w:rsidP="00871B17">
                              <w:pPr>
                                <w:spacing w:after="0" w:line="240" w:lineRule="auto"/>
                                <w:jc w:val="center"/>
                                <w:rPr>
                                  <w:rFonts w:ascii="Times New Roman" w:hAnsi="Times New Roman" w:cs="Times New Roman"/>
                                  <w:b/>
                                  <w:bCs/>
                                  <w:snapToGrid w:val="0"/>
                                  <w:sz w:val="24"/>
                                  <w:szCs w:val="24"/>
                                </w:rPr>
                              </w:pPr>
                            </w:p>
                            <w:p w:rsidR="00C07142" w:rsidRDefault="00C07142" w:rsidP="00871B17">
                              <w:pPr>
                                <w:spacing w:after="0" w:line="240" w:lineRule="auto"/>
                                <w:jc w:val="center"/>
                                <w:rPr>
                                  <w:rFonts w:ascii="Times New Roman" w:hAnsi="Times New Roman" w:cs="Times New Roman"/>
                                  <w:b/>
                                  <w:bCs/>
                                  <w:snapToGrid w:val="0"/>
                                  <w:sz w:val="24"/>
                                  <w:szCs w:val="24"/>
                                </w:rPr>
                              </w:pPr>
                            </w:p>
                            <w:p w:rsidR="00C07142" w:rsidRDefault="00C07142" w:rsidP="00871B17">
                              <w:pPr>
                                <w:spacing w:after="0" w:line="240" w:lineRule="auto"/>
                                <w:jc w:val="center"/>
                                <w:rPr>
                                  <w:rFonts w:ascii="Times New Roman" w:hAnsi="Times New Roman" w:cs="Times New Roman"/>
                                  <w:b/>
                                  <w:bCs/>
                                  <w:snapToGrid w:val="0"/>
                                  <w:sz w:val="24"/>
                                  <w:szCs w:val="24"/>
                                </w:rPr>
                              </w:pPr>
                            </w:p>
                            <w:p w:rsidR="00C07142" w:rsidRDefault="00C07142" w:rsidP="00871B17">
                              <w:pPr>
                                <w:spacing w:after="0" w:line="240" w:lineRule="auto"/>
                                <w:jc w:val="center"/>
                                <w:rPr>
                                  <w:rFonts w:ascii="Times New Roman" w:hAnsi="Times New Roman" w:cs="Times New Roman"/>
                                  <w:b/>
                                  <w:bCs/>
                                  <w:snapToGrid w:val="0"/>
                                  <w:sz w:val="24"/>
                                  <w:szCs w:val="24"/>
                                </w:rPr>
                              </w:pPr>
                            </w:p>
                            <w:p w:rsidR="00C07142" w:rsidRDefault="00C07142" w:rsidP="00871B17">
                              <w:pPr>
                                <w:spacing w:after="0" w:line="240" w:lineRule="auto"/>
                                <w:jc w:val="center"/>
                                <w:rPr>
                                  <w:rFonts w:ascii="Times New Roman" w:hAnsi="Times New Roman" w:cs="Times New Roman"/>
                                  <w:b/>
                                  <w:bCs/>
                                  <w:snapToGrid w:val="0"/>
                                  <w:sz w:val="24"/>
                                  <w:szCs w:val="24"/>
                                </w:rPr>
                              </w:pPr>
                            </w:p>
                            <w:p w:rsidR="00C07142" w:rsidRPr="008619DD" w:rsidRDefault="00C07142" w:rsidP="00871B17">
                              <w:pPr>
                                <w:spacing w:after="0" w:line="240" w:lineRule="auto"/>
                                <w:jc w:val="center"/>
                                <w:rPr>
                                  <w:rFonts w:ascii="Times New Roman" w:hAnsi="Times New Roman" w:cs="Times New Roman"/>
                                  <w:sz w:val="24"/>
                                  <w:szCs w:val="24"/>
                                </w:rPr>
                              </w:pPr>
                              <w:r w:rsidRPr="008619DD">
                                <w:rPr>
                                  <w:rFonts w:ascii="Times New Roman" w:hAnsi="Times New Roman" w:cs="Times New Roman"/>
                                  <w:b/>
                                  <w:bCs/>
                                  <w:snapToGrid w:val="0"/>
                                  <w:sz w:val="24"/>
                                  <w:szCs w:val="24"/>
                                </w:rPr>
                                <w:t>СЕКЦИЯ S ПРЕДОСТАВЛЕНИЕ ПРОЧИХ ВИДОВ УСЛУГ</w:t>
                              </w:r>
                            </w:p>
                          </w:txbxContent>
                        </wps:txbx>
                        <wps:bodyPr rot="0" vert="horz" wrap="square" lIns="91440" tIns="45720" rIns="91440" bIns="45720" anchor="t" anchorCtr="0" upright="1">
                          <a:noAutofit/>
                        </wps:bodyPr>
                      </wps:wsp>
                      <wps:wsp>
                        <wps:cNvPr id="82" name="AutoShape 44"/>
                        <wps:cNvSpPr>
                          <a:spLocks noChangeArrowheads="1"/>
                        </wps:cNvSpPr>
                        <wps:spPr bwMode="auto">
                          <a:xfrm>
                            <a:off x="4058" y="4294"/>
                            <a:ext cx="2596" cy="1859"/>
                          </a:xfrm>
                          <a:prstGeom prst="homePlate">
                            <a:avLst>
                              <a:gd name="adj" fmla="val 8825"/>
                            </a:avLst>
                          </a:prstGeom>
                          <a:solidFill>
                            <a:srgbClr val="FFFFFF"/>
                          </a:solidFill>
                          <a:ln w="9525">
                            <a:solidFill>
                              <a:srgbClr val="000000"/>
                            </a:solidFill>
                            <a:miter lim="800000"/>
                            <a:headEnd/>
                            <a:tailEnd/>
                          </a:ln>
                        </wps:spPr>
                        <wps:txbx>
                          <w:txbxContent>
                            <w:p w:rsidR="00C07142" w:rsidRDefault="00C07142" w:rsidP="00871B17">
                              <w:pPr>
                                <w:spacing w:after="0" w:line="240" w:lineRule="auto"/>
                                <w:rPr>
                                  <w:rFonts w:ascii="Times New Roman" w:hAnsi="Times New Roman" w:cs="Times New Roman"/>
                                  <w:b/>
                                  <w:bCs/>
                                  <w:snapToGrid w:val="0"/>
                                  <w:sz w:val="24"/>
                                  <w:szCs w:val="24"/>
                                </w:rPr>
                              </w:pPr>
                            </w:p>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b/>
                                  <w:bCs/>
                                  <w:snapToGrid w:val="0"/>
                                  <w:sz w:val="24"/>
                                  <w:szCs w:val="24"/>
                                </w:rPr>
                                <w:t>96 Предоставление прочих индивидуальных услуг</w:t>
                              </w:r>
                            </w:p>
                          </w:txbxContent>
                        </wps:txbx>
                        <wps:bodyPr rot="0" vert="horz" wrap="square" lIns="91440" tIns="45720" rIns="91440" bIns="45720" anchor="t" anchorCtr="0" upright="1">
                          <a:noAutofit/>
                        </wps:bodyPr>
                      </wps:wsp>
                      <wps:wsp>
                        <wps:cNvPr id="83" name="Rectangle 47"/>
                        <wps:cNvSpPr>
                          <a:spLocks noChangeArrowheads="1"/>
                        </wps:cNvSpPr>
                        <wps:spPr bwMode="auto">
                          <a:xfrm>
                            <a:off x="1222" y="519"/>
                            <a:ext cx="2495" cy="754"/>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sz w:val="24"/>
                                  <w:szCs w:val="24"/>
                                </w:rPr>
                                <w:t>Раздел (квалификация занятий)</w:t>
                              </w:r>
                            </w:p>
                          </w:txbxContent>
                        </wps:txbx>
                        <wps:bodyPr rot="0" vert="horz" wrap="square" lIns="91440" tIns="45720" rIns="91440" bIns="45720" anchor="t" anchorCtr="0" upright="1">
                          <a:noAutofit/>
                        </wps:bodyPr>
                      </wps:wsp>
                      <wps:wsp>
                        <wps:cNvPr id="84" name="Rectangle 48"/>
                        <wps:cNvSpPr>
                          <a:spLocks noChangeArrowheads="1"/>
                        </wps:cNvSpPr>
                        <wps:spPr bwMode="auto">
                          <a:xfrm>
                            <a:off x="3957" y="519"/>
                            <a:ext cx="2495" cy="754"/>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sz w:val="24"/>
                                  <w:szCs w:val="24"/>
                                </w:rPr>
                                <w:t>Основная группа</w:t>
                              </w:r>
                            </w:p>
                          </w:txbxContent>
                        </wps:txbx>
                        <wps:bodyPr rot="0" vert="horz" wrap="square" lIns="91440" tIns="45720" rIns="91440" bIns="45720" anchor="t" anchorCtr="0" upright="1">
                          <a:noAutofit/>
                        </wps:bodyPr>
                      </wps:wsp>
                      <wps:wsp>
                        <wps:cNvPr id="85" name="Rectangle 49"/>
                        <wps:cNvSpPr>
                          <a:spLocks noChangeArrowheads="1"/>
                        </wps:cNvSpPr>
                        <wps:spPr bwMode="auto">
                          <a:xfrm>
                            <a:off x="6887" y="519"/>
                            <a:ext cx="7976" cy="754"/>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8619DD" w:rsidRDefault="00C07142" w:rsidP="00871B17">
                              <w:pPr>
                                <w:spacing w:after="0" w:line="240" w:lineRule="auto"/>
                                <w:jc w:val="center"/>
                                <w:rPr>
                                  <w:rFonts w:ascii="Times New Roman" w:hAnsi="Times New Roman" w:cs="Times New Roman"/>
                                  <w:sz w:val="24"/>
                                  <w:szCs w:val="24"/>
                                </w:rPr>
                              </w:pPr>
                              <w:r w:rsidRPr="008619DD">
                                <w:rPr>
                                  <w:rFonts w:ascii="Times New Roman" w:hAnsi="Times New Roman" w:cs="Times New Roman"/>
                                  <w:sz w:val="24"/>
                                  <w:szCs w:val="24"/>
                                </w:rPr>
                                <w:t>Профессиональная группа</w:t>
                              </w:r>
                            </w:p>
                          </w:txbxContent>
                        </wps:txbx>
                        <wps:bodyPr rot="0" vert="horz" wrap="square" lIns="91440" tIns="45720" rIns="91440" bIns="45720" anchor="t" anchorCtr="0" upright="1">
                          <a:noAutofit/>
                        </wps:bodyPr>
                      </wps:wsp>
                      <wps:wsp>
                        <wps:cNvPr id="86" name="AutoShape 50"/>
                        <wps:cNvSpPr>
                          <a:spLocks noChangeArrowheads="1"/>
                        </wps:cNvSpPr>
                        <wps:spPr bwMode="auto">
                          <a:xfrm>
                            <a:off x="6887" y="1473"/>
                            <a:ext cx="8542" cy="2211"/>
                          </a:xfrm>
                          <a:prstGeom prst="homePlate">
                            <a:avLst>
                              <a:gd name="adj" fmla="val 24415"/>
                            </a:avLst>
                          </a:prstGeom>
                          <a:solidFill>
                            <a:srgbClr val="FFFFFF"/>
                          </a:solidFill>
                          <a:ln w="9525">
                            <a:solidFill>
                              <a:srgbClr val="000000"/>
                            </a:solidFill>
                            <a:miter lim="800000"/>
                            <a:headEnd/>
                            <a:tailEnd/>
                          </a:ln>
                        </wps:spPr>
                        <wps:txbx>
                          <w:txbxContent>
                            <w:p w:rsidR="00C07142" w:rsidRPr="008619DD" w:rsidRDefault="00C07142" w:rsidP="00871B17">
                              <w:pPr>
                                <w:spacing w:after="0" w:line="240" w:lineRule="auto"/>
                                <w:rPr>
                                  <w:rFonts w:ascii="Times New Roman" w:hAnsi="Times New Roman" w:cs="Times New Roman"/>
                                  <w:b/>
                                  <w:bCs/>
                                  <w:snapToGrid w:val="0"/>
                                  <w:sz w:val="24"/>
                                  <w:szCs w:val="24"/>
                                </w:rPr>
                              </w:pPr>
                              <w:r w:rsidRPr="008619DD">
                                <w:rPr>
                                  <w:rFonts w:ascii="Times New Roman" w:hAnsi="Times New Roman" w:cs="Times New Roman"/>
                                  <w:b/>
                                  <w:bCs/>
                                  <w:snapToGrid w:val="0"/>
                                  <w:sz w:val="24"/>
                                  <w:szCs w:val="24"/>
                                </w:rPr>
                                <w:t>96.02 Предоставление услуг парикмахерскими и салонами красоты техническое обслуживание и ремонт мотоциклов:</w:t>
                              </w:r>
                            </w:p>
                            <w:p w:rsidR="00C07142" w:rsidRPr="008619DD" w:rsidRDefault="00C07142" w:rsidP="00871B17">
                              <w:pPr>
                                <w:pStyle w:val="TableParagraph"/>
                                <w:ind w:left="113" w:right="113"/>
                                <w:rPr>
                                  <w:sz w:val="24"/>
                                  <w:szCs w:val="24"/>
                                </w:rPr>
                              </w:pPr>
                              <w:r w:rsidRPr="008619DD">
                                <w:rPr>
                                  <w:sz w:val="24"/>
                                  <w:szCs w:val="24"/>
                                </w:rPr>
                                <w:t>- мытье волос, подравнивание и стрижку, укладку, окрашивание, тонирование, завивку, распрямление волос и схожие виды работы, выполняемые для мужчин и женщин</w:t>
                              </w:r>
                            </w:p>
                            <w:p w:rsidR="00C07142" w:rsidRPr="008619DD" w:rsidRDefault="00C07142" w:rsidP="00871B17">
                              <w:pPr>
                                <w:pStyle w:val="TableParagraph"/>
                                <w:ind w:left="113" w:right="113"/>
                                <w:rPr>
                                  <w:sz w:val="24"/>
                                  <w:szCs w:val="24"/>
                                </w:rPr>
                              </w:pPr>
                              <w:r w:rsidRPr="008619DD">
                                <w:rPr>
                                  <w:sz w:val="24"/>
                                  <w:szCs w:val="24"/>
                                </w:rPr>
                                <w:t>- бритье и подравнивание бороды</w:t>
                              </w:r>
                            </w:p>
                            <w:p w:rsidR="00C07142" w:rsidRPr="008619DD" w:rsidRDefault="00C07142" w:rsidP="00871B17">
                              <w:pPr>
                                <w:spacing w:after="0" w:line="240" w:lineRule="auto"/>
                                <w:rPr>
                                  <w:rFonts w:ascii="Times New Roman" w:hAnsi="Times New Roman" w:cs="Times New Roman"/>
                                  <w:bCs/>
                                  <w:snapToGrid w:val="0"/>
                                  <w:sz w:val="24"/>
                                  <w:szCs w:val="24"/>
                                </w:rPr>
                              </w:pPr>
                              <w:r w:rsidRPr="008619DD">
                                <w:rPr>
                                  <w:rFonts w:ascii="Times New Roman" w:hAnsi="Times New Roman" w:cs="Times New Roman"/>
                                  <w:sz w:val="24"/>
                                  <w:szCs w:val="24"/>
                                </w:rPr>
                                <w:t>- массаж лица, маникюр и педикюр, макияж и т.д.</w:t>
                              </w:r>
                            </w:p>
                          </w:txbxContent>
                        </wps:txbx>
                        <wps:bodyPr rot="0" vert="horz" wrap="square" lIns="91440" tIns="45720" rIns="91440" bIns="45720" anchor="t" anchorCtr="0" upright="1">
                          <a:noAutofit/>
                        </wps:bodyPr>
                      </wps:wsp>
                      <wps:wsp>
                        <wps:cNvPr id="87" name="AutoShape 51"/>
                        <wps:cNvSpPr>
                          <a:spLocks noChangeArrowheads="1"/>
                        </wps:cNvSpPr>
                        <wps:spPr bwMode="auto">
                          <a:xfrm>
                            <a:off x="6887" y="3812"/>
                            <a:ext cx="8542" cy="2341"/>
                          </a:xfrm>
                          <a:prstGeom prst="homePlate">
                            <a:avLst>
                              <a:gd name="adj" fmla="val 23059"/>
                            </a:avLst>
                          </a:prstGeom>
                          <a:solidFill>
                            <a:srgbClr val="FFFFFF"/>
                          </a:solidFill>
                          <a:ln w="9525">
                            <a:solidFill>
                              <a:srgbClr val="000000"/>
                            </a:solidFill>
                            <a:miter lim="800000"/>
                            <a:headEnd/>
                            <a:tailEnd/>
                          </a:ln>
                        </wps:spPr>
                        <wps:txbx>
                          <w:txbxContent>
                            <w:p w:rsidR="00C07142" w:rsidRDefault="00C07142" w:rsidP="00871B17">
                              <w:pPr>
                                <w:spacing w:after="0" w:line="240" w:lineRule="auto"/>
                                <w:rPr>
                                  <w:rFonts w:ascii="Times New Roman" w:hAnsi="Times New Roman" w:cs="Times New Roman"/>
                                  <w:bCs/>
                                  <w:snapToGrid w:val="0"/>
                                  <w:sz w:val="24"/>
                                  <w:szCs w:val="24"/>
                                </w:rPr>
                              </w:pPr>
                            </w:p>
                            <w:p w:rsidR="00C07142" w:rsidRDefault="00C07142" w:rsidP="00871B17">
                              <w:pPr>
                                <w:spacing w:after="0" w:line="240" w:lineRule="auto"/>
                                <w:rPr>
                                  <w:rFonts w:ascii="Times New Roman" w:hAnsi="Times New Roman" w:cs="Times New Roman"/>
                                  <w:bCs/>
                                  <w:snapToGrid w:val="0"/>
                                  <w:sz w:val="24"/>
                                  <w:szCs w:val="24"/>
                                </w:rPr>
                              </w:pPr>
                            </w:p>
                            <w:p w:rsidR="00C07142" w:rsidRPr="008619DD" w:rsidRDefault="00C07142" w:rsidP="00871B17">
                              <w:pPr>
                                <w:spacing w:after="0" w:line="240" w:lineRule="auto"/>
                                <w:rPr>
                                  <w:rFonts w:ascii="Times New Roman" w:hAnsi="Times New Roman" w:cs="Times New Roman"/>
                                  <w:b/>
                                  <w:bCs/>
                                  <w:snapToGrid w:val="0"/>
                                  <w:sz w:val="24"/>
                                  <w:szCs w:val="24"/>
                                </w:rPr>
                              </w:pPr>
                              <w:r w:rsidRPr="008619DD">
                                <w:rPr>
                                  <w:rFonts w:ascii="Times New Roman" w:hAnsi="Times New Roman" w:cs="Times New Roman"/>
                                  <w:b/>
                                  <w:bCs/>
                                  <w:snapToGrid w:val="0"/>
                                  <w:sz w:val="24"/>
                                  <w:szCs w:val="24"/>
                                </w:rPr>
                                <w:t>96.09 Предоставление прочих услуг, не включенных в другие группировки:</w:t>
                              </w:r>
                            </w:p>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sz w:val="24"/>
                                  <w:szCs w:val="24"/>
                                </w:rPr>
                                <w:t>- деятельность салонов тату и пирсинга.</w:t>
                              </w:r>
                            </w:p>
                          </w:txbxContent>
                        </wps:txbx>
                        <wps:bodyPr rot="0" vert="horz" wrap="square" lIns="91440" tIns="45720" rIns="91440" bIns="45720" anchor="t" anchorCtr="0" upright="1">
                          <a:noAutofit/>
                        </wps:bodyPr>
                      </wps:wsp>
                      <wps:wsp>
                        <wps:cNvPr id="88" name="AutoShape 52"/>
                        <wps:cNvSpPr>
                          <a:spLocks noChangeArrowheads="1"/>
                        </wps:cNvSpPr>
                        <wps:spPr bwMode="auto">
                          <a:xfrm>
                            <a:off x="6887" y="6329"/>
                            <a:ext cx="8542" cy="3096"/>
                          </a:xfrm>
                          <a:prstGeom prst="homePlate">
                            <a:avLst>
                              <a:gd name="adj" fmla="val 17436"/>
                            </a:avLst>
                          </a:prstGeom>
                          <a:solidFill>
                            <a:srgbClr val="FFFFFF"/>
                          </a:solidFill>
                          <a:ln w="9525">
                            <a:solidFill>
                              <a:srgbClr val="000000"/>
                            </a:solidFill>
                            <a:miter lim="800000"/>
                            <a:headEnd/>
                            <a:tailEnd/>
                          </a:ln>
                        </wps:spPr>
                        <wps:txbx>
                          <w:txbxContent>
                            <w:p w:rsidR="00C07142" w:rsidRDefault="00C07142" w:rsidP="00871B17">
                              <w:pPr>
                                <w:spacing w:after="0" w:line="240" w:lineRule="auto"/>
                                <w:rPr>
                                  <w:rFonts w:ascii="Times New Roman" w:hAnsi="Times New Roman" w:cs="Times New Roman"/>
                                  <w:bCs/>
                                  <w:snapToGrid w:val="0"/>
                                  <w:sz w:val="24"/>
                                  <w:szCs w:val="24"/>
                                </w:rPr>
                              </w:pPr>
                            </w:p>
                            <w:p w:rsidR="00C07142" w:rsidRDefault="00C07142" w:rsidP="00871B17">
                              <w:pPr>
                                <w:spacing w:after="0" w:line="240" w:lineRule="auto"/>
                                <w:rPr>
                                  <w:rFonts w:ascii="Times New Roman" w:hAnsi="Times New Roman" w:cs="Times New Roman"/>
                                  <w:bCs/>
                                  <w:snapToGrid w:val="0"/>
                                  <w:sz w:val="24"/>
                                  <w:szCs w:val="24"/>
                                </w:rPr>
                              </w:pPr>
                            </w:p>
                            <w:p w:rsidR="00C07142" w:rsidRDefault="00C07142" w:rsidP="00871B17">
                              <w:pPr>
                                <w:spacing w:after="0" w:line="240" w:lineRule="auto"/>
                                <w:rPr>
                                  <w:rFonts w:ascii="Times New Roman" w:hAnsi="Times New Roman" w:cs="Times New Roman"/>
                                  <w:bCs/>
                                  <w:snapToGrid w:val="0"/>
                                  <w:sz w:val="24"/>
                                  <w:szCs w:val="24"/>
                                </w:rPr>
                              </w:pPr>
                            </w:p>
                            <w:p w:rsidR="00C07142" w:rsidRPr="008619DD" w:rsidRDefault="00C07142" w:rsidP="00871B17">
                              <w:pPr>
                                <w:spacing w:after="0" w:line="240" w:lineRule="auto"/>
                                <w:rPr>
                                  <w:rFonts w:ascii="Times New Roman" w:hAnsi="Times New Roman" w:cs="Times New Roman"/>
                                  <w:b/>
                                  <w:bCs/>
                                  <w:snapToGrid w:val="0"/>
                                  <w:sz w:val="24"/>
                                  <w:szCs w:val="24"/>
                                </w:rPr>
                              </w:pPr>
                              <w:r w:rsidRPr="008619DD">
                                <w:rPr>
                                  <w:rFonts w:ascii="Times New Roman" w:hAnsi="Times New Roman" w:cs="Times New Roman"/>
                                  <w:b/>
                                  <w:bCs/>
                                  <w:snapToGrid w:val="0"/>
                                  <w:sz w:val="24"/>
                                  <w:szCs w:val="24"/>
                                </w:rPr>
                                <w:t>96.04 Физкультурно-оздоровительная деятельность:</w:t>
                              </w:r>
                            </w:p>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sz w:val="24"/>
                                  <w:szCs w:val="24"/>
                                </w:rPr>
                                <w:t>- деятельность турецких бань, саун и парных, соляриев, салонов для сбавления веса тела и похудения, массажных салонов и т.д.</w:t>
                              </w:r>
                            </w:p>
                          </w:txbxContent>
                        </wps:txbx>
                        <wps:bodyPr rot="0" vert="horz" wrap="square" lIns="91440" tIns="45720" rIns="91440" bIns="45720" anchor="t" anchorCtr="0" upright="1">
                          <a:noAutofit/>
                        </wps:bodyPr>
                      </wps:wsp>
                    </wpg:wgp>
                  </a:graphicData>
                </a:graphic>
              </wp:inline>
            </w:drawing>
          </mc:Choice>
          <mc:Fallback>
            <w:pict>
              <v:group id="Группа 63" o:spid="_x0000_s1026" style="width:710.35pt;height:421.75pt;mso-position-horizontal-relative:char;mso-position-vertical-relative:line" coordorigin="1222,519" coordsize="14207,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3" o:spid="_x0000_s1027" type="#_x0000_t15" style="position:absolute;left:1222;top:2973;width:2596;height: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6cMMA&#10;AADbAAAADwAAAGRycy9kb3ducmV2LnhtbESP0WqDQBRE3wP5h+UG8pasSaAY6xpKitKnQm0/4OLe&#10;qK1717qrMX/fDQT6OMzMGSY9zaYTEw2utaxgt41AEFdWt1wr+PrMNzEI55E1dpZJwY0cnLLlIsVE&#10;2yt/0FT6WgQIuwQVNN73iZSuasig29qeOHgXOxj0QQ611ANeA9x0ch9FT9Jgy2GhwZ7ODVU/5WgU&#10;8PlweS/yV/z9Lo75ePRs98VBqfVqfnkG4Wn2/+FH+00riH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n6cMMAAADbAAAADwAAAAAAAAAAAAAAAACYAgAAZHJzL2Rv&#10;d25yZXYueG1sUEsFBgAAAAAEAAQA9QAAAIgDAAAAAA==&#10;" adj="20235">
                  <v:textbox>
                    <w:txbxContent>
                      <w:p w:rsidR="00C07142" w:rsidRDefault="00C07142" w:rsidP="00871B17">
                        <w:pPr>
                          <w:spacing w:after="0" w:line="240" w:lineRule="auto"/>
                          <w:jc w:val="center"/>
                          <w:rPr>
                            <w:rFonts w:ascii="Times New Roman" w:hAnsi="Times New Roman" w:cs="Times New Roman"/>
                            <w:b/>
                            <w:bCs/>
                            <w:snapToGrid w:val="0"/>
                            <w:sz w:val="24"/>
                            <w:szCs w:val="24"/>
                          </w:rPr>
                        </w:pPr>
                      </w:p>
                      <w:p w:rsidR="00C07142" w:rsidRDefault="00C07142" w:rsidP="00871B17">
                        <w:pPr>
                          <w:spacing w:after="0" w:line="240" w:lineRule="auto"/>
                          <w:jc w:val="center"/>
                          <w:rPr>
                            <w:rFonts w:ascii="Times New Roman" w:hAnsi="Times New Roman" w:cs="Times New Roman"/>
                            <w:b/>
                            <w:bCs/>
                            <w:snapToGrid w:val="0"/>
                            <w:sz w:val="24"/>
                            <w:szCs w:val="24"/>
                          </w:rPr>
                        </w:pPr>
                      </w:p>
                      <w:p w:rsidR="00C07142" w:rsidRDefault="00C07142" w:rsidP="00871B17">
                        <w:pPr>
                          <w:spacing w:after="0" w:line="240" w:lineRule="auto"/>
                          <w:jc w:val="center"/>
                          <w:rPr>
                            <w:rFonts w:ascii="Times New Roman" w:hAnsi="Times New Roman" w:cs="Times New Roman"/>
                            <w:b/>
                            <w:bCs/>
                            <w:snapToGrid w:val="0"/>
                            <w:sz w:val="24"/>
                            <w:szCs w:val="24"/>
                          </w:rPr>
                        </w:pPr>
                      </w:p>
                      <w:p w:rsidR="00C07142" w:rsidRDefault="00C07142" w:rsidP="00871B17">
                        <w:pPr>
                          <w:spacing w:after="0" w:line="240" w:lineRule="auto"/>
                          <w:jc w:val="center"/>
                          <w:rPr>
                            <w:rFonts w:ascii="Times New Roman" w:hAnsi="Times New Roman" w:cs="Times New Roman"/>
                            <w:b/>
                            <w:bCs/>
                            <w:snapToGrid w:val="0"/>
                            <w:sz w:val="24"/>
                            <w:szCs w:val="24"/>
                          </w:rPr>
                        </w:pPr>
                      </w:p>
                      <w:p w:rsidR="00C07142" w:rsidRDefault="00C07142" w:rsidP="00871B17">
                        <w:pPr>
                          <w:spacing w:after="0" w:line="240" w:lineRule="auto"/>
                          <w:jc w:val="center"/>
                          <w:rPr>
                            <w:rFonts w:ascii="Times New Roman" w:hAnsi="Times New Roman" w:cs="Times New Roman"/>
                            <w:b/>
                            <w:bCs/>
                            <w:snapToGrid w:val="0"/>
                            <w:sz w:val="24"/>
                            <w:szCs w:val="24"/>
                          </w:rPr>
                        </w:pPr>
                      </w:p>
                      <w:p w:rsidR="00C07142" w:rsidRPr="008619DD" w:rsidRDefault="00C07142" w:rsidP="00871B17">
                        <w:pPr>
                          <w:spacing w:after="0" w:line="240" w:lineRule="auto"/>
                          <w:jc w:val="center"/>
                          <w:rPr>
                            <w:rFonts w:ascii="Times New Roman" w:hAnsi="Times New Roman" w:cs="Times New Roman"/>
                            <w:sz w:val="24"/>
                            <w:szCs w:val="24"/>
                          </w:rPr>
                        </w:pPr>
                        <w:r w:rsidRPr="008619DD">
                          <w:rPr>
                            <w:rFonts w:ascii="Times New Roman" w:hAnsi="Times New Roman" w:cs="Times New Roman"/>
                            <w:b/>
                            <w:bCs/>
                            <w:snapToGrid w:val="0"/>
                            <w:sz w:val="24"/>
                            <w:szCs w:val="24"/>
                          </w:rPr>
                          <w:t>СЕКЦИЯ S ПРЕДОСТАВЛЕНИЕ ПРОЧИХ ВИДОВ УСЛУГ</w:t>
                        </w:r>
                      </w:p>
                    </w:txbxContent>
                  </v:textbox>
                </v:shape>
                <v:shape id="AutoShape 44" o:spid="_x0000_s1028" type="#_x0000_t15" style="position:absolute;left:4058;top:4294;width:2596;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kB8AA&#10;AADbAAAADwAAAGRycy9kb3ducmV2LnhtbESP0YrCMBRE3wX/IVzBN02tsGg1iigtPi2s+gGX5tpW&#10;m5vaRK1/bwRhH4eZOcMs152pxYNaV1lWMBlHIIhzqysuFJyO6WgGwnlkjbVlUvAiB+tVv7fERNsn&#10;/9Hj4AsRIOwSVFB63yRSurwkg25sG+LgnW1r0AfZFlK3+AxwU8s4in6kwYrDQokNbUvKr4e7UcDb&#10;6fk3S3d4u2Tz9D73bONsqtRw0G0WIDx1/j/8be+1glkMny/h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tkB8AAAADbAAAADwAAAAAAAAAAAAAAAACYAgAAZHJzL2Rvd25y&#10;ZXYueG1sUEsFBgAAAAAEAAQA9QAAAIUDAAAAAA==&#10;" adj="20235">
                  <v:textbox>
                    <w:txbxContent>
                      <w:p w:rsidR="00C07142" w:rsidRDefault="00C07142" w:rsidP="00871B17">
                        <w:pPr>
                          <w:spacing w:after="0" w:line="240" w:lineRule="auto"/>
                          <w:rPr>
                            <w:rFonts w:ascii="Times New Roman" w:hAnsi="Times New Roman" w:cs="Times New Roman"/>
                            <w:b/>
                            <w:bCs/>
                            <w:snapToGrid w:val="0"/>
                            <w:sz w:val="24"/>
                            <w:szCs w:val="24"/>
                          </w:rPr>
                        </w:pPr>
                      </w:p>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b/>
                            <w:bCs/>
                            <w:snapToGrid w:val="0"/>
                            <w:sz w:val="24"/>
                            <w:szCs w:val="24"/>
                          </w:rPr>
                          <w:t>96 Предоставление прочих индивидуальных услуг</w:t>
                        </w:r>
                      </w:p>
                    </w:txbxContent>
                  </v:textbox>
                </v:shape>
                <v:rect id="Rectangle 47" o:spid="_x0000_s1029" style="position:absolute;left:1222;top:519;width:2495;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GbsIA&#10;AADbAAAADwAAAGRycy9kb3ducmV2LnhtbESPW2vCQBSE3wv+h+UUfKubVigaXSUIRd+KF/D1kD1N&#10;YrPnhOyay7/vCgUfh5n5hllvB1erjlpfCRt4nyWgiHOxFRcGLuevtwUoH5At1sJkYCQP283kZY2p&#10;lZ6P1J1CoSKEfYoGyhCaVGufl+TQz6Qhjt6PtA5DlG2hbYt9hLtafyTJp3ZYcVwosaFdSfnv6e4M&#10;yLC8Siiq7jZ+jxnf9tl1L70x09chW4EKNIRn+L99sAYWc3h8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MZuwgAAANsAAAAPAAAAAAAAAAAAAAAAAJgCAABkcnMvZG93&#10;bnJldi54bWxQSwUGAAAAAAQABAD1AAAAhwMAAAAA&#10;" fillcolor="#c2d69b [1942]" strokecolor="#9bbb59 [3206]" strokeweight="1pt">
                  <v:fill color2="#9bbb59 [3206]" focus="50%" type="gradient"/>
                  <v:shadow on="t" color="#4e6128 [1606]" offset="1pt"/>
                  <v:textbox>
                    <w:txbxContent>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sz w:val="24"/>
                            <w:szCs w:val="24"/>
                          </w:rPr>
                          <w:t>Раздел (квалификация занятий)</w:t>
                        </w:r>
                      </w:p>
                    </w:txbxContent>
                  </v:textbox>
                </v:rect>
                <v:rect id="Rectangle 48" o:spid="_x0000_s1030" style="position:absolute;left:3957;top:519;width:2495;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eGsIA&#10;AADbAAAADwAAAGRycy9kb3ducmV2LnhtbESPW2vCQBSE3wv+h+UUfKubFikaXSUIRd+KF/D1kD1N&#10;YrPnhOyay7/vCgUfh5n5hllvB1erjlpfCRt4nyWgiHOxFRcGLuevtwUoH5At1sJkYCQP283kZY2p&#10;lZ6P1J1CoSKEfYoGyhCaVGufl+TQz6Qhjt6PtA5DlG2hbYt9hLtafyTJp3ZYcVwosaFdSfnv6e4M&#10;yLC8Siiq7jZ+jxnf9tl1L70x09chW4EKNIRn+L99sAYWc3h8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V4awgAAANsAAAAPAAAAAAAAAAAAAAAAAJgCAABkcnMvZG93&#10;bnJldi54bWxQSwUGAAAAAAQABAD1AAAAhwMAAAAA&#10;" fillcolor="#c2d69b [1942]" strokecolor="#9bbb59 [3206]" strokeweight="1pt">
                  <v:fill color2="#9bbb59 [3206]" focus="50%" type="gradient"/>
                  <v:shadow on="t" color="#4e6128 [1606]" offset="1pt"/>
                  <v:textbox>
                    <w:txbxContent>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sz w:val="24"/>
                            <w:szCs w:val="24"/>
                          </w:rPr>
                          <w:t>Основная группа</w:t>
                        </w:r>
                      </w:p>
                    </w:txbxContent>
                  </v:textbox>
                </v:rect>
                <v:rect id="Rectangle 49" o:spid="_x0000_s1031" style="position:absolute;left:6887;top:519;width:7976;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7gcIA&#10;AADbAAAADwAAAGRycy9kb3ducmV2LnhtbESPW2vCQBSE3wv+h+UUfKubFiwaXSUIRd+KF/D1kD1N&#10;YrPnhOyay7/vCgUfh5n5hllvB1erjlpfCRt4nyWgiHOxFRcGLuevtwUoH5At1sJkYCQP283kZY2p&#10;lZ6P1J1CoSKEfYoGyhCaVGufl+TQz6Qhjt6PtA5DlG2hbYt9hLtafyTJp3ZYcVwosaFdSfnv6e4M&#10;yLC8Siiq7jZ+jxnf9tl1L70x09chW4EKNIRn+L99sAYWc3h8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fuBwgAAANsAAAAPAAAAAAAAAAAAAAAAAJgCAABkcnMvZG93&#10;bnJldi54bWxQSwUGAAAAAAQABAD1AAAAhwMAAAAA&#10;" fillcolor="#c2d69b [1942]" strokecolor="#9bbb59 [3206]" strokeweight="1pt">
                  <v:fill color2="#9bbb59 [3206]" focus="50%" type="gradient"/>
                  <v:shadow on="t" color="#4e6128 [1606]" offset="1pt"/>
                  <v:textbox>
                    <w:txbxContent>
                      <w:p w:rsidR="00C07142" w:rsidRPr="008619DD" w:rsidRDefault="00C07142" w:rsidP="00871B17">
                        <w:pPr>
                          <w:spacing w:after="0" w:line="240" w:lineRule="auto"/>
                          <w:jc w:val="center"/>
                          <w:rPr>
                            <w:rFonts w:ascii="Times New Roman" w:hAnsi="Times New Roman" w:cs="Times New Roman"/>
                            <w:sz w:val="24"/>
                            <w:szCs w:val="24"/>
                          </w:rPr>
                        </w:pPr>
                        <w:r w:rsidRPr="008619DD">
                          <w:rPr>
                            <w:rFonts w:ascii="Times New Roman" w:hAnsi="Times New Roman" w:cs="Times New Roman"/>
                            <w:sz w:val="24"/>
                            <w:szCs w:val="24"/>
                          </w:rPr>
                          <w:t>Профессиональная группа</w:t>
                        </w:r>
                      </w:p>
                    </w:txbxContent>
                  </v:textbox>
                </v:rect>
                <v:shape id="AutoShape 50" o:spid="_x0000_s1032" type="#_x0000_t15" style="position:absolute;left:6887;top:1473;width:8542;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iBMIA&#10;AADbAAAADwAAAGRycy9kb3ducmV2LnhtbESP3YrCMBSE7wXfIRxh7zRVQbTbVBaXFq8Efx7g0Bzb&#10;7jYntYla394IgpfDzHzDJOveNOJGnastK5hOIhDEhdU1lwpOx2y8BOE8ssbGMil4kIN1OhwkGGt7&#10;5z3dDr4UAcIuRgWV920spSsqMugmtiUO3tl2Bn2QXSl1h/cAN42cRdFCGqw5LFTY0qai4v9wNQp4&#10;Mz/v8uwXL3/5KruuPNtZPlfqa9T/fIPw1PtP+N3eagXLBby+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GIEwgAAANsAAAAPAAAAAAAAAAAAAAAAAJgCAABkcnMvZG93&#10;bnJldi54bWxQSwUGAAAAAAQABAD1AAAAhwMAAAAA&#10;" adj="20235">
                  <v:textbox>
                    <w:txbxContent>
                      <w:p w:rsidR="00C07142" w:rsidRPr="008619DD" w:rsidRDefault="00C07142" w:rsidP="00871B17">
                        <w:pPr>
                          <w:spacing w:after="0" w:line="240" w:lineRule="auto"/>
                          <w:rPr>
                            <w:rFonts w:ascii="Times New Roman" w:hAnsi="Times New Roman" w:cs="Times New Roman"/>
                            <w:b/>
                            <w:bCs/>
                            <w:snapToGrid w:val="0"/>
                            <w:sz w:val="24"/>
                            <w:szCs w:val="24"/>
                          </w:rPr>
                        </w:pPr>
                        <w:r w:rsidRPr="008619DD">
                          <w:rPr>
                            <w:rFonts w:ascii="Times New Roman" w:hAnsi="Times New Roman" w:cs="Times New Roman"/>
                            <w:b/>
                            <w:bCs/>
                            <w:snapToGrid w:val="0"/>
                            <w:sz w:val="24"/>
                            <w:szCs w:val="24"/>
                          </w:rPr>
                          <w:t>96.02 Предоставление услуг парикмахерскими и салонами красоты техническое обслуживание и ремонт мотоциклов:</w:t>
                        </w:r>
                      </w:p>
                      <w:p w:rsidR="00C07142" w:rsidRPr="008619DD" w:rsidRDefault="00C07142" w:rsidP="00871B17">
                        <w:pPr>
                          <w:pStyle w:val="TableParagraph"/>
                          <w:ind w:left="113" w:right="113"/>
                          <w:rPr>
                            <w:sz w:val="24"/>
                            <w:szCs w:val="24"/>
                          </w:rPr>
                        </w:pPr>
                        <w:r w:rsidRPr="008619DD">
                          <w:rPr>
                            <w:sz w:val="24"/>
                            <w:szCs w:val="24"/>
                          </w:rPr>
                          <w:t>- мытье волос, подравнивание и стрижку, укладку, окрашивание, тонирование, завивку, распрямление волос и схожие виды работы, выполняемые для мужчин и женщин</w:t>
                        </w:r>
                      </w:p>
                      <w:p w:rsidR="00C07142" w:rsidRPr="008619DD" w:rsidRDefault="00C07142" w:rsidP="00871B17">
                        <w:pPr>
                          <w:pStyle w:val="TableParagraph"/>
                          <w:ind w:left="113" w:right="113"/>
                          <w:rPr>
                            <w:sz w:val="24"/>
                            <w:szCs w:val="24"/>
                          </w:rPr>
                        </w:pPr>
                        <w:r w:rsidRPr="008619DD">
                          <w:rPr>
                            <w:sz w:val="24"/>
                            <w:szCs w:val="24"/>
                          </w:rPr>
                          <w:t>- бритье и подравнивание бороды</w:t>
                        </w:r>
                      </w:p>
                      <w:p w:rsidR="00C07142" w:rsidRPr="008619DD" w:rsidRDefault="00C07142" w:rsidP="00871B17">
                        <w:pPr>
                          <w:spacing w:after="0" w:line="240" w:lineRule="auto"/>
                          <w:rPr>
                            <w:rFonts w:ascii="Times New Roman" w:hAnsi="Times New Roman" w:cs="Times New Roman"/>
                            <w:bCs/>
                            <w:snapToGrid w:val="0"/>
                            <w:sz w:val="24"/>
                            <w:szCs w:val="24"/>
                          </w:rPr>
                        </w:pPr>
                        <w:r w:rsidRPr="008619DD">
                          <w:rPr>
                            <w:rFonts w:ascii="Times New Roman" w:hAnsi="Times New Roman" w:cs="Times New Roman"/>
                            <w:sz w:val="24"/>
                            <w:szCs w:val="24"/>
                          </w:rPr>
                          <w:t>- массаж лица, маникюр и педикюр, макияж и т.д.</w:t>
                        </w:r>
                      </w:p>
                    </w:txbxContent>
                  </v:textbox>
                </v:shape>
                <v:shape id="AutoShape 51" o:spid="_x0000_s1033" type="#_x0000_t15" style="position:absolute;left:6887;top:3812;width:8542;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Hn8IA&#10;AADbAAAADwAAAGRycy9kb3ducmV2LnhtbESP3YrCMBSE7wXfIRzBO01XYdVuo4jSslcL/jzAoTn9&#10;2W1OahO1vr1ZELwcZuYbJtn0phE36lxtWcHHNAJBnFtdc6ngfEonSxDOI2tsLJOCBznYrIeDBGNt&#10;73yg29GXIkDYxaig8r6NpXR5RQbd1LbEwStsZ9AH2ZVSd3gPcNPIWRR9SoM1h4UKW9pVlP8dr0YB&#10;7+bFT5bu8fKbrdLryrOdZXOlxqN++wXCU+/f4Vf7WytYLuD/S/g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MefwgAAANsAAAAPAAAAAAAAAAAAAAAAAJgCAABkcnMvZG93&#10;bnJldi54bWxQSwUGAAAAAAQABAD1AAAAhwMAAAAA&#10;" adj="20235">
                  <v:textbox>
                    <w:txbxContent>
                      <w:p w:rsidR="00C07142" w:rsidRDefault="00C07142" w:rsidP="00871B17">
                        <w:pPr>
                          <w:spacing w:after="0" w:line="240" w:lineRule="auto"/>
                          <w:rPr>
                            <w:rFonts w:ascii="Times New Roman" w:hAnsi="Times New Roman" w:cs="Times New Roman"/>
                            <w:bCs/>
                            <w:snapToGrid w:val="0"/>
                            <w:sz w:val="24"/>
                            <w:szCs w:val="24"/>
                          </w:rPr>
                        </w:pPr>
                      </w:p>
                      <w:p w:rsidR="00C07142" w:rsidRDefault="00C07142" w:rsidP="00871B17">
                        <w:pPr>
                          <w:spacing w:after="0" w:line="240" w:lineRule="auto"/>
                          <w:rPr>
                            <w:rFonts w:ascii="Times New Roman" w:hAnsi="Times New Roman" w:cs="Times New Roman"/>
                            <w:bCs/>
                            <w:snapToGrid w:val="0"/>
                            <w:sz w:val="24"/>
                            <w:szCs w:val="24"/>
                          </w:rPr>
                        </w:pPr>
                      </w:p>
                      <w:p w:rsidR="00C07142" w:rsidRPr="008619DD" w:rsidRDefault="00C07142" w:rsidP="00871B17">
                        <w:pPr>
                          <w:spacing w:after="0" w:line="240" w:lineRule="auto"/>
                          <w:rPr>
                            <w:rFonts w:ascii="Times New Roman" w:hAnsi="Times New Roman" w:cs="Times New Roman"/>
                            <w:b/>
                            <w:bCs/>
                            <w:snapToGrid w:val="0"/>
                            <w:sz w:val="24"/>
                            <w:szCs w:val="24"/>
                          </w:rPr>
                        </w:pPr>
                        <w:r w:rsidRPr="008619DD">
                          <w:rPr>
                            <w:rFonts w:ascii="Times New Roman" w:hAnsi="Times New Roman" w:cs="Times New Roman"/>
                            <w:b/>
                            <w:bCs/>
                            <w:snapToGrid w:val="0"/>
                            <w:sz w:val="24"/>
                            <w:szCs w:val="24"/>
                          </w:rPr>
                          <w:t>96.09 Предоставление прочих услуг, не включенных в другие группировки:</w:t>
                        </w:r>
                      </w:p>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sz w:val="24"/>
                            <w:szCs w:val="24"/>
                          </w:rPr>
                          <w:t>- деятельность салонов тату и пирсинга.</w:t>
                        </w:r>
                      </w:p>
                    </w:txbxContent>
                  </v:textbox>
                </v:shape>
                <v:shape id="AutoShape 52" o:spid="_x0000_s1034" type="#_x0000_t15" style="position:absolute;left:6887;top:6329;width:8542;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T7bwA&#10;AADbAAAADwAAAGRycy9kb3ducmV2LnhtbERPSwrCMBDdC94hjOBOUxVEq1FEaXEl+DnA0IxttZnU&#10;Jmq9vVkILh/vv1y3phIvalxpWcFoGIEgzqwuOVdwOSeDGQjnkTVWlknBhxysV93OEmNt33yk18nn&#10;IoSwi1FB4X0dS+myggy6oa2JA3e1jUEfYJNL3eA7hJtKjqNoKg2WHBoKrGlbUHY/PY0C3k6uhzTZ&#10;4eOWzpPn3LMdpxOl+r12swDhqfV/8c+91wp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g1PtvAAAANsAAAAPAAAAAAAAAAAAAAAAAJgCAABkcnMvZG93bnJldi54&#10;bWxQSwUGAAAAAAQABAD1AAAAgQMAAAAA&#10;" adj="20235">
                  <v:textbox>
                    <w:txbxContent>
                      <w:p w:rsidR="00C07142" w:rsidRDefault="00C07142" w:rsidP="00871B17">
                        <w:pPr>
                          <w:spacing w:after="0" w:line="240" w:lineRule="auto"/>
                          <w:rPr>
                            <w:rFonts w:ascii="Times New Roman" w:hAnsi="Times New Roman" w:cs="Times New Roman"/>
                            <w:bCs/>
                            <w:snapToGrid w:val="0"/>
                            <w:sz w:val="24"/>
                            <w:szCs w:val="24"/>
                          </w:rPr>
                        </w:pPr>
                      </w:p>
                      <w:p w:rsidR="00C07142" w:rsidRDefault="00C07142" w:rsidP="00871B17">
                        <w:pPr>
                          <w:spacing w:after="0" w:line="240" w:lineRule="auto"/>
                          <w:rPr>
                            <w:rFonts w:ascii="Times New Roman" w:hAnsi="Times New Roman" w:cs="Times New Roman"/>
                            <w:bCs/>
                            <w:snapToGrid w:val="0"/>
                            <w:sz w:val="24"/>
                            <w:szCs w:val="24"/>
                          </w:rPr>
                        </w:pPr>
                      </w:p>
                      <w:p w:rsidR="00C07142" w:rsidRDefault="00C07142" w:rsidP="00871B17">
                        <w:pPr>
                          <w:spacing w:after="0" w:line="240" w:lineRule="auto"/>
                          <w:rPr>
                            <w:rFonts w:ascii="Times New Roman" w:hAnsi="Times New Roman" w:cs="Times New Roman"/>
                            <w:bCs/>
                            <w:snapToGrid w:val="0"/>
                            <w:sz w:val="24"/>
                            <w:szCs w:val="24"/>
                          </w:rPr>
                        </w:pPr>
                      </w:p>
                      <w:p w:rsidR="00C07142" w:rsidRPr="008619DD" w:rsidRDefault="00C07142" w:rsidP="00871B17">
                        <w:pPr>
                          <w:spacing w:after="0" w:line="240" w:lineRule="auto"/>
                          <w:rPr>
                            <w:rFonts w:ascii="Times New Roman" w:hAnsi="Times New Roman" w:cs="Times New Roman"/>
                            <w:b/>
                            <w:bCs/>
                            <w:snapToGrid w:val="0"/>
                            <w:sz w:val="24"/>
                            <w:szCs w:val="24"/>
                          </w:rPr>
                        </w:pPr>
                        <w:r w:rsidRPr="008619DD">
                          <w:rPr>
                            <w:rFonts w:ascii="Times New Roman" w:hAnsi="Times New Roman" w:cs="Times New Roman"/>
                            <w:b/>
                            <w:bCs/>
                            <w:snapToGrid w:val="0"/>
                            <w:sz w:val="24"/>
                            <w:szCs w:val="24"/>
                          </w:rPr>
                          <w:t>96.04 Физкультурно-оздоровительная деятельность:</w:t>
                        </w:r>
                      </w:p>
                      <w:p w:rsidR="00C07142" w:rsidRPr="008619DD" w:rsidRDefault="00C07142" w:rsidP="00871B17">
                        <w:pPr>
                          <w:spacing w:after="0" w:line="240" w:lineRule="auto"/>
                          <w:rPr>
                            <w:rFonts w:ascii="Times New Roman" w:hAnsi="Times New Roman" w:cs="Times New Roman"/>
                            <w:sz w:val="24"/>
                            <w:szCs w:val="24"/>
                          </w:rPr>
                        </w:pPr>
                        <w:r w:rsidRPr="008619DD">
                          <w:rPr>
                            <w:rFonts w:ascii="Times New Roman" w:hAnsi="Times New Roman" w:cs="Times New Roman"/>
                            <w:sz w:val="24"/>
                            <w:szCs w:val="24"/>
                          </w:rPr>
                          <w:t>- деятельность турецких бань, саун и парных, соляриев, салонов для сбавления веса тела и похудения, массажных салонов и т.д.</w:t>
                        </w:r>
                      </w:p>
                    </w:txbxContent>
                  </v:textbox>
                </v:shape>
                <w10:anchorlock/>
              </v:group>
            </w:pict>
          </mc:Fallback>
        </mc:AlternateContent>
      </w:r>
    </w:p>
    <w:p w:rsidR="00871B17" w:rsidRPr="000076A6" w:rsidRDefault="00871B17" w:rsidP="00871B17">
      <w:pPr>
        <w:widowControl w:val="0"/>
        <w:spacing w:after="0" w:line="240" w:lineRule="auto"/>
        <w:ind w:firstLine="567"/>
        <w:jc w:val="both"/>
        <w:rPr>
          <w:rFonts w:ascii="Times New Roman" w:hAnsi="Times New Roman"/>
          <w:sz w:val="28"/>
          <w:szCs w:val="28"/>
        </w:rPr>
      </w:pPr>
    </w:p>
    <w:p w:rsidR="00871B17" w:rsidRPr="000076A6" w:rsidRDefault="00871B17" w:rsidP="00871B17">
      <w:pPr>
        <w:widowControl w:val="0"/>
        <w:spacing w:after="0" w:line="240" w:lineRule="auto"/>
        <w:ind w:firstLine="567"/>
        <w:jc w:val="center"/>
        <w:rPr>
          <w:rFonts w:ascii="Times New Roman" w:hAnsi="Times New Roman"/>
          <w:sz w:val="28"/>
          <w:szCs w:val="28"/>
        </w:rPr>
      </w:pPr>
      <w:r w:rsidRPr="000076A6">
        <w:rPr>
          <w:rFonts w:ascii="Times New Roman" w:hAnsi="Times New Roman"/>
          <w:sz w:val="28"/>
          <w:szCs w:val="28"/>
        </w:rPr>
        <w:t xml:space="preserve">Рисунок </w:t>
      </w:r>
      <w:r>
        <w:rPr>
          <w:rFonts w:ascii="Times New Roman" w:hAnsi="Times New Roman"/>
          <w:sz w:val="28"/>
          <w:szCs w:val="28"/>
        </w:rPr>
        <w:t>1</w:t>
      </w:r>
      <w:r w:rsidRPr="000076A6">
        <w:rPr>
          <w:rFonts w:ascii="Times New Roman" w:hAnsi="Times New Roman"/>
          <w:sz w:val="28"/>
          <w:szCs w:val="28"/>
        </w:rPr>
        <w:t xml:space="preserve"> – Основные группы и подгруппы секции S</w:t>
      </w:r>
      <w:r>
        <w:rPr>
          <w:rFonts w:ascii="Times New Roman" w:hAnsi="Times New Roman"/>
          <w:sz w:val="28"/>
          <w:szCs w:val="28"/>
        </w:rPr>
        <w:t xml:space="preserve"> по ОКЭД</w:t>
      </w:r>
      <w:r w:rsidRPr="000076A6">
        <w:rPr>
          <w:rFonts w:ascii="Times New Roman" w:hAnsi="Times New Roman"/>
          <w:sz w:val="28"/>
          <w:szCs w:val="28"/>
        </w:rPr>
        <w:t xml:space="preserve">: предоставление прочих видов услуг </w:t>
      </w:r>
    </w:p>
    <w:p w:rsidR="00871B17" w:rsidRPr="000076A6" w:rsidRDefault="00871B17" w:rsidP="00871B17">
      <w:pPr>
        <w:widowControl w:val="0"/>
        <w:spacing w:after="0" w:line="240" w:lineRule="auto"/>
        <w:ind w:firstLine="567"/>
        <w:jc w:val="both"/>
        <w:rPr>
          <w:rFonts w:ascii="Times New Roman" w:hAnsi="Times New Roman"/>
          <w:sz w:val="28"/>
          <w:szCs w:val="28"/>
        </w:rPr>
        <w:sectPr w:rsidR="00871B17" w:rsidRPr="000076A6" w:rsidSect="00425491">
          <w:pgSz w:w="16838" w:h="11906" w:orient="landscape"/>
          <w:pgMar w:top="1701" w:right="1134" w:bottom="567" w:left="1134" w:header="709" w:footer="709" w:gutter="0"/>
          <w:cols w:space="708"/>
          <w:docGrid w:linePitch="360"/>
        </w:sectPr>
      </w:pPr>
    </w:p>
    <w:p w:rsidR="00871B17" w:rsidRPr="000076A6" w:rsidRDefault="00871B17" w:rsidP="00871B17">
      <w:pPr>
        <w:widowControl w:val="0"/>
        <w:spacing w:after="0" w:line="240" w:lineRule="auto"/>
        <w:ind w:firstLine="567"/>
        <w:jc w:val="both"/>
        <w:rPr>
          <w:rFonts w:ascii="Times New Roman" w:hAnsi="Times New Roman"/>
          <w:sz w:val="28"/>
          <w:szCs w:val="28"/>
        </w:rPr>
      </w:pPr>
    </w:p>
    <w:p w:rsidR="00871B17" w:rsidRPr="000076A6" w:rsidRDefault="00192627" w:rsidP="00871B17">
      <w:pPr>
        <w:widowControl w:val="0"/>
        <w:spacing w:after="0" w:line="240" w:lineRule="auto"/>
        <w:ind w:firstLine="567"/>
        <w:jc w:val="both"/>
        <w:rPr>
          <w:rFonts w:ascii="Times New Roman" w:hAnsi="Times New Roman"/>
          <w:sz w:val="28"/>
          <w:szCs w:val="28"/>
        </w:rPr>
      </w:pPr>
      <w:r>
        <w:rPr>
          <w:noProof/>
        </w:rPr>
        <mc:AlternateContent>
          <mc:Choice Requires="wps">
            <w:drawing>
              <wp:anchor distT="0" distB="0" distL="114300" distR="114300" simplePos="0" relativeHeight="251627520" behindDoc="0" locked="0" layoutInCell="1" allowOverlap="1">
                <wp:simplePos x="0" y="0"/>
                <wp:positionH relativeFrom="column">
                  <wp:posOffset>6527800</wp:posOffset>
                </wp:positionH>
                <wp:positionV relativeFrom="paragraph">
                  <wp:posOffset>2283460</wp:posOffset>
                </wp:positionV>
                <wp:extent cx="3080385" cy="458470"/>
                <wp:effectExtent l="0" t="0" r="24765" b="36830"/>
                <wp:wrapNone/>
                <wp:docPr id="9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0385" cy="45847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5F22F4" w:rsidRDefault="00C07142" w:rsidP="00871B17">
                            <w:pPr>
                              <w:jc w:val="center"/>
                              <w:rPr>
                                <w:rFonts w:ascii="Times New Roman" w:hAnsi="Times New Roman" w:cs="Times New Roman"/>
                                <w:sz w:val="24"/>
                                <w:szCs w:val="24"/>
                              </w:rPr>
                            </w:pPr>
                            <w:r>
                              <w:rPr>
                                <w:rFonts w:ascii="Times New Roman" w:hAnsi="Times New Roman" w:cs="Times New Roman"/>
                                <w:sz w:val="24"/>
                                <w:szCs w:val="24"/>
                              </w:rPr>
                              <w:t>СПА салоны, студии загара, массажные салоны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5" style="position:absolute;left:0;text-align:left;margin-left:514pt;margin-top:179.8pt;width:242.55pt;height:36.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" fillcolor="#c2d69b [1942]" strokecolor="#9bbb59 [3206]" strokeweight="1pt">
                <v:fill color2="#9bbb59 [3206]" focus="50%" type="gradient"/>
                <v:shadow on="t" color="#4e6128 [1606]" offset="1pt"/>
                <v:textbox>
                  <w:txbxContent>
                    <w:p w:rsidR="00C07142" w:rsidRPr="005F22F4" w:rsidRDefault="00C07142" w:rsidP="00871B17">
                      <w:pPr>
                        <w:jc w:val="center"/>
                        <w:rPr>
                          <w:rFonts w:ascii="Times New Roman" w:hAnsi="Times New Roman" w:cs="Times New Roman"/>
                          <w:sz w:val="24"/>
                          <w:szCs w:val="24"/>
                        </w:rPr>
                      </w:pPr>
                      <w:r>
                        <w:rPr>
                          <w:rFonts w:ascii="Times New Roman" w:hAnsi="Times New Roman" w:cs="Times New Roman"/>
                          <w:sz w:val="24"/>
                          <w:szCs w:val="24"/>
                        </w:rPr>
                        <w:t>СПА салоны, студии загара, массажные салоны</w:t>
                      </w:r>
                    </w:p>
                  </w:txbxContent>
                </v:textbox>
              </v:rect>
            </w:pict>
          </mc:Fallback>
        </mc:AlternateContent>
      </w:r>
      <w:r>
        <w:rPr>
          <w:b/>
          <w:bCs/>
          <w:noProof/>
          <w:sz w:val="24"/>
          <w:szCs w:val="24"/>
        </w:rPr>
        <mc:AlternateContent>
          <mc:Choice Requires="wpg">
            <w:drawing>
              <wp:inline distT="0" distB="0" distL="0" distR="0">
                <wp:extent cx="9251950" cy="4340225"/>
                <wp:effectExtent l="13335" t="11430" r="12065" b="29845"/>
                <wp:docPr id="67"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0" cy="4340225"/>
                          <a:chOff x="1106" y="759"/>
                          <a:chExt cx="15222" cy="7141"/>
                        </a:xfrm>
                      </wpg:grpSpPr>
                      <wps:wsp>
                        <wps:cNvPr id="68" name="AutoShape 14"/>
                        <wps:cNvSpPr>
                          <a:spLocks noChangeArrowheads="1"/>
                        </wps:cNvSpPr>
                        <wps:spPr bwMode="auto">
                          <a:xfrm>
                            <a:off x="1106" y="4013"/>
                            <a:ext cx="4224" cy="1359"/>
                          </a:xfrm>
                          <a:prstGeom prst="homePlate">
                            <a:avLst>
                              <a:gd name="adj" fmla="val 19642"/>
                            </a:avLst>
                          </a:prstGeom>
                          <a:solidFill>
                            <a:srgbClr val="FFFFFF"/>
                          </a:solidFill>
                          <a:ln w="9525">
                            <a:solidFill>
                              <a:srgbClr val="000000"/>
                            </a:solidFill>
                            <a:miter lim="800000"/>
                            <a:headEnd/>
                            <a:tailEnd/>
                          </a:ln>
                        </wps:spPr>
                        <wps:txbx>
                          <w:txbxContent>
                            <w:p w:rsidR="00C07142" w:rsidRPr="005F22F4" w:rsidRDefault="00C07142" w:rsidP="00871B17">
                              <w:pPr>
                                <w:rPr>
                                  <w:rFonts w:ascii="Times New Roman" w:hAnsi="Times New Roman" w:cs="Times New Roman"/>
                                  <w:b/>
                                  <w:bCs/>
                                  <w:snapToGrid w:val="0"/>
                                  <w:sz w:val="24"/>
                                  <w:szCs w:val="24"/>
                                </w:rPr>
                              </w:pPr>
                              <w:r w:rsidRPr="005F22F4">
                                <w:rPr>
                                  <w:rFonts w:ascii="Times New Roman" w:hAnsi="Times New Roman" w:cs="Times New Roman"/>
                                  <w:b/>
                                  <w:bCs/>
                                  <w:snapToGrid w:val="0"/>
                                  <w:sz w:val="24"/>
                                  <w:szCs w:val="24"/>
                                </w:rPr>
                                <w:t>96.0 Предоставление прочих индивидуальных услуг</w:t>
                              </w:r>
                            </w:p>
                          </w:txbxContent>
                        </wps:txbx>
                        <wps:bodyPr rot="0" vert="horz" wrap="square" lIns="91440" tIns="45720" rIns="91440" bIns="45720" anchor="t" anchorCtr="0" upright="1">
                          <a:noAutofit/>
                        </wps:bodyPr>
                      </wps:wsp>
                      <wps:wsp>
                        <wps:cNvPr id="69" name="Rectangle 18"/>
                        <wps:cNvSpPr>
                          <a:spLocks noChangeArrowheads="1"/>
                        </wps:cNvSpPr>
                        <wps:spPr bwMode="auto">
                          <a:xfrm>
                            <a:off x="1106" y="759"/>
                            <a:ext cx="4018" cy="754"/>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Профессиональная группа</w:t>
                              </w:r>
                            </w:p>
                          </w:txbxContent>
                        </wps:txbx>
                        <wps:bodyPr rot="0" vert="horz" wrap="square" lIns="91440" tIns="45720" rIns="91440" bIns="45720" anchor="t" anchorCtr="0" upright="1">
                          <a:noAutofit/>
                        </wps:bodyPr>
                      </wps:wsp>
                      <wps:wsp>
                        <wps:cNvPr id="70" name="Rectangle 19"/>
                        <wps:cNvSpPr>
                          <a:spLocks noChangeArrowheads="1"/>
                        </wps:cNvSpPr>
                        <wps:spPr bwMode="auto">
                          <a:xfrm>
                            <a:off x="5629" y="759"/>
                            <a:ext cx="5068" cy="754"/>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Профессиональная подгруппа</w:t>
                              </w:r>
                            </w:p>
                          </w:txbxContent>
                        </wps:txbx>
                        <wps:bodyPr rot="0" vert="horz" wrap="square" lIns="91440" tIns="45720" rIns="91440" bIns="45720" anchor="t" anchorCtr="0" upright="1">
                          <a:noAutofit/>
                        </wps:bodyPr>
                      </wps:wsp>
                      <wps:wsp>
                        <wps:cNvPr id="71" name="AutoShape 20"/>
                        <wps:cNvSpPr>
                          <a:spLocks noChangeArrowheads="1"/>
                        </wps:cNvSpPr>
                        <wps:spPr bwMode="auto">
                          <a:xfrm>
                            <a:off x="5665" y="2416"/>
                            <a:ext cx="5127" cy="1413"/>
                          </a:xfrm>
                          <a:prstGeom prst="homePlate">
                            <a:avLst>
                              <a:gd name="adj" fmla="val 32152"/>
                            </a:avLst>
                          </a:prstGeom>
                          <a:solidFill>
                            <a:srgbClr val="FFFFFF"/>
                          </a:solidFill>
                          <a:ln w="9525">
                            <a:solidFill>
                              <a:srgbClr val="000000"/>
                            </a:solidFill>
                            <a:miter lim="800000"/>
                            <a:headEnd/>
                            <a:tailEnd/>
                          </a:ln>
                        </wps:spPr>
                        <wps:txbx>
                          <w:txbxContent>
                            <w:p w:rsidR="00C07142" w:rsidRPr="005F22F4" w:rsidRDefault="00C07142" w:rsidP="00871B17">
                              <w:pPr>
                                <w:rPr>
                                  <w:rFonts w:ascii="Times New Roman" w:hAnsi="Times New Roman" w:cs="Times New Roman"/>
                                  <w:sz w:val="24"/>
                                  <w:szCs w:val="24"/>
                                </w:rPr>
                              </w:pPr>
                              <w:r w:rsidRPr="005F22F4">
                                <w:rPr>
                                  <w:rFonts w:ascii="Times New Roman" w:hAnsi="Times New Roman" w:cs="Times New Roman"/>
                                  <w:b/>
                                  <w:bCs/>
                                  <w:snapToGrid w:val="0"/>
                                  <w:sz w:val="24"/>
                                  <w:szCs w:val="24"/>
                                </w:rPr>
                                <w:t>96.02 Предоставление услуг парикмахерскими и салонами красоты техническое обслуживание и ремонт мотоциклов</w:t>
                              </w:r>
                            </w:p>
                          </w:txbxContent>
                        </wps:txbx>
                        <wps:bodyPr rot="0" vert="horz" wrap="square" lIns="91440" tIns="45720" rIns="91440" bIns="45720" anchor="t" anchorCtr="0" upright="1">
                          <a:noAutofit/>
                        </wps:bodyPr>
                      </wps:wsp>
                      <wps:wsp>
                        <wps:cNvPr id="72" name="AutoShape 22"/>
                        <wps:cNvSpPr>
                          <a:spLocks noChangeArrowheads="1"/>
                        </wps:cNvSpPr>
                        <wps:spPr bwMode="auto">
                          <a:xfrm>
                            <a:off x="5665" y="4373"/>
                            <a:ext cx="5108" cy="887"/>
                          </a:xfrm>
                          <a:prstGeom prst="homePlate">
                            <a:avLst>
                              <a:gd name="adj" fmla="val 36392"/>
                            </a:avLst>
                          </a:prstGeom>
                          <a:solidFill>
                            <a:srgbClr val="FFFFFF"/>
                          </a:solidFill>
                          <a:ln w="9525">
                            <a:solidFill>
                              <a:srgbClr val="000000"/>
                            </a:solidFill>
                            <a:miter lim="800000"/>
                            <a:headEnd/>
                            <a:tailEnd/>
                          </a:ln>
                        </wps:spPr>
                        <wps:txbx>
                          <w:txbxContent>
                            <w:p w:rsidR="00C07142" w:rsidRPr="005F22F4" w:rsidRDefault="00C07142" w:rsidP="00871B17">
                              <w:pPr>
                                <w:rPr>
                                  <w:rFonts w:ascii="Times New Roman" w:hAnsi="Times New Roman" w:cs="Times New Roman"/>
                                  <w:b/>
                                  <w:bCs/>
                                  <w:snapToGrid w:val="0"/>
                                  <w:sz w:val="24"/>
                                  <w:szCs w:val="24"/>
                                </w:rPr>
                              </w:pPr>
                              <w:r w:rsidRPr="005F22F4">
                                <w:rPr>
                                  <w:rFonts w:ascii="Times New Roman" w:hAnsi="Times New Roman" w:cs="Times New Roman"/>
                                  <w:b/>
                                  <w:bCs/>
                                  <w:snapToGrid w:val="0"/>
                                  <w:sz w:val="24"/>
                                  <w:szCs w:val="24"/>
                                </w:rPr>
                                <w:t>96.04 Физкультурно-оздоровительная деятельность</w:t>
                              </w:r>
                            </w:p>
                          </w:txbxContent>
                        </wps:txbx>
                        <wps:bodyPr rot="0" vert="horz" wrap="square" lIns="91440" tIns="45720" rIns="91440" bIns="45720" anchor="t" anchorCtr="0" upright="1">
                          <a:noAutofit/>
                        </wps:bodyPr>
                      </wps:wsp>
                      <wps:wsp>
                        <wps:cNvPr id="73" name="AutoShape 25"/>
                        <wps:cNvSpPr>
                          <a:spLocks noChangeArrowheads="1"/>
                        </wps:cNvSpPr>
                        <wps:spPr bwMode="auto">
                          <a:xfrm>
                            <a:off x="5629" y="5845"/>
                            <a:ext cx="5032" cy="1184"/>
                          </a:xfrm>
                          <a:prstGeom prst="homePlate">
                            <a:avLst>
                              <a:gd name="adj" fmla="val 26858"/>
                            </a:avLst>
                          </a:prstGeom>
                          <a:solidFill>
                            <a:srgbClr val="FFFFFF"/>
                          </a:solidFill>
                          <a:ln w="9525">
                            <a:solidFill>
                              <a:srgbClr val="000000"/>
                            </a:solidFill>
                            <a:miter lim="800000"/>
                            <a:headEnd/>
                            <a:tailEnd/>
                          </a:ln>
                        </wps:spPr>
                        <wps:txbx>
                          <w:txbxContent>
                            <w:p w:rsidR="00C07142" w:rsidRPr="005F22F4" w:rsidRDefault="00C07142" w:rsidP="00871B17">
                              <w:pPr>
                                <w:spacing w:after="0"/>
                                <w:rPr>
                                  <w:rFonts w:ascii="Times New Roman" w:hAnsi="Times New Roman" w:cs="Times New Roman"/>
                                  <w:b/>
                                  <w:bCs/>
                                  <w:snapToGrid w:val="0"/>
                                  <w:sz w:val="24"/>
                                  <w:szCs w:val="24"/>
                                </w:rPr>
                              </w:pPr>
                            </w:p>
                            <w:p w:rsidR="00C07142" w:rsidRPr="005F22F4" w:rsidRDefault="00C07142" w:rsidP="00871B17">
                              <w:pPr>
                                <w:spacing w:after="0" w:line="240" w:lineRule="auto"/>
                                <w:rPr>
                                  <w:rFonts w:ascii="Times New Roman" w:hAnsi="Times New Roman" w:cs="Times New Roman"/>
                                  <w:sz w:val="24"/>
                                  <w:szCs w:val="24"/>
                                </w:rPr>
                              </w:pPr>
                              <w:r w:rsidRPr="005F22F4">
                                <w:rPr>
                                  <w:rFonts w:ascii="Times New Roman" w:hAnsi="Times New Roman" w:cs="Times New Roman"/>
                                  <w:b/>
                                  <w:bCs/>
                                  <w:snapToGrid w:val="0"/>
                                  <w:sz w:val="24"/>
                                  <w:szCs w:val="24"/>
                                </w:rPr>
                                <w:t>96.09 Предоставление прочих услуг, не включенных в другие группировки</w:t>
                              </w:r>
                            </w:p>
                          </w:txbxContent>
                        </wps:txbx>
                        <wps:bodyPr rot="0" vert="horz" wrap="square" lIns="91440" tIns="45720" rIns="91440" bIns="45720" anchor="t" anchorCtr="0" upright="1">
                          <a:noAutofit/>
                        </wps:bodyPr>
                      </wps:wsp>
                      <wps:wsp>
                        <wps:cNvPr id="75" name="Rectangle 26"/>
                        <wps:cNvSpPr>
                          <a:spLocks noChangeArrowheads="1"/>
                        </wps:cNvSpPr>
                        <wps:spPr bwMode="auto">
                          <a:xfrm>
                            <a:off x="11257" y="759"/>
                            <a:ext cx="5068" cy="754"/>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Формат оказания услуг (бьюти-индустрия)</w:t>
                              </w:r>
                            </w:p>
                          </w:txbxContent>
                        </wps:txbx>
                        <wps:bodyPr rot="0" vert="horz" wrap="square" lIns="91440" tIns="45720" rIns="91440" bIns="45720" anchor="t" anchorCtr="0" upright="1">
                          <a:noAutofit/>
                        </wps:bodyPr>
                      </wps:wsp>
                      <wps:wsp>
                        <wps:cNvPr id="76" name="Rectangle 27"/>
                        <wps:cNvSpPr>
                          <a:spLocks noChangeArrowheads="1"/>
                        </wps:cNvSpPr>
                        <wps:spPr bwMode="auto">
                          <a:xfrm>
                            <a:off x="11259" y="1866"/>
                            <a:ext cx="5068" cy="754"/>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Классические салоны красоты (с комплексом услуг различного характера)</w:t>
                              </w:r>
                            </w:p>
                          </w:txbxContent>
                        </wps:txbx>
                        <wps:bodyPr rot="0" vert="horz" wrap="square" lIns="91440" tIns="45720" rIns="91440" bIns="45720" anchor="t" anchorCtr="0" upright="1">
                          <a:noAutofit/>
                        </wps:bodyPr>
                      </wps:wsp>
                      <wps:wsp>
                        <wps:cNvPr id="77" name="Rectangle 28"/>
                        <wps:cNvSpPr>
                          <a:spLocks noChangeArrowheads="1"/>
                        </wps:cNvSpPr>
                        <wps:spPr bwMode="auto">
                          <a:xfrm>
                            <a:off x="11260" y="2824"/>
                            <a:ext cx="5068" cy="1481"/>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 xml:space="preserve">Специализированные салоны красоты (один вид услуги: нэйл-бары, парикмахерские, косметологические студии) </w:t>
                              </w:r>
                            </w:p>
                          </w:txbxContent>
                        </wps:txbx>
                        <wps:bodyPr rot="0" vert="horz" wrap="square" lIns="91440" tIns="45720" rIns="91440" bIns="45720" anchor="t" anchorCtr="0" upright="1">
                          <a:noAutofit/>
                        </wps:bodyPr>
                      </wps:wsp>
                      <wps:wsp>
                        <wps:cNvPr id="78" name="Rectangle 22"/>
                        <wps:cNvSpPr>
                          <a:spLocks noChangeArrowheads="1"/>
                        </wps:cNvSpPr>
                        <wps:spPr bwMode="auto">
                          <a:xfrm>
                            <a:off x="11257" y="5501"/>
                            <a:ext cx="5068" cy="754"/>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Место в ТРЦ (экспресс-услуги стрижки, макияжа маникюра)</w:t>
                              </w:r>
                            </w:p>
                          </w:txbxContent>
                        </wps:txbx>
                        <wps:bodyPr rot="0" vert="horz" wrap="square" lIns="91440" tIns="45720" rIns="91440" bIns="45720" anchor="t" anchorCtr="0" upright="1">
                          <a:noAutofit/>
                        </wps:bodyPr>
                      </wps:wsp>
                      <wps:wsp>
                        <wps:cNvPr id="79" name="Rectangle 30"/>
                        <wps:cNvSpPr>
                          <a:spLocks noChangeArrowheads="1"/>
                        </wps:cNvSpPr>
                        <wps:spPr bwMode="auto">
                          <a:xfrm>
                            <a:off x="11257" y="6461"/>
                            <a:ext cx="5068" cy="1439"/>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Услуги на дому (маникюр, педикюр, наращивание ногтей, покрытие гель-лаком, депиляция, мэйкап, косметологические услуги)</w:t>
                              </w:r>
                            </w:p>
                          </w:txbxContent>
                        </wps:txbx>
                        <wps:bodyPr rot="0" vert="horz" wrap="square" lIns="91440" tIns="45720" rIns="91440" bIns="45720" anchor="t" anchorCtr="0" upright="1">
                          <a:noAutofit/>
                        </wps:bodyPr>
                      </wps:wsp>
                    </wpg:wgp>
                  </a:graphicData>
                </a:graphic>
              </wp:inline>
            </w:drawing>
          </mc:Choice>
          <mc:Fallback>
            <w:pict>
              <v:group id="Группа 72" o:spid="_x0000_s1036" style="width:728.5pt;height:341.75pt;mso-position-horizontal-relative:char;mso-position-vertical-relative:line" coordorigin="1106,759" coordsize="15222,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">
                <v:shape id="AutoShape 14" o:spid="_x0000_s1037" type="#_x0000_t15" style="position:absolute;left:1106;top:4013;width:422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F7wA&#10;AADbAAAADwAAAGRycy9kb3ducmV2LnhtbERPSwrCMBDdC94hjOBOUxVEq1FEaXEl+DnA0IxttZnU&#10;Jmq9vVkILh/vv1y3phIvalxpWcFoGIEgzqwuOVdwOSeDGQjnkTVWlknBhxysV93OEmNt33yk18nn&#10;IoSwi1FB4X0dS+myggy6oa2JA3e1jUEfYJNL3eA7hJtKjqNoKg2WHBoKrGlbUHY/PY0C3k6uhzTZ&#10;4eOWzpPn3LMdpxOl+r12swDhqfV/8c+91wq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j7UXvAAAANsAAAAPAAAAAAAAAAAAAAAAAJgCAABkcnMvZG93bnJldi54&#10;bWxQSwUGAAAAAAQABAD1AAAAgQMAAAAA&#10;" adj="20235">
                  <v:textbox>
                    <w:txbxContent>
                      <w:p w:rsidR="00C07142" w:rsidRPr="005F22F4" w:rsidRDefault="00C07142" w:rsidP="00871B17">
                        <w:pPr>
                          <w:rPr>
                            <w:rFonts w:ascii="Times New Roman" w:hAnsi="Times New Roman" w:cs="Times New Roman"/>
                            <w:b/>
                            <w:bCs/>
                            <w:snapToGrid w:val="0"/>
                            <w:sz w:val="24"/>
                            <w:szCs w:val="24"/>
                          </w:rPr>
                        </w:pPr>
                        <w:r w:rsidRPr="005F22F4">
                          <w:rPr>
                            <w:rFonts w:ascii="Times New Roman" w:hAnsi="Times New Roman" w:cs="Times New Roman"/>
                            <w:b/>
                            <w:bCs/>
                            <w:snapToGrid w:val="0"/>
                            <w:sz w:val="24"/>
                            <w:szCs w:val="24"/>
                          </w:rPr>
                          <w:t>96.0 Предоставление прочих индивидуальных услуг</w:t>
                        </w:r>
                      </w:p>
                    </w:txbxContent>
                  </v:textbox>
                </v:shape>
                <v:rect id="Rectangle 18" o:spid="_x0000_s1038" style="position:absolute;left:1106;top:759;width:4018;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XfsEA&#10;AADbAAAADwAAAGRycy9kb3ducmV2LnhtbESPT2vCQBTE7wW/w/IEb3VjD1KjqwRB7E2qgtdH9plE&#10;s++F7Jo/375bKPQ4zMxvmM1ucLXqqPWVsIHFPAFFnIutuDBwvRzeP0H5gGyxFiYDI3nYbSdvG0yt&#10;9PxN3TkUKkLYp2igDKFJtfZ5SQ79XBri6N2ldRiibAttW+wj3NX6I0mW2mHFcaHEhvYl5c/zyxmQ&#10;YXWTUFTdYzyNGT+O2e0ovTGz6ZCtQQUawn/4r/1lDSxX8Psl/g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MF37BAAAA2wAAAA8AAAAAAAAAAAAAAAAAmAIAAGRycy9kb3du&#10;cmV2LnhtbFBLBQYAAAAABAAEAPUAAACGAwAAAAA=&#10;" fillcolor="#c2d69b [1942]" strokecolor="#9bbb59 [3206]" strokeweight="1pt">
                  <v:fill color2="#9bbb59 [3206]" focus="50%" type="gradient"/>
                  <v:shadow on="t" color="#4e6128 [1606]" offset="1pt"/>
                  <v:textbo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Профессиональная группа</w:t>
                        </w:r>
                      </w:p>
                    </w:txbxContent>
                  </v:textbox>
                </v:rect>
                <v:rect id="Rectangle 19" o:spid="_x0000_s1039" style="position:absolute;left:5629;top:759;width:5068;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oPr4A&#10;AADbAAAADwAAAGRycy9kb3ducmV2LnhtbERPS2vCQBC+F/wPywje6sYerEZXCUKxt1IVvA7ZMYlm&#10;Z0J2m8e/7x4Ejx/fe7sfXK06an0lbGAxT0AR52IrLgxczl/vK1A+IFushcnASB72u8nbFlMrPf9S&#10;dwqFiiHsUzRQhtCkWvu8JId+Lg1x5G7SOgwRtoW2LfYx3NX6I0mW2mHFsaHEhg4l5Y/TnzMgw/oq&#10;oai6+/gzZnw/Ztej9MbMpkO2ARVoCC/x0/1tDXzG9fFL/AF6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vKD6+AAAA2wAAAA8AAAAAAAAAAAAAAAAAmAIAAGRycy9kb3ducmV2&#10;LnhtbFBLBQYAAAAABAAEAPUAAACDAwAAAAA=&#10;" fillcolor="#c2d69b [1942]" strokecolor="#9bbb59 [3206]" strokeweight="1pt">
                  <v:fill color2="#9bbb59 [3206]" focus="50%" type="gradient"/>
                  <v:shadow on="t" color="#4e6128 [1606]" offset="1pt"/>
                  <v:textbo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Профессиональная подгруппа</w:t>
                        </w:r>
                      </w:p>
                    </w:txbxContent>
                  </v:textbox>
                </v:rect>
                <v:shape id="AutoShape 20" o:spid="_x0000_s1040" type="#_x0000_t15" style="position:absolute;left:5665;top:2416;width:5127;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pEcEA&#10;AADbAAAADwAAAGRycy9kb3ducmV2LnhtbESPS6vCMBSE9xf8D+EI7q5pBR9Uo4hQuDsf1f2hObbF&#10;5qQ2uVr99UYQXA4z8w2zWHWmFjdqXWVZQTyMQBDnVldcKDhm6e8MhPPIGmvLpOBBDlbL3s8CE23v&#10;vKfbwRciQNglqKD0vkmkdHlJBt3QNsTBO9vWoA+yLaRu8R7gppajKJpIgxWHhRIb2pSUXw7/RsE2&#10;u27S0wj3fMx2VTyWpyf6VKlBv1vPQXjq/Df8af9pBdMY3l/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aRHBAAAA2wAAAA8AAAAAAAAAAAAAAAAAmAIAAGRycy9kb3du&#10;cmV2LnhtbFBLBQYAAAAABAAEAPUAAACGAwAAAAA=&#10;" adj="19686">
                  <v:textbox>
                    <w:txbxContent>
                      <w:p w:rsidR="00C07142" w:rsidRPr="005F22F4" w:rsidRDefault="00C07142" w:rsidP="00871B17">
                        <w:pPr>
                          <w:rPr>
                            <w:rFonts w:ascii="Times New Roman" w:hAnsi="Times New Roman" w:cs="Times New Roman"/>
                            <w:sz w:val="24"/>
                            <w:szCs w:val="24"/>
                          </w:rPr>
                        </w:pPr>
                        <w:r w:rsidRPr="005F22F4">
                          <w:rPr>
                            <w:rFonts w:ascii="Times New Roman" w:hAnsi="Times New Roman" w:cs="Times New Roman"/>
                            <w:b/>
                            <w:bCs/>
                            <w:snapToGrid w:val="0"/>
                            <w:sz w:val="24"/>
                            <w:szCs w:val="24"/>
                          </w:rPr>
                          <w:t>96.02 Предоставление услуг парикмахерскими и салонами красоты техническое обслуживание и ремонт мотоциклов</w:t>
                        </w:r>
                      </w:p>
                    </w:txbxContent>
                  </v:textbox>
                </v:shape>
                <v:shape id="AutoShape 22" o:spid="_x0000_s1041" type="#_x0000_t15" style="position:absolute;left:5665;top:4373;width:510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UIMIA&#10;AADbAAAADwAAAGRycy9kb3ducmV2LnhtbESP3YrCMBSE74V9h3AW9k5TK/jTNYq4tHglWH2AQ3Ns&#10;uzYntYnaffuNIHg5zMw3zHLdm0bcqXO1ZQXjUQSCuLC65lLB6ZgO5yCcR9bYWCYFf+RgvfoYLDHR&#10;9sEHuue+FAHCLkEFlfdtIqUrKjLoRrYlDt7ZdgZ9kF0pdYePADeNjKNoKg3WHBYqbGlbUXHJb0YB&#10;byfnfZb+4PU3W6S3hWcbZxOlvj77zTcIT71/h1/tnVYwi+H5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hQgwgAAANsAAAAPAAAAAAAAAAAAAAAAAJgCAABkcnMvZG93&#10;bnJldi54bWxQSwUGAAAAAAQABAD1AAAAhwMAAAAA&#10;" adj="20235">
                  <v:textbox>
                    <w:txbxContent>
                      <w:p w:rsidR="00C07142" w:rsidRPr="005F22F4" w:rsidRDefault="00C07142" w:rsidP="00871B17">
                        <w:pPr>
                          <w:rPr>
                            <w:rFonts w:ascii="Times New Roman" w:hAnsi="Times New Roman" w:cs="Times New Roman"/>
                            <w:b/>
                            <w:bCs/>
                            <w:snapToGrid w:val="0"/>
                            <w:sz w:val="24"/>
                            <w:szCs w:val="24"/>
                          </w:rPr>
                        </w:pPr>
                        <w:r w:rsidRPr="005F22F4">
                          <w:rPr>
                            <w:rFonts w:ascii="Times New Roman" w:hAnsi="Times New Roman" w:cs="Times New Roman"/>
                            <w:b/>
                            <w:bCs/>
                            <w:snapToGrid w:val="0"/>
                            <w:sz w:val="24"/>
                            <w:szCs w:val="24"/>
                          </w:rPr>
                          <w:t>96.04 Физкультурно-оздоровительная деятельность</w:t>
                        </w:r>
                      </w:p>
                    </w:txbxContent>
                  </v:textbox>
                </v:shape>
                <v:shape id="AutoShape 25" o:spid="_x0000_s1042" type="#_x0000_t15" style="position:absolute;left:5629;top:5845;width:5032;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u8IA&#10;AADbAAAADwAAAGRycy9kb3ducmV2LnhtbESP3YrCMBSE74V9h3AW9k5TLfjTNYq4tHglWH2AQ3Ns&#10;uzYntYnaffuNIHg5zMw3zHLdm0bcqXO1ZQXjUQSCuLC65lLB6ZgO5yCcR9bYWCYFf+RgvfoYLDHR&#10;9sEHuue+FAHCLkEFlfdtIqUrKjLoRrYlDt7ZdgZ9kF0pdYePADeNnETRVBqsOSxU2NK2ouKS34wC&#10;3sbnfZb+4PU3W6S3hWc7yWKlvj77zTcIT71/h1/tnVYwi+H5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rG7wgAAANsAAAAPAAAAAAAAAAAAAAAAAJgCAABkcnMvZG93&#10;bnJldi54bWxQSwUGAAAAAAQABAD1AAAAhwMAAAAA&#10;" adj="20235">
                  <v:textbox>
                    <w:txbxContent>
                      <w:p w:rsidR="00C07142" w:rsidRPr="005F22F4" w:rsidRDefault="00C07142" w:rsidP="00871B17">
                        <w:pPr>
                          <w:spacing w:after="0"/>
                          <w:rPr>
                            <w:rFonts w:ascii="Times New Roman" w:hAnsi="Times New Roman" w:cs="Times New Roman"/>
                            <w:b/>
                            <w:bCs/>
                            <w:snapToGrid w:val="0"/>
                            <w:sz w:val="24"/>
                            <w:szCs w:val="24"/>
                          </w:rPr>
                        </w:pPr>
                      </w:p>
                      <w:p w:rsidR="00C07142" w:rsidRPr="005F22F4" w:rsidRDefault="00C07142" w:rsidP="00871B17">
                        <w:pPr>
                          <w:spacing w:after="0" w:line="240" w:lineRule="auto"/>
                          <w:rPr>
                            <w:rFonts w:ascii="Times New Roman" w:hAnsi="Times New Roman" w:cs="Times New Roman"/>
                            <w:sz w:val="24"/>
                            <w:szCs w:val="24"/>
                          </w:rPr>
                        </w:pPr>
                        <w:r w:rsidRPr="005F22F4">
                          <w:rPr>
                            <w:rFonts w:ascii="Times New Roman" w:hAnsi="Times New Roman" w:cs="Times New Roman"/>
                            <w:b/>
                            <w:bCs/>
                            <w:snapToGrid w:val="0"/>
                            <w:sz w:val="24"/>
                            <w:szCs w:val="24"/>
                          </w:rPr>
                          <w:t>96.09 Предоставление прочих услуг, не включенных в другие группировки</w:t>
                        </w:r>
                      </w:p>
                    </w:txbxContent>
                  </v:textbox>
                </v:shape>
                <v:rect id="Rectangle 26" o:spid="_x0000_s1043" style="position:absolute;left:11257;top:759;width:5068;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LpsIA&#10;AADbAAAADwAAAGRycy9kb3ducmV2LnhtbESPX2vCQBDE3wv9DscWfKuXCrY29ZRQEH2TqpDXJbdN&#10;YnO7IXfmz7f3CoU+DjPzG2a9HV2jeup8LWzgZZ6AIi7E1lwauJx3zytQPiBbbITJwEQetpvHhzWm&#10;Vgb+ov4UShUh7FM0UIXQplr7oiKHfi4tcfS+pXMYouxKbTscItw1epEkr9phzXGhwpY+Kyp+Tjdn&#10;QMb3XEJZ99fpOGV83Wf5XgZjZk9j9gEq0Bj+w3/tgzXwtoTfL/EH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IumwgAAANsAAAAPAAAAAAAAAAAAAAAAAJgCAABkcnMvZG93&#10;bnJldi54bWxQSwUGAAAAAAQABAD1AAAAhwMAAAAA&#10;" fillcolor="#c2d69b [1942]" strokecolor="#9bbb59 [3206]" strokeweight="1pt">
                  <v:fill color2="#9bbb59 [3206]" focus="50%" type="gradient"/>
                  <v:shadow on="t" color="#4e6128 [1606]" offset="1pt"/>
                  <v:textbo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Формат оказания услуг (бьюти-индустрия)</w:t>
                        </w:r>
                      </w:p>
                    </w:txbxContent>
                  </v:textbox>
                </v:rect>
                <v:rect id="Rectangle 27" o:spid="_x0000_s1044" style="position:absolute;left:11259;top:1866;width:5068;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V0cIA&#10;AADbAAAADwAAAGRycy9kb3ducmV2LnhtbESPS2vDMBCE74X8B7GF3Bq5PeThRAkmUJJbyQNyXayt&#10;7dTaNZbix7+PCoUeh5n5htnsBlerjlpfCRt4nyWgiHOxFRcGrpfPtyUoH5At1sJkYCQPu+3kZYOp&#10;lZ5P1J1DoSKEfYoGyhCaVGufl+TQz6Qhjt63tA5DlG2hbYt9hLtafyTJXDusOC6U2NC+pPzn/HAG&#10;ZFjdJBRVdx+/xozvh+x2kN6Y6euQrUEFGsJ/+K99tAYWc/j9En+A3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hXRwgAAANsAAAAPAAAAAAAAAAAAAAAAAJgCAABkcnMvZG93&#10;bnJldi54bWxQSwUGAAAAAAQABAD1AAAAhwMAAAAA&#10;" fillcolor="#c2d69b [1942]" strokecolor="#9bbb59 [3206]" strokeweight="1pt">
                  <v:fill color2="#9bbb59 [3206]" focus="50%" type="gradient"/>
                  <v:shadow on="t" color="#4e6128 [1606]" offset="1pt"/>
                  <v:textbo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Классические салоны красоты (с комплексом услуг различного характера)</w:t>
                        </w:r>
                      </w:p>
                    </w:txbxContent>
                  </v:textbox>
                </v:rect>
                <v:rect id="Rectangle 28" o:spid="_x0000_s1045" style="position:absolute;left:11260;top:2824;width:5068;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wSsIA&#10;AADbAAAADwAAAGRycy9kb3ducmV2LnhtbESPT2vCQBTE7wW/w/IK3uqmHrRGVwmC6K3UCl4f2dck&#10;NvteyK758+27BcHjMDO/YTa7wdWqo9ZXwgbeZwko4lxsxYWBy/fh7QOUD8gWa2EyMJKH3XbyssHU&#10;Ss9f1J1DoSKEfYoGyhCaVGufl+TQz6Qhjt6PtA5DlG2hbYt9hLtaz5NkoR1WHBdKbGhfUv57vjsD&#10;MqyuEoqqu42fY8a3Y3Y9Sm/M9HXI1qACDeEZfrRP1sByCf9f4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rBKwgAAANsAAAAPAAAAAAAAAAAAAAAAAJgCAABkcnMvZG93&#10;bnJldi54bWxQSwUGAAAAAAQABAD1AAAAhwMAAAAA&#10;" fillcolor="#c2d69b [1942]" strokecolor="#9bbb59 [3206]" strokeweight="1pt">
                  <v:fill color2="#9bbb59 [3206]" focus="50%" type="gradient"/>
                  <v:shadow on="t" color="#4e6128 [1606]" offset="1pt"/>
                  <v:textbo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 xml:space="preserve">Специализированные салоны красоты (один вид услуги: нэйл-бары, парикмахерские, косметологические студии) </w:t>
                        </w:r>
                      </w:p>
                    </w:txbxContent>
                  </v:textbox>
                </v:rect>
                <v:rect id="Rectangle 22" o:spid="_x0000_s1046" style="position:absolute;left:11257;top:5501;width:5068;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kOL4A&#10;AADbAAAADwAAAGRycy9kb3ducmV2LnhtbERPS2vCQBC+F/wPywje6sYerEZXCUKxt1IVvA7ZMYlm&#10;Z0J2m8e/7x4Ejx/fe7sfXK06an0lbGAxT0AR52IrLgxczl/vK1A+IFushcnASB72u8nbFlMrPf9S&#10;dwqFiiHsUzRQhtCkWvu8JId+Lg1x5G7SOgwRtoW2LfYx3NX6I0mW2mHFsaHEhg4l5Y/TnzMgw/oq&#10;oai6+/gzZnw/Ztej9MbMpkO2ARVoCC/x0/1tDXzGsfFL/AF6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ZJDi+AAAA2wAAAA8AAAAAAAAAAAAAAAAAmAIAAGRycy9kb3ducmV2&#10;LnhtbFBLBQYAAAAABAAEAPUAAACDAwAAAAA=&#10;" fillcolor="#c2d69b [1942]" strokecolor="#9bbb59 [3206]" strokeweight="1pt">
                  <v:fill color2="#9bbb59 [3206]" focus="50%" type="gradient"/>
                  <v:shadow on="t" color="#4e6128 [1606]" offset="1pt"/>
                  <v:textbo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Место в ТРЦ (экспресс-услуги стрижки, макияжа маникюра)</w:t>
                        </w:r>
                      </w:p>
                    </w:txbxContent>
                  </v:textbox>
                </v:rect>
                <v:rect id="Rectangle 30" o:spid="_x0000_s1047" style="position:absolute;left:11257;top:6461;width:5068;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Bo8IA&#10;AADbAAAADwAAAGRycy9kb3ducmV2LnhtbESPT2vCQBTE7wW/w/IEb3VjD7ZGVwmC6K3UCl4f2WcS&#10;zb4Xstv8+fZuodDjMDO/YTa7wdWqo9ZXwgYW8wQUcS624sLA5fvw+gHKB2SLtTAZGMnDbjt52WBq&#10;pecv6s6hUBHCPkUDZQhNqrXPS3Lo59IQR+8mrcMQZVto22If4a7Wb0my1A4rjgslNrQvKX+cf5wB&#10;GVZXCUXV3cfPMeP7MbsepTdmNh2yNahAQ/gP/7VP1sD7Cn6/xB+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YGjwgAAANsAAAAPAAAAAAAAAAAAAAAAAJgCAABkcnMvZG93&#10;bnJldi54bWxQSwUGAAAAAAQABAD1AAAAhwMAAAAA&#10;" fillcolor="#c2d69b [1942]" strokecolor="#9bbb59 [3206]" strokeweight="1pt">
                  <v:fill color2="#9bbb59 [3206]" focus="50%" type="gradient"/>
                  <v:shadow on="t" color="#4e6128 [1606]" offset="1pt"/>
                  <v:textbox>
                    <w:txbxContent>
                      <w:p w:rsidR="00C07142" w:rsidRPr="005F22F4" w:rsidRDefault="00C07142" w:rsidP="00871B17">
                        <w:pPr>
                          <w:jc w:val="center"/>
                          <w:rPr>
                            <w:rFonts w:ascii="Times New Roman" w:hAnsi="Times New Roman" w:cs="Times New Roman"/>
                            <w:sz w:val="24"/>
                            <w:szCs w:val="24"/>
                          </w:rPr>
                        </w:pPr>
                        <w:r w:rsidRPr="005F22F4">
                          <w:rPr>
                            <w:rFonts w:ascii="Times New Roman" w:hAnsi="Times New Roman" w:cs="Times New Roman"/>
                            <w:sz w:val="24"/>
                            <w:szCs w:val="24"/>
                          </w:rPr>
                          <w:t>Услуги на дому (маникюр, педикюр, наращивание ногтей, покрытие гель-лаком, депиляция, мэйкап, косметологические услуги)</w:t>
                        </w:r>
                      </w:p>
                    </w:txbxContent>
                  </v:textbox>
                </v:rect>
                <w10:anchorlock/>
              </v:group>
            </w:pict>
          </mc:Fallback>
        </mc:AlternateContent>
      </w:r>
    </w:p>
    <w:p w:rsidR="00871B17" w:rsidRPr="000076A6" w:rsidRDefault="00871B17" w:rsidP="00871B17">
      <w:pPr>
        <w:widowControl w:val="0"/>
        <w:spacing w:after="0" w:line="240" w:lineRule="auto"/>
        <w:ind w:firstLine="567"/>
        <w:jc w:val="both"/>
        <w:rPr>
          <w:rFonts w:ascii="Times New Roman" w:hAnsi="Times New Roman"/>
          <w:sz w:val="28"/>
          <w:szCs w:val="28"/>
        </w:rPr>
      </w:pPr>
    </w:p>
    <w:p w:rsidR="00871B17" w:rsidRPr="000076A6" w:rsidRDefault="00871B17" w:rsidP="00871B17">
      <w:pPr>
        <w:widowControl w:val="0"/>
        <w:spacing w:after="0" w:line="240" w:lineRule="auto"/>
        <w:ind w:firstLine="567"/>
        <w:jc w:val="center"/>
        <w:rPr>
          <w:rFonts w:ascii="Times New Roman" w:hAnsi="Times New Roman"/>
          <w:sz w:val="28"/>
          <w:szCs w:val="28"/>
        </w:rPr>
      </w:pPr>
      <w:r w:rsidRPr="000076A6">
        <w:rPr>
          <w:rFonts w:ascii="Times New Roman" w:hAnsi="Times New Roman"/>
          <w:sz w:val="28"/>
          <w:szCs w:val="28"/>
        </w:rPr>
        <w:t xml:space="preserve">Рисунок </w:t>
      </w:r>
      <w:r>
        <w:rPr>
          <w:rFonts w:ascii="Times New Roman" w:hAnsi="Times New Roman"/>
          <w:sz w:val="28"/>
          <w:szCs w:val="28"/>
        </w:rPr>
        <w:t>2</w:t>
      </w:r>
      <w:r w:rsidRPr="000076A6">
        <w:rPr>
          <w:rFonts w:ascii="Times New Roman" w:hAnsi="Times New Roman"/>
          <w:sz w:val="28"/>
          <w:szCs w:val="28"/>
        </w:rPr>
        <w:t xml:space="preserve"> – Основные форматы оказания услуг в бьюти-индустрии</w:t>
      </w:r>
    </w:p>
    <w:p w:rsidR="00871B17" w:rsidRPr="000076A6" w:rsidRDefault="00871B17" w:rsidP="00871B17">
      <w:pPr>
        <w:widowControl w:val="0"/>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b/>
          <w:sz w:val="28"/>
          <w:szCs w:val="28"/>
        </w:rPr>
        <w:sectPr w:rsidR="00871B17" w:rsidRPr="000076A6" w:rsidSect="00A71331">
          <w:pgSz w:w="16838" w:h="11906" w:orient="landscape"/>
          <w:pgMar w:top="851" w:right="1134" w:bottom="1701" w:left="1134" w:header="709" w:footer="709" w:gutter="0"/>
          <w:cols w:space="708"/>
          <w:docGrid w:linePitch="360"/>
        </w:sectPr>
      </w:pPr>
    </w:p>
    <w:p w:rsidR="00871B17" w:rsidRPr="000076A6" w:rsidRDefault="00871B17" w:rsidP="00871B17">
      <w:pPr>
        <w:pStyle w:val="a6"/>
        <w:widowControl w:val="0"/>
        <w:numPr>
          <w:ilvl w:val="0"/>
          <w:numId w:val="21"/>
        </w:numPr>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lastRenderedPageBreak/>
        <w:t xml:space="preserve">Специализированные салоны красоты (один вид услуги: нэйл-бары, парикмахерские, косметологические студии) </w:t>
      </w:r>
    </w:p>
    <w:p w:rsidR="00871B17" w:rsidRPr="000076A6" w:rsidRDefault="00871B17" w:rsidP="00871B17">
      <w:pPr>
        <w:pStyle w:val="a6"/>
        <w:widowControl w:val="0"/>
        <w:numPr>
          <w:ilvl w:val="0"/>
          <w:numId w:val="21"/>
        </w:numPr>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СПА салоны, студии загара, массажные салоны</w:t>
      </w:r>
    </w:p>
    <w:p w:rsidR="00871B17" w:rsidRPr="000076A6" w:rsidRDefault="00871B17" w:rsidP="00871B17">
      <w:pPr>
        <w:pStyle w:val="a6"/>
        <w:widowControl w:val="0"/>
        <w:numPr>
          <w:ilvl w:val="0"/>
          <w:numId w:val="21"/>
        </w:numPr>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Место в ТРЦ (экспресс-услуги стрижки, макияжа маникюра)</w:t>
      </w:r>
    </w:p>
    <w:p w:rsidR="00871B17" w:rsidRPr="000076A6" w:rsidRDefault="00871B17" w:rsidP="00871B17">
      <w:pPr>
        <w:pStyle w:val="a6"/>
        <w:widowControl w:val="0"/>
        <w:numPr>
          <w:ilvl w:val="0"/>
          <w:numId w:val="21"/>
        </w:numPr>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Услуги на дому (маникюр, педикюр, наращивание ногтей, покрытие гель-лаком, депиляция, мэйкап, косметологические услуги)</w:t>
      </w:r>
    </w:p>
    <w:p w:rsidR="00871B17" w:rsidRDefault="00871B17" w:rsidP="00871B17">
      <w:pPr>
        <w:tabs>
          <w:tab w:val="left" w:pos="567"/>
        </w:tabs>
        <w:spacing w:after="0" w:line="240" w:lineRule="auto"/>
        <w:ind w:firstLine="567"/>
        <w:jc w:val="both"/>
        <w:rPr>
          <w:rFonts w:ascii="Times New Roman" w:hAnsi="Times New Roman"/>
          <w:sz w:val="28"/>
          <w:szCs w:val="28"/>
        </w:rPr>
      </w:pPr>
      <w:r w:rsidRPr="000076A6">
        <w:rPr>
          <w:rFonts w:ascii="Times New Roman" w:hAnsi="Times New Roman" w:cs="Times New Roman"/>
          <w:sz w:val="28"/>
          <w:szCs w:val="28"/>
        </w:rPr>
        <w:t xml:space="preserve">Исходя из форматов оказания профессиональных услуг в </w:t>
      </w:r>
      <w:r w:rsidRPr="000076A6">
        <w:rPr>
          <w:rFonts w:ascii="Times New Roman" w:hAnsi="Times New Roman"/>
          <w:sz w:val="28"/>
          <w:szCs w:val="28"/>
        </w:rPr>
        <w:t xml:space="preserve">бьюти-индустрии </w:t>
      </w:r>
      <w:r w:rsidR="003F35F2">
        <w:rPr>
          <w:rFonts w:ascii="Times New Roman" w:hAnsi="Times New Roman"/>
          <w:sz w:val="28"/>
          <w:szCs w:val="28"/>
        </w:rPr>
        <w:t xml:space="preserve">в данном ОРК </w:t>
      </w:r>
      <w:r w:rsidRPr="000076A6">
        <w:rPr>
          <w:rFonts w:ascii="Times New Roman" w:hAnsi="Times New Roman"/>
          <w:sz w:val="28"/>
          <w:szCs w:val="28"/>
        </w:rPr>
        <w:t>применяются следующие организационные структуры предприятий или индивидуальн</w:t>
      </w:r>
      <w:r>
        <w:rPr>
          <w:rFonts w:ascii="Times New Roman" w:hAnsi="Times New Roman"/>
          <w:sz w:val="28"/>
          <w:szCs w:val="28"/>
        </w:rPr>
        <w:t>ого предпринимательства:</w:t>
      </w:r>
    </w:p>
    <w:p w:rsidR="00871B17" w:rsidRPr="00C22650" w:rsidRDefault="00871B17" w:rsidP="00871B17">
      <w:pPr>
        <w:pStyle w:val="a6"/>
        <w:numPr>
          <w:ilvl w:val="0"/>
          <w:numId w:val="22"/>
        </w:numPr>
        <w:tabs>
          <w:tab w:val="left" w:pos="567"/>
        </w:tabs>
        <w:spacing w:after="0" w:line="240" w:lineRule="auto"/>
        <w:jc w:val="both"/>
        <w:rPr>
          <w:rFonts w:ascii="Times New Roman" w:hAnsi="Times New Roman" w:cs="Times New Roman"/>
          <w:sz w:val="28"/>
          <w:szCs w:val="28"/>
        </w:rPr>
      </w:pPr>
      <w:r w:rsidRPr="00C22650">
        <w:rPr>
          <w:rFonts w:ascii="Times New Roman" w:hAnsi="Times New Roman" w:cs="Times New Roman"/>
          <w:sz w:val="28"/>
          <w:szCs w:val="28"/>
        </w:rPr>
        <w:t xml:space="preserve">Классический салон красоты (Рисунок </w:t>
      </w:r>
      <w:r>
        <w:rPr>
          <w:rFonts w:ascii="Times New Roman" w:hAnsi="Times New Roman" w:cs="Times New Roman"/>
          <w:sz w:val="28"/>
          <w:szCs w:val="28"/>
        </w:rPr>
        <w:t>3</w:t>
      </w:r>
      <w:r w:rsidRPr="00C22650">
        <w:rPr>
          <w:rFonts w:ascii="Times New Roman" w:hAnsi="Times New Roman" w:cs="Times New Roman"/>
          <w:sz w:val="28"/>
          <w:szCs w:val="28"/>
        </w:rPr>
        <w:t>);</w:t>
      </w:r>
    </w:p>
    <w:p w:rsidR="00871B17" w:rsidRPr="00C22650" w:rsidRDefault="00871B17" w:rsidP="00871B17">
      <w:pPr>
        <w:pStyle w:val="a6"/>
        <w:numPr>
          <w:ilvl w:val="0"/>
          <w:numId w:val="22"/>
        </w:numPr>
        <w:tabs>
          <w:tab w:val="left" w:pos="567"/>
        </w:tabs>
        <w:spacing w:after="0" w:line="240" w:lineRule="auto"/>
        <w:jc w:val="both"/>
        <w:rPr>
          <w:rFonts w:ascii="Times New Roman" w:hAnsi="Times New Roman" w:cs="Times New Roman"/>
          <w:sz w:val="28"/>
          <w:szCs w:val="28"/>
        </w:rPr>
      </w:pPr>
      <w:r w:rsidRPr="00C22650">
        <w:rPr>
          <w:rFonts w:ascii="Times New Roman" w:hAnsi="Times New Roman" w:cs="Times New Roman"/>
          <w:sz w:val="28"/>
          <w:szCs w:val="28"/>
        </w:rPr>
        <w:t xml:space="preserve">Салон красоты с арендованными местами (Рисунок </w:t>
      </w:r>
      <w:r>
        <w:rPr>
          <w:rFonts w:ascii="Times New Roman" w:hAnsi="Times New Roman" w:cs="Times New Roman"/>
          <w:sz w:val="28"/>
          <w:szCs w:val="28"/>
        </w:rPr>
        <w:t>4</w:t>
      </w:r>
      <w:r w:rsidRPr="00C22650">
        <w:rPr>
          <w:rFonts w:ascii="Times New Roman" w:hAnsi="Times New Roman" w:cs="Times New Roman"/>
          <w:sz w:val="28"/>
          <w:szCs w:val="28"/>
        </w:rPr>
        <w:t>);</w:t>
      </w:r>
    </w:p>
    <w:p w:rsidR="00871B17" w:rsidRPr="00C22650" w:rsidRDefault="00871B17" w:rsidP="00871B17">
      <w:pPr>
        <w:pStyle w:val="a6"/>
        <w:numPr>
          <w:ilvl w:val="0"/>
          <w:numId w:val="22"/>
        </w:numPr>
        <w:tabs>
          <w:tab w:val="left" w:pos="567"/>
        </w:tabs>
        <w:spacing w:after="0" w:line="240" w:lineRule="auto"/>
        <w:jc w:val="both"/>
        <w:rPr>
          <w:rFonts w:ascii="Times New Roman" w:hAnsi="Times New Roman" w:cs="Times New Roman"/>
          <w:sz w:val="28"/>
          <w:szCs w:val="28"/>
        </w:rPr>
      </w:pPr>
      <w:r w:rsidRPr="00C22650">
        <w:rPr>
          <w:rFonts w:ascii="Times New Roman" w:hAnsi="Times New Roman" w:cs="Times New Roman"/>
          <w:sz w:val="28"/>
          <w:szCs w:val="28"/>
        </w:rPr>
        <w:t xml:space="preserve">Взаимодействие мастера и клиента без посредников (Рисунок </w:t>
      </w:r>
      <w:r>
        <w:rPr>
          <w:rFonts w:ascii="Times New Roman" w:hAnsi="Times New Roman" w:cs="Times New Roman"/>
          <w:sz w:val="28"/>
          <w:szCs w:val="28"/>
        </w:rPr>
        <w:t>5</w:t>
      </w:r>
      <w:r w:rsidRPr="00C22650">
        <w:rPr>
          <w:rFonts w:ascii="Times New Roman" w:hAnsi="Times New Roman" w:cs="Times New Roman"/>
          <w:sz w:val="28"/>
          <w:szCs w:val="28"/>
        </w:rPr>
        <w:t>).</w:t>
      </w: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192627" w:rsidP="00871B17">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b/>
          <w:noProof/>
          <w:sz w:val="28"/>
          <w:szCs w:val="28"/>
        </w:rPr>
        <mc:AlternateContent>
          <mc:Choice Requires="wpg">
            <w:drawing>
              <wp:anchor distT="0" distB="0" distL="114300" distR="114300" simplePos="0" relativeHeight="251621376" behindDoc="0" locked="0" layoutInCell="1" allowOverlap="1">
                <wp:simplePos x="0" y="0"/>
                <wp:positionH relativeFrom="column">
                  <wp:posOffset>324485</wp:posOffset>
                </wp:positionH>
                <wp:positionV relativeFrom="paragraph">
                  <wp:posOffset>11430</wp:posOffset>
                </wp:positionV>
                <wp:extent cx="5386070" cy="1670050"/>
                <wp:effectExtent l="0" t="0" r="5080" b="635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670050"/>
                          <a:chOff x="0" y="0"/>
                          <a:chExt cx="5386070" cy="1669819"/>
                        </a:xfrm>
                      </wpg:grpSpPr>
                      <wpg:grpSp>
                        <wpg:cNvPr id="20" name="Группа 20"/>
                        <wpg:cNvGrpSpPr/>
                        <wpg:grpSpPr>
                          <a:xfrm>
                            <a:off x="0" y="0"/>
                            <a:ext cx="3923607" cy="1669819"/>
                            <a:chOff x="0" y="0"/>
                            <a:chExt cx="3923607" cy="1669819"/>
                          </a:xfrm>
                        </wpg:grpSpPr>
                        <wps:wsp>
                          <wps:cNvPr id="15" name="Прямоугольник 15"/>
                          <wps:cNvSpPr/>
                          <wps:spPr>
                            <a:xfrm>
                              <a:off x="1870363" y="1338349"/>
                              <a:ext cx="805815" cy="331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Мастер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Группа 19"/>
                          <wpg:cNvGrpSpPr/>
                          <wpg:grpSpPr>
                            <a:xfrm>
                              <a:off x="0" y="0"/>
                              <a:ext cx="3923607" cy="1669819"/>
                              <a:chOff x="0" y="0"/>
                              <a:chExt cx="3923607" cy="1669819"/>
                            </a:xfrm>
                          </wpg:grpSpPr>
                          <wpg:grpSp>
                            <wpg:cNvPr id="13" name="Группа 13"/>
                            <wpg:cNvGrpSpPr/>
                            <wpg:grpSpPr>
                              <a:xfrm>
                                <a:off x="0" y="0"/>
                                <a:ext cx="2618322" cy="1669646"/>
                                <a:chOff x="-1130344" y="0"/>
                                <a:chExt cx="2618322" cy="1669646"/>
                              </a:xfrm>
                            </wpg:grpSpPr>
                            <wps:wsp>
                              <wps:cNvPr id="14" name="Прямоугольник 4"/>
                              <wps:cNvSpPr/>
                              <wps:spPr>
                                <a:xfrm>
                                  <a:off x="41564" y="0"/>
                                  <a:ext cx="1446414" cy="3325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sidRPr="00DB3BCB">
                                      <w:rPr>
                                        <w:color w:val="000000" w:themeColor="text1"/>
                                      </w:rPr>
                                      <w:t>Директор</w:t>
                                    </w:r>
                                    <w:r>
                                      <w:rPr>
                                        <w:color w:val="000000" w:themeColor="text1"/>
                                      </w:rPr>
                                      <w:t xml:space="preserve"> салона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ая со стрелкой 8"/>
                              <wps:cNvCnPr/>
                              <wps:spPr>
                                <a:xfrm flipH="1">
                                  <a:off x="748145" y="332509"/>
                                  <a:ext cx="1" cy="2743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Прямоугольник 9"/>
                              <wps:cNvSpPr/>
                              <wps:spPr>
                                <a:xfrm>
                                  <a:off x="0" y="606829"/>
                                  <a:ext cx="1445895" cy="332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Администратор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0"/>
                              <wps:cNvSpPr/>
                              <wps:spPr>
                                <a:xfrm>
                                  <a:off x="-1130344" y="1330037"/>
                                  <a:ext cx="806334" cy="332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Мастер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ая со стрелкой 11"/>
                              <wps:cNvCnPr/>
                              <wps:spPr>
                                <a:xfrm flipH="1">
                                  <a:off x="-727210" y="939338"/>
                                  <a:ext cx="943527" cy="3904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Прямоугольник 12"/>
                              <wps:cNvSpPr/>
                              <wps:spPr>
                                <a:xfrm>
                                  <a:off x="-188231" y="1337541"/>
                                  <a:ext cx="806334" cy="332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Мастер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Прямая со стрелкой 14"/>
                            <wps:cNvCnPr/>
                            <wps:spPr>
                              <a:xfrm flipH="1">
                                <a:off x="1346661" y="939338"/>
                                <a:ext cx="427006" cy="3990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7" name="Прямая со стрелкой 16"/>
                            <wps:cNvCnPr/>
                            <wps:spPr>
                              <a:xfrm>
                                <a:off x="1945178" y="939338"/>
                                <a:ext cx="304627" cy="3907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2" name="Прямая со стрелкой 17"/>
                            <wps:cNvCnPr/>
                            <wps:spPr>
                              <a:xfrm>
                                <a:off x="2402378" y="947651"/>
                                <a:ext cx="847898" cy="3819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3" name="Прямоугольник 18"/>
                            <wps:cNvSpPr/>
                            <wps:spPr>
                              <a:xfrm>
                                <a:off x="2834640" y="1338349"/>
                                <a:ext cx="1088967" cy="331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Ресепшионист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4" name="Прямоугольник 21"/>
                        <wps:cNvSpPr/>
                        <wps:spPr>
                          <a:xfrm>
                            <a:off x="4297680" y="1338349"/>
                            <a:ext cx="1088390" cy="3308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Клиент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ая со стрелкой 22"/>
                        <wps:cNvCnPr/>
                        <wps:spPr>
                          <a:xfrm flipH="1">
                            <a:off x="3923607" y="1479665"/>
                            <a:ext cx="3747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6" name="Прямая со стрелкой 23"/>
                        <wps:cNvCnPr/>
                        <wps:spPr>
                          <a:xfrm flipH="1">
                            <a:off x="2676698" y="1479665"/>
                            <a:ext cx="1575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24" o:spid="_x0000_s1048" style="position:absolute;left:0;text-align:left;margin-left:25.55pt;margin-top:.9pt;width:424.1pt;height:131.5pt;z-index:251621376;mso-position-horizontal-relative:text;mso-position-vertical-relative:text" coordsize="53860,1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">
                <v:group id="Группа 20" o:spid="_x0000_s1049" style="position:absolute;width:39236;height:16698" coordsize="39236,16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Прямоугольник 15" o:spid="_x0000_s1050" style="position:absolute;left:18703;top:13383;width:8058;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GBcIA&#10;AADbAAAADwAAAGRycy9kb3ducmV2LnhtbERP32vCMBB+F/Y/hBv4pukGjlGN4oSBoBNqN8G3Iznb&#10;anMpTdTqX78Ig73dx/fzJrPO1uJCra8cK3gZJiCItTMVFwq+88/BOwgfkA3WjknBjTzMpk+9CabG&#10;XTmjyzYUIoawT1FBGUKTSul1SRb90DXEkTu41mKIsC2kafEaw20tX5PkTVqsODaU2NCiJH3anq0C&#10;+tkds/t+pTdrPXcZL0L+kX8p1X/u5mMQgbrwL/5zL02cP4LHL/E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sYFwgAAANsAAAAPAAAAAAAAAAAAAAAAAJgCAABkcnMvZG93&#10;bnJldi54bWxQSwUGAAAAAAQABAD1AAAAhwMAAAAA&#10;" filled="f" strokecolor="#243f60 [1604]" strokeweight="2pt">
                    <v:textbox>
                      <w:txbxContent>
                        <w:p w:rsidR="00C07142" w:rsidRPr="00DB3BCB" w:rsidRDefault="00C07142" w:rsidP="00871B17">
                          <w:pPr>
                            <w:jc w:val="center"/>
                            <w:rPr>
                              <w:color w:val="000000" w:themeColor="text1"/>
                            </w:rPr>
                          </w:pPr>
                          <w:r>
                            <w:rPr>
                              <w:color w:val="000000" w:themeColor="text1"/>
                            </w:rPr>
                            <w:t>Мастер 3</w:t>
                          </w:r>
                        </w:p>
                      </w:txbxContent>
                    </v:textbox>
                  </v:rect>
                  <v:group id="Группа 19" o:spid="_x0000_s1051" style="position:absolute;width:39236;height:16698" coordsize="39236,16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Группа 13" o:spid="_x0000_s1052" style="position:absolute;width:26183;height:16696" coordorigin="-11303" coordsize="26183,16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Прямоугольник 4" o:spid="_x0000_s1053" style="position:absolute;left:415;width:14464;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nsIA&#10;AADbAAAADwAAAGRycy9kb3ducmV2LnhtbERP32vCMBB+F/Y/hBv4pumGjFGN4oSBoBNqN8G3Iznb&#10;anMpTdTqX78Ig73dx/fzJrPO1uJCra8cK3gZJiCItTMVFwq+88/BOwgfkA3WjknBjTzMpk+9CabG&#10;XTmjyzYUIoawT1FBGUKTSul1SRb90DXEkTu41mKIsC2kafEaw20tX5PkTVqsODaU2NCiJH3anq0C&#10;+tkds/t+pTdrPXcZL0L+kX8p1X/u5mMQgbrwL/5zL02cP4LHL/EA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mOewgAAANsAAAAPAAAAAAAAAAAAAAAAAJgCAABkcnMvZG93&#10;bnJldi54bWxQSwUGAAAAAAQABAD1AAAAhwMAAAAA&#10;" filled="f" strokecolor="#243f60 [1604]" strokeweight="2pt">
                        <v:textbox>
                          <w:txbxContent>
                            <w:p w:rsidR="00C07142" w:rsidRPr="00DB3BCB" w:rsidRDefault="00C07142" w:rsidP="00871B17">
                              <w:pPr>
                                <w:jc w:val="center"/>
                                <w:rPr>
                                  <w:color w:val="000000" w:themeColor="text1"/>
                                </w:rPr>
                              </w:pPr>
                              <w:r w:rsidRPr="00DB3BCB">
                                <w:rPr>
                                  <w:color w:val="000000" w:themeColor="text1"/>
                                </w:rPr>
                                <w:t>Директор</w:t>
                              </w:r>
                              <w:r>
                                <w:rPr>
                                  <w:color w:val="000000" w:themeColor="text1"/>
                                </w:rPr>
                                <w:t xml:space="preserve"> салона</w:t>
                              </w:r>
                            </w:p>
                          </w:txbxContent>
                        </v:textbox>
                      </v:rect>
                      <v:shapetype id="_x0000_t32" coordsize="21600,21600" o:spt="32" o:oned="t" path="m,l21600,21600e" filled="f">
                        <v:path arrowok="t" fillok="f" o:connecttype="none"/>
                        <o:lock v:ext="edit" shapetype="t"/>
                      </v:shapetype>
                      <v:shape id="Прямая со стрелкой 8" o:spid="_x0000_s1054" type="#_x0000_t32" style="position:absolute;left:7481;top:3325;width:0;height:2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IN8UAAADbAAAADwAAAGRycy9kb3ducmV2LnhtbESPQWvCQBCF70L/wzIFb7ppsVJiNiIt&#10;gkWoxBbE25gdk2B2NuyuJv333YLQ2wzvzfveZMvBtOJGzjeWFTxNExDEpdUNVwq+v9aTVxA+IGts&#10;LZOCH/KwzB9GGaba9lzQbR8qEUPYp6igDqFLpfRlTQb91HbEUTtbZzDE1VVSO+xjuGnlc5LMpcGG&#10;I6HGjt5qKi/7q4mQ91nxsj1sTzMqVrv+9HH8DO6o1PhxWC1ABBrCv/l+vdGx/hz+fokD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NIN8UAAADbAAAADwAAAAAAAAAA&#10;AAAAAAChAgAAZHJzL2Rvd25yZXYueG1sUEsFBgAAAAAEAAQA+QAAAJMDAAAAAA==&#10;" strokecolor="#4579b8 [3044]">
                        <v:stroke endarrow="open"/>
                      </v:shape>
                      <v:rect id="Прямоугольник 9" o:spid="_x0000_s1055" style="position:absolute;top:6068;width:1445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96cIA&#10;AADbAAAADwAAAGRycy9kb3ducmV2LnhtbERPTWvCQBC9C/0PyxS86aY92BJdxQoFQSvEtIK3YXdM&#10;otnZkF01+uu7QqG3ebzPmcw6W4sLtb5yrOBlmIAg1s5UXCj4zj8H7yB8QDZYOyYFN/Iwmz71Jpga&#10;d+WMLttQiBjCPkUFZQhNKqXXJVn0Q9cQR+7gWoshwraQpsVrDLe1fE2SkbRYcWwosaFFSfq0PVsF&#10;9LM7Zvf9Sm/Weu4yXoT8I/9Sqv/czccgAnXhX/znXpo4/w0ev8QD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3pwgAAANsAAAAPAAAAAAAAAAAAAAAAAJgCAABkcnMvZG93&#10;bnJldi54bWxQSwUGAAAAAAQABAD1AAAAhwMAAAAA&#10;" filled="f" strokecolor="#243f60 [1604]" strokeweight="2pt">
                        <v:textbox>
                          <w:txbxContent>
                            <w:p w:rsidR="00C07142" w:rsidRPr="00DB3BCB" w:rsidRDefault="00C07142" w:rsidP="00871B17">
                              <w:pPr>
                                <w:jc w:val="center"/>
                                <w:rPr>
                                  <w:color w:val="000000" w:themeColor="text1"/>
                                </w:rPr>
                              </w:pPr>
                              <w:r>
                                <w:rPr>
                                  <w:color w:val="000000" w:themeColor="text1"/>
                                </w:rPr>
                                <w:t>Администратор</w:t>
                              </w:r>
                            </w:p>
                          </w:txbxContent>
                        </v:textbox>
                      </v:rect>
                      <v:rect id="Прямоугольник 10" o:spid="_x0000_s1056" style="position:absolute;left:-11303;top:13300;width:8063;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pm8UA&#10;AADbAAAADwAAAGRycy9kb3ducmV2LnhtbESPQWvCQBCF74X+h2WE3upGD0VSV7FCQWgrxNhCb8Pu&#10;NEmbnQ3ZrUZ/vXMQvM3w3rz3zXw5+FYdqI9NYAOTcQaK2AbXcGVgX74+zkDFhOywDUwGThRhubi/&#10;m2PuwpELOuxSpSSEY44G6pS6XOtoa/IYx6EjFu0n9B6TrH2lXY9HCfetnmbZk/bYsDTU2NG6Jvu3&#10;+/cG6PPrtzh/v9ntu12FgtepfCk/jHkYDatnUImGdDNfrzdO8AVWfpEB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2mbxQAAANsAAAAPAAAAAAAAAAAAAAAAAJgCAABkcnMv&#10;ZG93bnJldi54bWxQSwUGAAAAAAQABAD1AAAAigMAAAAA&#10;" filled="f" strokecolor="#243f60 [1604]" strokeweight="2pt">
                        <v:textbox>
                          <w:txbxContent>
                            <w:p w:rsidR="00C07142" w:rsidRPr="00DB3BCB" w:rsidRDefault="00C07142" w:rsidP="00871B17">
                              <w:pPr>
                                <w:jc w:val="center"/>
                                <w:rPr>
                                  <w:color w:val="000000" w:themeColor="text1"/>
                                </w:rPr>
                              </w:pPr>
                              <w:r>
                                <w:rPr>
                                  <w:color w:val="000000" w:themeColor="text1"/>
                                </w:rPr>
                                <w:t>Мастер 1</w:t>
                              </w:r>
                            </w:p>
                          </w:txbxContent>
                        </v:textbox>
                      </v:rect>
                      <v:shape id="Прямая со стрелкой 11" o:spid="_x0000_s1057" type="#_x0000_t32" style="position:absolute;left:-7272;top:9393;width:9435;height:39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a/sQAAADbAAAADwAAAGRycy9kb3ducmV2LnhtbESPX2vCMBTF3wd+h3AF32aquCHVKOIY&#10;OARHVRDfrs21LTY3Jcls9+3NYODj4fz5cebLztTiTs5XlhWMhgkI4tzqigsFx8Pn6xSED8gaa8uk&#10;4Jc8LBe9lzmm2rac0X0fChFH2KeooAyhSaX0eUkG/dA2xNG7WmcwROkKqR22cdzUcpwk79JgxZFQ&#10;YkPrkvLb/sdEyMcke9uetpcJZavv9vJ13gV3VmrQ71YzEIG68Az/tzdawXgEf1/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hr+xAAAANsAAAAPAAAAAAAAAAAA&#10;AAAAAKECAABkcnMvZG93bnJldi54bWxQSwUGAAAAAAQABAD5AAAAkgMAAAAA&#10;" strokecolor="#4579b8 [3044]">
                        <v:stroke endarrow="open"/>
                      </v:shape>
                      <v:rect id="Прямоугольник 12" o:spid="_x0000_s1058" style="position:absolute;left:-1882;top:13375;width:8063;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UzMQA&#10;AADbAAAADwAAAGRycy9kb3ducmV2LnhtbESPQWvCQBSE74L/YXmCN92Yg5ToKlYQCq2FGC309th9&#10;TdJm34bsVqO/3i0UPA4z8w2zXPe2EWfqfO1YwWyagCDWztRcKjgWu8kTCB+QDTaOScGVPKxXw8ES&#10;M+MunNP5EEoRIewzVFCF0GZSel2RRT91LXH0vlxnMUTZldJ0eIlw28g0SebSYs1xocKWthXpn8Ov&#10;VUCnj+/89vmq39/0xuW8DcVzsVdqPOo3CxCB+vAI/7dfjII0hb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lMzEAAAA2wAAAA8AAAAAAAAAAAAAAAAAmAIAAGRycy9k&#10;b3ducmV2LnhtbFBLBQYAAAAABAAEAPUAAACJAwAAAAA=&#10;" filled="f" strokecolor="#243f60 [1604]" strokeweight="2pt">
                        <v:textbox>
                          <w:txbxContent>
                            <w:p w:rsidR="00C07142" w:rsidRPr="00DB3BCB" w:rsidRDefault="00C07142" w:rsidP="00871B17">
                              <w:pPr>
                                <w:jc w:val="center"/>
                                <w:rPr>
                                  <w:color w:val="000000" w:themeColor="text1"/>
                                </w:rPr>
                              </w:pPr>
                              <w:r>
                                <w:rPr>
                                  <w:color w:val="000000" w:themeColor="text1"/>
                                </w:rPr>
                                <w:t>Мастер 2</w:t>
                              </w:r>
                            </w:p>
                          </w:txbxContent>
                        </v:textbox>
                      </v:rect>
                    </v:group>
                    <v:shape id="Прямая со стрелкой 14" o:spid="_x0000_s1059" type="#_x0000_t32" style="position:absolute;left:13466;top:9393;width:4270;height:39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hEsQAAADbAAAADwAAAGRycy9kb3ducmV2LnhtbESPX2vCMBTF3wd+h3CFvc1UpzI6o8jG&#10;YEOYtBPEt2tz1xabm5Jktn57MxB8PJw/P85i1ZtGnMn52rKC8SgBQVxYXXOpYPfz8fQCwgdkjY1l&#10;UnAhD6vl4GGBqbYdZ3TOQyniCPsUFVQhtKmUvqjIoB/Zljh6v9YZDFG6UmqHXRw3jZwkyVwarDkS&#10;KmzpraLilP+ZCHmfZrPNfnOcUrbedsevw3dwB6Ueh/36FUSgPtzDt/anVjB5hv8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CESxAAAANsAAAAPAAAAAAAAAAAA&#10;AAAAAKECAABkcnMvZG93bnJldi54bWxQSwUGAAAAAAQABAD5AAAAkgMAAAAA&#10;" strokecolor="#4579b8 [3044]">
                      <v:stroke endarrow="open"/>
                    </v:shape>
                    <v:shape id="Прямая со стрелкой 16" o:spid="_x0000_s1060" type="#_x0000_t32" style="position:absolute;left:19451;top:9393;width:3047;height:3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L1v8MAAADbAAAADwAAAGRycy9kb3ducmV2LnhtbESPQWvCQBSE70L/w/IKvZlNtakhuooI&#10;oV7VFurtmX0modm3IbvR+O+7guBxmJlvmMVqMI24UOdqywreoxgEcWF1zaWC70M+TkE4j6yxsUwK&#10;buRgtXwZLTDT9so7uux9KQKEXYYKKu/bTEpXVGTQRbYlDt7ZdgZ9kF0pdYfXADeNnMTxpzRYc1io&#10;sKVNRcXfvjcKpufT8JX6tUzzX7vp+yRJfvKjUm+vw3oOwtPgn+FHe6sVfMz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C9b/DAAAA2wAAAA8AAAAAAAAAAAAA&#10;AAAAoQIAAGRycy9kb3ducmV2LnhtbFBLBQYAAAAABAAEAPkAAACRAwAAAAA=&#10;" strokecolor="#4579b8 [3044]">
                      <v:stroke endarrow="open"/>
                    </v:shape>
                    <v:shape id="Прямая со стрелкой 17" o:spid="_x0000_s1061" type="#_x0000_t32" style="position:absolute;left:24023;top:9476;width:8479;height:3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KR8MAAADbAAAADwAAAGRycy9kb3ducmV2LnhtbESPwWrDMBBE74X+g9hCbrXcBAfjWgkh&#10;YNprkwba29ZaW6bWylhy4v59FAj0OMzMG6bczrYXZxp951jBS5KCIK6d7rhV8HmsnnMQPiBr7B2T&#10;gj/ysN08PpRYaHfhDzofQisihH2BCkwIQyGlrw1Z9IkbiKPXuNFiiHJspR7xEuG2l8s0XUuLHccF&#10;gwPtDdW/h8kqWDU/81sedjKvvtx+mrIsO1XfSi2e5t0riEBz+A/f2+9awXoJty/x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ACkfDAAAA2wAAAA8AAAAAAAAAAAAA&#10;AAAAoQIAAGRycy9kb3ducmV2LnhtbFBLBQYAAAAABAAEAPkAAACRAwAAAAA=&#10;" strokecolor="#4579b8 [3044]">
                      <v:stroke endarrow="open"/>
                    </v:shape>
                    <v:rect id="Прямоугольник 18" o:spid="_x0000_s1062" style="position:absolute;left:28346;top:13383;width:10890;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Il8UA&#10;AADbAAAADwAAAGRycy9kb3ducmV2LnhtbESPQWvCQBSE7wX/w/IK3ppNK4ikrqKCUFALMW2ht8fu&#10;a5KafRuyq0Z/vVsQehxm5htmOu9tI07U+dqxguckBUGsnam5VPBRrJ8mIHxANtg4JgUX8jCfDR6m&#10;mBl35pxO+1CKCGGfoYIqhDaT0uuKLPrEtcTR+3GdxRBlV0rT4TnCbSNf0nQsLdYcFypsaVWRPuyP&#10;VgF9fv3m1++Nft/qhct5FYplsVNq+NgvXkEE6sN/+N5+MwrGI/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YiXxQAAANsAAAAPAAAAAAAAAAAAAAAAAJgCAABkcnMv&#10;ZG93bnJldi54bWxQSwUGAAAAAAQABAD1AAAAigMAAAAA&#10;" filled="f" strokecolor="#243f60 [1604]" strokeweight="2pt">
                      <v:textbox>
                        <w:txbxContent>
                          <w:p w:rsidR="00C07142" w:rsidRPr="00DB3BCB" w:rsidRDefault="00C07142" w:rsidP="00871B17">
                            <w:pPr>
                              <w:jc w:val="center"/>
                              <w:rPr>
                                <w:color w:val="000000" w:themeColor="text1"/>
                              </w:rPr>
                            </w:pPr>
                            <w:r>
                              <w:rPr>
                                <w:color w:val="000000" w:themeColor="text1"/>
                              </w:rPr>
                              <w:t>Ресепшионист</w:t>
                            </w:r>
                          </w:p>
                        </w:txbxContent>
                      </v:textbox>
                    </v:rect>
                  </v:group>
                </v:group>
                <v:rect id="Прямоугольник 21" o:spid="_x0000_s1063" style="position:absolute;left:42976;top:13383;width:10884;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48UA&#10;AADbAAAADwAAAGRycy9kb3ducmV2LnhtbESPQWvCQBSE7wX/w/IK3ppNi4ikrqKCUFALMW2ht8fu&#10;a5KafRuyq0Z/vVsQehxm5htmOu9tI07U+dqxguckBUGsnam5VPBRrJ8mIHxANtg4JgUX8jCfDR6m&#10;mBl35pxO+1CKCGGfoYIqhDaT0uuKLPrEtcTR+3GdxRBlV0rT4TnCbSNf0nQsLdYcFypsaVWRPuyP&#10;VgF9fv3m1++Nft/qhct5FYplsVNq+NgvXkEE6sN/+N5+MwrGI/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BDjxQAAANsAAAAPAAAAAAAAAAAAAAAAAJgCAABkcnMv&#10;ZG93bnJldi54bWxQSwUGAAAAAAQABAD1AAAAigMAAAAA&#10;" filled="f" strokecolor="#243f60 [1604]" strokeweight="2pt">
                  <v:textbox>
                    <w:txbxContent>
                      <w:p w:rsidR="00C07142" w:rsidRPr="00DB3BCB" w:rsidRDefault="00C07142" w:rsidP="00871B17">
                        <w:pPr>
                          <w:jc w:val="center"/>
                          <w:rPr>
                            <w:color w:val="000000" w:themeColor="text1"/>
                          </w:rPr>
                        </w:pPr>
                        <w:r>
                          <w:rPr>
                            <w:color w:val="000000" w:themeColor="text1"/>
                          </w:rPr>
                          <w:t>Клиент</w:t>
                        </w:r>
                      </w:p>
                    </w:txbxContent>
                  </v:textbox>
                </v:rect>
                <v:shape id="Прямая со стрелкой 22" o:spid="_x0000_s1064" type="#_x0000_t32" style="position:absolute;left:39236;top:14796;width:37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lPcQAAADbAAAADwAAAGRycy9kb3ducmV2LnhtbESPX2vCMBTF3wW/Q7iCb5puqEg1iigD&#10;h+CoDoZv1+baljU3Jcls9+0XYeDj4fz5cZbrztTiTs5XlhW8jBMQxLnVFRcKPs9vozkIH5A11pZJ&#10;wS95WK/6vSWm2rac0f0UChFH2KeooAyhSaX0eUkG/dg2xNG7WWcwROkKqR22cdzU8jVJZtJgxZFQ&#10;YkPbkvLv04+JkN0kmx6+DtcJZZuP9vp+OQZ3UWo46DYLEIG68Az/t/dawWwKjy/x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6U9xAAAANsAAAAPAAAAAAAAAAAA&#10;AAAAAKECAABkcnMvZG93bnJldi54bWxQSwUGAAAAAAQABAD5AAAAkgMAAAAA&#10;" strokecolor="#4579b8 [3044]">
                  <v:stroke endarrow="open"/>
                </v:shape>
                <v:shape id="Прямая со стрелкой 23" o:spid="_x0000_s1065" type="#_x0000_t32" style="position:absolute;left:26766;top:14796;width:15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7SsQAAADbAAAADwAAAGRycy9kb3ducmV2LnhtbESPX2vCMBTF3wd+h3AF32bqcGVUo4hD&#10;cAgbVUF8uzbXttjclCTa7tsvg8EeD+fPjzNf9qYRD3K+tqxgMk5AEBdW11wqOB42z28gfEDW2Fgm&#10;Bd/kYbkYPM0x07bjnB77UIo4wj5DBVUIbSalLyoy6Me2JY7e1TqDIUpXSu2wi+OmkS9JkkqDNUdC&#10;hS2tKypu+7uJkPdp/ro77S5Tyldf3eXj/BncWanRsF/NQATqw3/4r73VCtIUfr/EH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TtKxAAAANsAAAAPAAAAAAAAAAAA&#10;AAAAAKECAABkcnMvZG93bnJldi54bWxQSwUGAAAAAAQABAD5AAAAkgMAAAAA&#10;" strokecolor="#4579b8 [3044]">
                  <v:stroke endarrow="open"/>
                </v:shape>
              </v:group>
            </w:pict>
          </mc:Fallback>
        </mc:AlternateContent>
      </w: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center"/>
        <w:rPr>
          <w:rFonts w:ascii="Times New Roman" w:hAnsi="Times New Roman" w:cs="Times New Roman"/>
          <w:sz w:val="28"/>
          <w:szCs w:val="28"/>
        </w:rPr>
      </w:pPr>
      <w:r w:rsidRPr="000076A6">
        <w:rPr>
          <w:rFonts w:ascii="Times New Roman" w:hAnsi="Times New Roman" w:cs="Times New Roman"/>
          <w:sz w:val="28"/>
          <w:szCs w:val="28"/>
        </w:rPr>
        <w:t xml:space="preserve">Рисунок </w:t>
      </w:r>
      <w:r>
        <w:rPr>
          <w:rFonts w:ascii="Times New Roman" w:hAnsi="Times New Roman" w:cs="Times New Roman"/>
          <w:sz w:val="28"/>
          <w:szCs w:val="28"/>
        </w:rPr>
        <w:t>3</w:t>
      </w:r>
      <w:r w:rsidRPr="000076A6">
        <w:rPr>
          <w:rFonts w:ascii="Times New Roman" w:hAnsi="Times New Roman" w:cs="Times New Roman"/>
          <w:sz w:val="28"/>
          <w:szCs w:val="28"/>
        </w:rPr>
        <w:t>. Организационная система классического салона красоты</w:t>
      </w:r>
    </w:p>
    <w:p w:rsidR="00871B17" w:rsidRPr="000076A6" w:rsidRDefault="00192627" w:rsidP="00871B17">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22400" behindDoc="0" locked="0" layoutInCell="1" allowOverlap="1">
                <wp:simplePos x="0" y="0"/>
                <wp:positionH relativeFrom="column">
                  <wp:posOffset>723900</wp:posOffset>
                </wp:positionH>
                <wp:positionV relativeFrom="paragraph">
                  <wp:posOffset>136525</wp:posOffset>
                </wp:positionV>
                <wp:extent cx="3839845" cy="1894205"/>
                <wp:effectExtent l="0" t="0" r="8255" b="0"/>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9845" cy="1894205"/>
                          <a:chOff x="0" y="0"/>
                          <a:chExt cx="3839903" cy="1894522"/>
                        </a:xfrm>
                      </wpg:grpSpPr>
                      <wpg:grpSp>
                        <wpg:cNvPr id="37" name="Группа 37"/>
                        <wpg:cNvGrpSpPr/>
                        <wpg:grpSpPr>
                          <a:xfrm>
                            <a:off x="0" y="0"/>
                            <a:ext cx="2110655" cy="1894522"/>
                            <a:chOff x="0" y="0"/>
                            <a:chExt cx="2110655" cy="1894522"/>
                          </a:xfrm>
                        </wpg:grpSpPr>
                        <wps:wsp>
                          <wps:cNvPr id="25" name="Прямоугольник 25"/>
                          <wps:cNvSpPr/>
                          <wps:spPr>
                            <a:xfrm>
                              <a:off x="656705" y="0"/>
                              <a:ext cx="1445895" cy="332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sidRPr="00DB3BCB">
                                  <w:rPr>
                                    <w:color w:val="000000" w:themeColor="text1"/>
                                  </w:rPr>
                                  <w:t>Директор</w:t>
                                </w:r>
                                <w:r>
                                  <w:rPr>
                                    <w:color w:val="000000" w:themeColor="text1"/>
                                  </w:rPr>
                                  <w:t xml:space="preserve"> салона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141316" y="590203"/>
                              <a:ext cx="805815" cy="331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Мастер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141316" y="1072342"/>
                              <a:ext cx="805815" cy="331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Мастер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141316" y="1562793"/>
                              <a:ext cx="805815" cy="331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Мастер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rot="16200000">
                              <a:off x="1242753" y="1026621"/>
                              <a:ext cx="1300451" cy="4353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spacing w:after="0" w:line="240" w:lineRule="auto"/>
                                  <w:jc w:val="center"/>
                                  <w:rPr>
                                    <w:color w:val="000000" w:themeColor="text1"/>
                                  </w:rPr>
                                </w:pPr>
                                <w:r>
                                  <w:rPr>
                                    <w:color w:val="000000" w:themeColor="text1"/>
                                  </w:rPr>
                                  <w:t>Администратор-ресепшионист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ая соединительная линия 30"/>
                          <wps:cNvCnPr/>
                          <wps:spPr>
                            <a:xfrm>
                              <a:off x="1346662" y="332509"/>
                              <a:ext cx="0" cy="1334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Прямая соединительная линия 31"/>
                          <wps:cNvCnPr/>
                          <wps:spPr>
                            <a:xfrm>
                              <a:off x="0" y="465513"/>
                              <a:ext cx="189949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Прямая соединительная линия 32"/>
                          <wps:cNvCnPr/>
                          <wps:spPr>
                            <a:xfrm>
                              <a:off x="0" y="465513"/>
                              <a:ext cx="0" cy="1246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Прямая соединительная линия 33"/>
                          <wps:cNvCnPr/>
                          <wps:spPr>
                            <a:xfrm>
                              <a:off x="0" y="739833"/>
                              <a:ext cx="14131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Прямая соединительная линия 34"/>
                          <wps:cNvCnPr/>
                          <wps:spPr>
                            <a:xfrm>
                              <a:off x="0" y="1246909"/>
                              <a:ext cx="1409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Прямая соединительная линия 35"/>
                          <wps:cNvCnPr/>
                          <wps:spPr>
                            <a:xfrm>
                              <a:off x="8313" y="1712422"/>
                              <a:ext cx="1409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Прямая соединительная линия 36"/>
                          <wps:cNvCnPr/>
                          <wps:spPr>
                            <a:xfrm>
                              <a:off x="1895302" y="465513"/>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3" name="Группа 43"/>
                        <wpg:cNvGrpSpPr/>
                        <wpg:grpSpPr>
                          <a:xfrm>
                            <a:off x="997527" y="739833"/>
                            <a:ext cx="2842376" cy="972589"/>
                            <a:chOff x="0" y="0"/>
                            <a:chExt cx="2842376" cy="972589"/>
                          </a:xfrm>
                        </wpg:grpSpPr>
                        <wps:wsp>
                          <wps:cNvPr id="38" name="Прямая со стрелкой 38"/>
                          <wps:cNvCnPr/>
                          <wps:spPr>
                            <a:xfrm>
                              <a:off x="0" y="0"/>
                              <a:ext cx="615142"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9" name="Прямая со стрелкой 39"/>
                          <wps:cNvCnPr/>
                          <wps:spPr>
                            <a:xfrm>
                              <a:off x="0" y="490450"/>
                              <a:ext cx="61468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0" name="Прямая со стрелкой 40"/>
                          <wps:cNvCnPr/>
                          <wps:spPr>
                            <a:xfrm>
                              <a:off x="0" y="972589"/>
                              <a:ext cx="61468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1" name="Прямая со стрелкой 41"/>
                          <wps:cNvCnPr/>
                          <wps:spPr>
                            <a:xfrm flipH="1">
                              <a:off x="1122218" y="490450"/>
                              <a:ext cx="631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Прямоугольник 42"/>
                          <wps:cNvSpPr/>
                          <wps:spPr>
                            <a:xfrm>
                              <a:off x="1753986" y="332509"/>
                              <a:ext cx="1088390" cy="330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DB3BCB" w:rsidRDefault="00C07142" w:rsidP="00871B17">
                                <w:pPr>
                                  <w:jc w:val="center"/>
                                  <w:rPr>
                                    <w:color w:val="000000" w:themeColor="text1"/>
                                  </w:rPr>
                                </w:pPr>
                                <w:r>
                                  <w:rPr>
                                    <w:color w:val="000000" w:themeColor="text1"/>
                                  </w:rPr>
                                  <w:t>Клиент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Группа 44" o:spid="_x0000_s1066" style="position:absolute;left:0;text-align:left;margin-left:57pt;margin-top:10.75pt;width:302.35pt;height:149.15pt;z-index:251622400;mso-position-horizontal-relative:text;mso-position-vertical-relative:text" coordsize="38399,1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">
                <v:group id="Группа 37" o:spid="_x0000_s1067" style="position:absolute;width:21106;height:18945" coordsize="21106,18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Прямоугольник 25" o:spid="_x0000_s1068" style="position:absolute;left:6567;width:14459;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MuMUA&#10;AADbAAAADwAAAGRycy9kb3ducmV2LnhtbESPQWvCQBSE70L/w/IKvZlNhYq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gy4xQAAANsAAAAPAAAAAAAAAAAAAAAAAJgCAABkcnMv&#10;ZG93bnJldi54bWxQSwUGAAAAAAQABAD1AAAAigMAAAAA&#10;" filled="f" strokecolor="#243f60 [1604]" strokeweight="2pt">
                    <v:textbox>
                      <w:txbxContent>
                        <w:p w:rsidR="00C07142" w:rsidRPr="00DB3BCB" w:rsidRDefault="00C07142" w:rsidP="00871B17">
                          <w:pPr>
                            <w:jc w:val="center"/>
                            <w:rPr>
                              <w:color w:val="000000" w:themeColor="text1"/>
                            </w:rPr>
                          </w:pPr>
                          <w:r w:rsidRPr="00DB3BCB">
                            <w:rPr>
                              <w:color w:val="000000" w:themeColor="text1"/>
                            </w:rPr>
                            <w:t>Директор</w:t>
                          </w:r>
                          <w:r>
                            <w:rPr>
                              <w:color w:val="000000" w:themeColor="text1"/>
                            </w:rPr>
                            <w:t xml:space="preserve"> салона</w:t>
                          </w:r>
                        </w:p>
                      </w:txbxContent>
                    </v:textbox>
                  </v:rect>
                  <v:rect id="Прямоугольник 26" o:spid="_x0000_s1069" style="position:absolute;left:1413;top:5902;width:8058;height:3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z8UA&#10;AADbAAAADwAAAGRycy9kb3ducmV2LnhtbESPT2vCQBTE70K/w/IK3nRTDyKpq1hBEPwDMW2ht8fu&#10;a5I2+zZkV41+elcQPA4z8xtmOu9sLU7U+sqxgrdhAoJYO1NxoeAzXw0mIHxANlg7JgUX8jCfvfSm&#10;mBp35oxOh1CICGGfooIyhCaV0uuSLPqha4ij9+taiyHKtpCmxXOE21qOkmQsLVYcF0psaFmS/j8c&#10;rQL6+v7Lrj8bvd/qhct4GfKPfKdU/7VbvIMI1IVn+NFeGwWjM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JLPxQAAANsAAAAPAAAAAAAAAAAAAAAAAJgCAABkcnMv&#10;ZG93bnJldi54bWxQSwUGAAAAAAQABAD1AAAAigMAAAAA&#10;" filled="f" strokecolor="#243f60 [1604]" strokeweight="2pt">
                    <v:textbox>
                      <w:txbxContent>
                        <w:p w:rsidR="00C07142" w:rsidRPr="00DB3BCB" w:rsidRDefault="00C07142" w:rsidP="00871B17">
                          <w:pPr>
                            <w:jc w:val="center"/>
                            <w:rPr>
                              <w:color w:val="000000" w:themeColor="text1"/>
                            </w:rPr>
                          </w:pPr>
                          <w:r>
                            <w:rPr>
                              <w:color w:val="000000" w:themeColor="text1"/>
                            </w:rPr>
                            <w:t>Мастер 1</w:t>
                          </w:r>
                        </w:p>
                      </w:txbxContent>
                    </v:textbox>
                  </v:rect>
                  <v:rect id="Прямоугольник 27" o:spid="_x0000_s1070" style="position:absolute;left:1413;top:10723;width:8058;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3VMUA&#10;AADbAAAADwAAAGRycy9kb3ducmV2LnhtbESPQWvCQBSE70L/w/IKvZlNPVRJXcUKBcEqxLSCt8fu&#10;M4nNvg3Zrab99a4g9DjMzDfMdN7bRpyp87VjBc9JCoJYO1NzqeCzeB9OQPiAbLBxTAp+ycN89jCY&#10;YmbchXM670IpIoR9hgqqENpMSq8rsugT1xJH7+g6iyHKrpSmw0uE20aO0vRFWqw5LlTY0rIi/b37&#10;sQroa3/K/w5rvf3QC5fzMhRvxUapp8d+8QoiUB/+w/f2yigY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dUxQAAANsAAAAPAAAAAAAAAAAAAAAAAJgCAABkcnMv&#10;ZG93bnJldi54bWxQSwUGAAAAAAQABAD1AAAAigMAAAAA&#10;" filled="f" strokecolor="#243f60 [1604]" strokeweight="2pt">
                    <v:textbox>
                      <w:txbxContent>
                        <w:p w:rsidR="00C07142" w:rsidRPr="00DB3BCB" w:rsidRDefault="00C07142" w:rsidP="00871B17">
                          <w:pPr>
                            <w:jc w:val="center"/>
                            <w:rPr>
                              <w:color w:val="000000" w:themeColor="text1"/>
                            </w:rPr>
                          </w:pPr>
                          <w:r>
                            <w:rPr>
                              <w:color w:val="000000" w:themeColor="text1"/>
                            </w:rPr>
                            <w:t>Мастер 2</w:t>
                          </w:r>
                        </w:p>
                      </w:txbxContent>
                    </v:textbox>
                  </v:rect>
                  <v:rect id="Прямоугольник 28" o:spid="_x0000_s1071" style="position:absolute;left:1413;top:15627;width:8058;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JsEA&#10;AADbAAAADwAAAGRycy9kb3ducmV2LnhtbERPz2vCMBS+D/wfwhN2m6keZFSjqCAIukGtCt4eybOt&#10;Ni+lidrtr18OA48f3+/pvLO1eFDrK8cKhoMEBLF2puJCwSFff3yC8AHZYO2YFPyQh/ms9zbF1Lgn&#10;Z/TYh0LEEPYpKihDaFIpvS7Joh+4hjhyF9daDBG2hTQtPmO4reUoScbSYsWxocSGViXp2/5uFdDx&#10;dM1+z1v9vdMLl/Eq5Mv8S6n3freYgAjUhZf4370xCk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oybBAAAA2wAAAA8AAAAAAAAAAAAAAAAAmAIAAGRycy9kb3du&#10;cmV2LnhtbFBLBQYAAAAABAAEAPUAAACGAwAAAAA=&#10;" filled="f" strokecolor="#243f60 [1604]" strokeweight="2pt">
                    <v:textbox>
                      <w:txbxContent>
                        <w:p w:rsidR="00C07142" w:rsidRPr="00DB3BCB" w:rsidRDefault="00C07142" w:rsidP="00871B17">
                          <w:pPr>
                            <w:jc w:val="center"/>
                            <w:rPr>
                              <w:color w:val="000000" w:themeColor="text1"/>
                            </w:rPr>
                          </w:pPr>
                          <w:r>
                            <w:rPr>
                              <w:color w:val="000000" w:themeColor="text1"/>
                            </w:rPr>
                            <w:t>Мастер 3</w:t>
                          </w:r>
                        </w:p>
                      </w:txbxContent>
                    </v:textbox>
                  </v:rect>
                  <v:rect id="Прямоугольник 29" o:spid="_x0000_s1072" style="position:absolute;left:12427;top:10266;width:13005;height:43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cOsQA&#10;AADbAAAADwAAAGRycy9kb3ducmV2LnhtbESPQWvCQBSE74X+h+UVeqsbhUqNbiQUCvYgNBrx+sw+&#10;syHZtyG71dhf7xYKPQ4z8w2zWo+2ExcafONYwXSSgCCunG64VlDuP17eQPiArLFzTApu5GGdPT6s&#10;MNXuygVddqEWEcI+RQUmhD6V0leGLPqJ64mjd3aDxRDlUEs94DXCbSdnSTKXFhuOCwZ7ejdUtbtv&#10;q+Bkcnzltj7y1+azKPNtcfA/o1LPT2O+BBFoDP/hv/ZGK5gt4Pd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DrEAAAA2wAAAA8AAAAAAAAAAAAAAAAAmAIAAGRycy9k&#10;b3ducmV2LnhtbFBLBQYAAAAABAAEAPUAAACJAwAAAAA=&#10;" filled="f" strokecolor="#243f60 [1604]" strokeweight="2pt">
                    <v:textbox>
                      <w:txbxContent>
                        <w:p w:rsidR="00C07142" w:rsidRPr="00DB3BCB" w:rsidRDefault="00C07142" w:rsidP="00871B17">
                          <w:pPr>
                            <w:spacing w:after="0" w:line="240" w:lineRule="auto"/>
                            <w:jc w:val="center"/>
                            <w:rPr>
                              <w:color w:val="000000" w:themeColor="text1"/>
                            </w:rPr>
                          </w:pPr>
                          <w:r>
                            <w:rPr>
                              <w:color w:val="000000" w:themeColor="text1"/>
                            </w:rPr>
                            <w:t>Администратор-ресепшионист</w:t>
                          </w:r>
                        </w:p>
                      </w:txbxContent>
                    </v:textbox>
                  </v:rect>
                  <v:line id="Прямая соединительная линия 30" o:spid="_x0000_s1073" style="position:absolute;visibility:visible;mso-wrap-style:square" from="13466,3325" to="1346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line id="Прямая соединительная линия 31" o:spid="_x0000_s1074" style="position:absolute;visibility:visible;mso-wrap-style:square" from="0,4655" to="18994,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line id="Прямая соединительная линия 32" o:spid="_x0000_s1075" style="position:absolute;visibility:visible;mso-wrap-style:square" from="0,4655" to="0,1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aFMQAAADbAAAADwAAAGRycy9kb3ducmV2LnhtbESPUWvCQBCE3wv9D8cW+lYvjSgaPUUK&#10;grR9qfoD1tw2Ceb20rtVY3+9Vyj4OMzMN8x82btWnSnExrOB10EGirj0tuHKwH63fpmAioJssfVM&#10;Bq4UYbl4fJhjYf2Fv+i8lUolCMcCDdQiXaF1LGtyGAe+I07etw8OJclQaRvwkuCu1XmWjbXDhtNC&#10;jR291VQetydn4OfjcxOvhzaX8ej3/RhWk6kMozHPT/1qBkqol3v4v72xBoY5/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15oUxAAAANsAAAAPAAAAAAAAAAAA&#10;AAAAAKECAABkcnMvZG93bnJldi54bWxQSwUGAAAAAAQABAD5AAAAkgMAAAAA&#10;" strokecolor="#4579b8 [3044]"/>
                  <v:line id="Прямая соединительная линия 33" o:spid="_x0000_s1076" style="position:absolute;visibility:visible;mso-wrap-style:square" from="0,7398" to="1413,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j8QAAADbAAAADwAAAGRycy9kb3ducmV2LnhtbESPUWvCQBCE34X+h2MLfdNLDYqNniKF&#10;grR9UfsD1tw2Ceb20rutxv56ryD4OMzMN8xi1btWnSjExrOB51EGirj0tuHKwNf+bTgDFQXZYuuZ&#10;DFwowmr5MFhgYf2Zt3TaSaUShGOBBmqRrtA6ljU5jCPfESfv2weHkmSotA14TnDX6nGWTbXDhtNC&#10;jR291lQed7/OwM/H5yZeDu1YppO/92NYz14kj8Y8PfbrOSihXu7hW3tjDeQ5/H9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z+PxAAAANsAAAAPAAAAAAAAAAAA&#10;AAAAAKECAABkcnMvZG93bnJldi54bWxQSwUGAAAAAAQABAD5AAAAkgMAAAAA&#10;" strokecolor="#4579b8 [3044]"/>
                  <v:line id="Прямая соединительная линия 34" o:spid="_x0000_s1077" style="position:absolute;visibility:visible;mso-wrap-style:square" from="0,12469" to="1409,1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n+8QAAADbAAAADwAAAGRycy9kb3ducmV2LnhtbESPzWoCQRCE74G8w9ABb3E2/qEbR5FA&#10;QEwuMT5Au9PuLu70bGY6uvr0mYDgsaiqr6j5snONOlGItWcDL/0MFHHhbc2lgd33+/MUVBRki41n&#10;MnChCMvF48Mcc+vP/EWnrZQqQTjmaKASaXOtY1GRw9j3LXHyDj44lCRDqW3Ac4K7Rg+ybKId1pwW&#10;KmzpraLiuP11Bn4+Ptfxsm8GMhlfN8ewms5kGI3pPXWrV1BCndzDt/baGhiO4P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qf7xAAAANsAAAAPAAAAAAAAAAAA&#10;AAAAAKECAABkcnMvZG93bnJldi54bWxQSwUGAAAAAAQABAD5AAAAkgMAAAAA&#10;" strokecolor="#4579b8 [3044]"/>
                  <v:line id="Прямая соединительная линия 35" o:spid="_x0000_s1078" style="position:absolute;visibility:visible;mso-wrap-style:square" from="83,17124" to="1492,1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579b8 [3044]"/>
                  <v:line id="Прямая соединительная линия 36" o:spid="_x0000_s1079" style="position:absolute;visibility:visible;mso-wrap-style:square" from="18953,4655" to="1895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F8QAAADbAAAADwAAAGRycy9kb3ducmV2LnhtbESPUWvCQBCE3wv+h2OFvtWLSoNNPUUE&#10;QVpfavsDtrk1Ceb24t2qsb++JxT6OMzMN8x82btWXSjExrOB8SgDRVx623Bl4Otz8zQDFQXZYuuZ&#10;DNwownIxeJhjYf2VP+iyl0olCMcCDdQiXaF1LGtyGEe+I07ewQeHkmSotA14TXDX6kmW5dphw2mh&#10;xo7WNZXH/dkZOL3vtvH23U4kf/55O4bV7EWm0ZjHYb96BSXUy3/4r721BqY53L+k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7JwXxAAAANsAAAAPAAAAAAAAAAAA&#10;AAAAAKECAABkcnMvZG93bnJldi54bWxQSwUGAAAAAAQABAD5AAAAkgMAAAAA&#10;" strokecolor="#4579b8 [3044]"/>
                </v:group>
                <v:group id="Группа 43" o:spid="_x0000_s1080" style="position:absolute;left:9975;top:7398;width:28424;height:9726" coordsize="28423,9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Прямая со стрелкой 38" o:spid="_x0000_s1081" type="#_x0000_t32" style="position:absolute;width:6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6zr0AAADbAAAADwAAAGRycy9kb3ducmV2LnhtbERPy4rCMBTdD/gP4QruxtRRVKpRZEDQ&#10;pS9weW1um2JzU5pY69+bheDycN7LdWcr0VLjS8cKRsMEBHHmdMmFgvNp+zsH4QOyxsoxKXiRh/Wq&#10;97PEVLsnH6g9hkLEEPYpKjAh1KmUPjNk0Q9dTRy53DUWQ4RNIXWDzxhuK/mXJFNpseTYYLCmf0PZ&#10;/fiwCpIZ29Hlcp7blkzYX8f55HXLlRr0u80CRKAufMUf904rGMex8Uv8AXL1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9QOs69AAAA2wAAAA8AAAAAAAAAAAAAAAAAoQIA&#10;AGRycy9kb3ducmV2LnhtbFBLBQYAAAAABAAEAPkAAACLAwAAAAA=&#10;" strokecolor="#4579b8 [3044]">
                    <v:stroke startarrow="open" endarrow="open"/>
                  </v:shape>
                  <v:shape id="Прямая со стрелкой 39" o:spid="_x0000_s1082" type="#_x0000_t32" style="position:absolute;top:4904;width:6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fVcIAAADbAAAADwAAAGRycy9kb3ducmV2LnhtbESPW4vCMBSE3xf8D+EIvq2pF1atRhFB&#10;cB/XC/h4bE6bYnNSmljrv98IC/s4zMw3zGrT2Uq01PjSsYLRMAFBnDldcqHgfNp/zkH4gKyxckwK&#10;XuRhs+59rDDV7sk/1B5DISKEfYoKTAh1KqXPDFn0Q1cTRy93jcUQZVNI3eAzwm0lx0nyJS2WHBcM&#10;1rQzlN2PD6sgmbEdXS7nuW3JhO/rJJ++brlSg363XYII1IX/8F/7oBVMFvD+En+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yfVcIAAADbAAAADwAAAAAAAAAAAAAA&#10;AAChAgAAZHJzL2Rvd25yZXYueG1sUEsFBgAAAAAEAAQA+QAAAJADAAAAAA==&#10;" strokecolor="#4579b8 [3044]">
                    <v:stroke startarrow="open" endarrow="open"/>
                  </v:shape>
                  <v:shape id="Прямая со стрелкой 40" o:spid="_x0000_s1083" type="#_x0000_t32" style="position:absolute;top:9725;width:6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Ftb0AAADbAAAADwAAAGRycy9kb3ducmV2LnhtbERPy4rCMBTdC/5DuMLsNPWBSjWKCAPO&#10;0he4vDa3TbG5KU2m1r83C8Hl4bzX285WoqXGl44VjEcJCOLM6ZILBZfz73AJwgdkjZVjUvAiD9tN&#10;v7fGVLsnH6k9hULEEPYpKjAh1KmUPjNk0Y9cTRy53DUWQ4RNIXWDzxhuKzlJkrm0WHJsMFjT3lD2&#10;OP1bBcmC7fh6vSxtSyb83ab57HXPlfoZdLsViEBd+Io/7oNWMIvr45f4A+Tm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gRbW9AAAA2wAAAA8AAAAAAAAAAAAAAAAAoQIA&#10;AGRycy9kb3ducmV2LnhtbFBLBQYAAAAABAAEAPkAAACLAwAAAAA=&#10;" strokecolor="#4579b8 [3044]">
                    <v:stroke startarrow="open" endarrow="open"/>
                  </v:shape>
                  <v:shape id="Прямая со стрелкой 41" o:spid="_x0000_s1084" type="#_x0000_t32" style="position:absolute;left:11222;top:4904;width:63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n/XsQAAADbAAAADwAAAGRycy9kb3ducmV2LnhtbESPX2vCMBTF3wd+h3AF32bq6GRUo4gy&#10;cAgbVUF8uzbXttjclCSz3bdfBsIeD+fPjzNf9qYRd3K+tqxgMk5AEBdW11wqOB7en99A+ICssbFM&#10;Cn7Iw3IxeJpjpm3HOd33oRRxhH2GCqoQ2kxKX1Rk0I9tSxy9q3UGQ5SulNphF8dNI1+SZCoN1hwJ&#10;Fba0rqi47b9NhGzS/HV32l1Syldf3eXj/BncWanRsF/NQATqw3/40d5qBekE/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f9exAAAANsAAAAPAAAAAAAAAAAA&#10;AAAAAKECAABkcnMvZG93bnJldi54bWxQSwUGAAAAAAQABAD5AAAAkgMAAAAA&#10;" strokecolor="#4579b8 [3044]">
                    <v:stroke endarrow="open"/>
                  </v:shape>
                  <v:rect id="Прямоугольник 42" o:spid="_x0000_s1085" style="position:absolute;left:17539;top:3325;width:10884;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xbMUA&#10;AADbAAAADwAAAGRycy9kb3ducmV2LnhtbESPQWvCQBSE70L/w/IKvZlNpYikrmKFgmAVYlrB22P3&#10;mcRm34bsVtP+elcQehxm5htmOu9tI87U+dqxguckBUGsnam5VPBZvA8nIHxANtg4JgW/5GE+exhM&#10;MTPuwjmdd6EUEcI+QwVVCG0mpdcVWfSJa4mjd3SdxRBlV0rT4SXCbSNHaTqWFmuOCxW2tKxIf+9+&#10;rAL62p/yv8Nabz/0wuW8DMVbsVHq6bFfvIII1If/8L29MgpeR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FsxQAAANsAAAAPAAAAAAAAAAAAAAAAAJgCAABkcnMv&#10;ZG93bnJldi54bWxQSwUGAAAAAAQABAD1AAAAigMAAAAA&#10;" filled="f" strokecolor="#243f60 [1604]" strokeweight="2pt">
                    <v:textbox>
                      <w:txbxContent>
                        <w:p w:rsidR="00C07142" w:rsidRPr="00DB3BCB" w:rsidRDefault="00C07142" w:rsidP="00871B17">
                          <w:pPr>
                            <w:jc w:val="center"/>
                            <w:rPr>
                              <w:color w:val="000000" w:themeColor="text1"/>
                            </w:rPr>
                          </w:pPr>
                          <w:r>
                            <w:rPr>
                              <w:color w:val="000000" w:themeColor="text1"/>
                            </w:rPr>
                            <w:t>Клиент</w:t>
                          </w:r>
                        </w:p>
                      </w:txbxContent>
                    </v:textbox>
                  </v:rect>
                </v:group>
              </v:group>
            </w:pict>
          </mc:Fallback>
        </mc:AlternateContent>
      </w: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center"/>
        <w:rPr>
          <w:rFonts w:ascii="Times New Roman" w:hAnsi="Times New Roman" w:cs="Times New Roman"/>
          <w:sz w:val="28"/>
          <w:szCs w:val="28"/>
        </w:rPr>
      </w:pPr>
      <w:r w:rsidRPr="000076A6">
        <w:rPr>
          <w:rFonts w:ascii="Times New Roman" w:hAnsi="Times New Roman" w:cs="Times New Roman"/>
          <w:sz w:val="28"/>
          <w:szCs w:val="28"/>
        </w:rPr>
        <w:t xml:space="preserve">Рисунок </w:t>
      </w:r>
      <w:r>
        <w:rPr>
          <w:rFonts w:ascii="Times New Roman" w:hAnsi="Times New Roman" w:cs="Times New Roman"/>
          <w:sz w:val="28"/>
          <w:szCs w:val="28"/>
        </w:rPr>
        <w:t>4</w:t>
      </w:r>
      <w:r w:rsidRPr="000076A6">
        <w:rPr>
          <w:rFonts w:ascii="Times New Roman" w:hAnsi="Times New Roman" w:cs="Times New Roman"/>
          <w:sz w:val="28"/>
          <w:szCs w:val="28"/>
        </w:rPr>
        <w:t>. Организационная система салона красоты с арендованными местами</w:t>
      </w: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192627" w:rsidP="00871B17">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26496" behindDoc="0" locked="0" layoutInCell="1" allowOverlap="1">
                <wp:simplePos x="0" y="0"/>
                <wp:positionH relativeFrom="column">
                  <wp:posOffset>4437380</wp:posOffset>
                </wp:positionH>
                <wp:positionV relativeFrom="paragraph">
                  <wp:posOffset>46990</wp:posOffset>
                </wp:positionV>
                <wp:extent cx="1271905" cy="1017270"/>
                <wp:effectExtent l="0" t="0" r="4445" b="0"/>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905" cy="1017270"/>
                          <a:chOff x="0" y="0"/>
                          <a:chExt cx="1271832" cy="1016972"/>
                        </a:xfrm>
                      </wpg:grpSpPr>
                      <wps:wsp>
                        <wps:cNvPr id="59" name="Прямоугольник 59"/>
                        <wps:cNvSpPr/>
                        <wps:spPr>
                          <a:xfrm>
                            <a:off x="0" y="0"/>
                            <a:ext cx="1271832" cy="3823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FF73D4" w:rsidRDefault="00C07142" w:rsidP="00871B17">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Массажист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0" y="634702"/>
                            <a:ext cx="1271270" cy="382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FF73D4" w:rsidRDefault="00C07142" w:rsidP="00871B17">
                              <w:pPr>
                                <w:spacing w:after="0" w:line="240" w:lineRule="auto"/>
                                <w:jc w:val="center"/>
                                <w:rPr>
                                  <w:rFonts w:ascii="Times New Roman" w:hAnsi="Times New Roman" w:cs="Times New Roman"/>
                                  <w:color w:val="000000" w:themeColor="text1"/>
                                </w:rPr>
                              </w:pPr>
                              <w:r w:rsidRPr="00FF73D4">
                                <w:rPr>
                                  <w:rFonts w:ascii="Times New Roman" w:hAnsi="Times New Roman" w:cs="Times New Roman"/>
                                  <w:color w:val="000000" w:themeColor="text1"/>
                                </w:rPr>
                                <w:t>Клиент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ая со стрелкой 61"/>
                        <wps:cNvCnPr/>
                        <wps:spPr>
                          <a:xfrm flipV="1">
                            <a:off x="629322" y="381897"/>
                            <a:ext cx="0" cy="25220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58" o:spid="_x0000_s1086" style="position:absolute;left:0;text-align:left;margin-left:349.4pt;margin-top:3.7pt;width:100.15pt;height:80.1pt;z-index:251626496;mso-position-horizontal-relative:text;mso-position-vertical-relative:text" coordsize="12718,1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">
                <v:rect id="Прямоугольник 59" o:spid="_x0000_s1087" style="position:absolute;width:12718;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1wMUA&#10;AADbAAAADwAAAGRycy9kb3ducmV2LnhtbESPQWvCQBSE70L/w/IKvemmQsVGV7GCUNAKMSr09th9&#10;TdJm34bsVmN/vSsIPQ4z8w0znXe2FidqfeVYwfMgAUGsnam4ULDPV/0xCB+QDdaOScGFPMxnD70p&#10;psadOaPTLhQiQtinqKAMoUml9Loki37gGuLofbnWYoiyLaRp8RzhtpbDJBlJixXHhRIbWpakf3a/&#10;VgEdjt/Z3+dabzd64TJehvwt/1Dq6bFbTEAE6sJ/+N5+NwpeXu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XXAxQAAANsAAAAPAAAAAAAAAAAAAAAAAJgCAABkcnMv&#10;ZG93bnJldi54bWxQSwUGAAAAAAQABAD1AAAAigMAAAAA&#10;" filled="f" strokecolor="#243f60 [1604]" strokeweight="2pt">
                  <v:textbox>
                    <w:txbxContent>
                      <w:p w:rsidR="00C07142" w:rsidRPr="00FF73D4" w:rsidRDefault="00C07142" w:rsidP="00871B17">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Массажист</w:t>
                        </w:r>
                      </w:p>
                    </w:txbxContent>
                  </v:textbox>
                </v:rect>
                <v:rect id="Прямоугольник 60" o:spid="_x0000_s1088" style="position:absolute;top:6347;width:12712;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W4MIA&#10;AADbAAAADwAAAGRycy9kb3ducmV2LnhtbERPz2vCMBS+C/sfwht4s+k8iHTG0gmDgXNQuw28PZJn&#10;2615KU2mnX+9OQgeP77fq3y0nTjR4FvHCp6SFASxdqblWsFn9TpbgvAB2WDnmBT8k4d8/TBZYWbc&#10;mUs67UMtYgj7DBU0IfSZlF43ZNEnrieO3NENFkOEQy3NgOcYbjs5T9OFtNhybGiwp01D+nf/ZxXQ&#10;1/dPeTls9ce7LlzJm1C9VDulpo9j8Qwi0Bju4pv7zShYxPXxS/wB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xbgwgAAANsAAAAPAAAAAAAAAAAAAAAAAJgCAABkcnMvZG93&#10;bnJldi54bWxQSwUGAAAAAAQABAD1AAAAhwMAAAAA&#10;" filled="f" strokecolor="#243f60 [1604]" strokeweight="2pt">
                  <v:textbox>
                    <w:txbxContent>
                      <w:p w:rsidR="00C07142" w:rsidRPr="00FF73D4" w:rsidRDefault="00C07142" w:rsidP="00871B17">
                        <w:pPr>
                          <w:spacing w:after="0" w:line="240" w:lineRule="auto"/>
                          <w:jc w:val="center"/>
                          <w:rPr>
                            <w:rFonts w:ascii="Times New Roman" w:hAnsi="Times New Roman" w:cs="Times New Roman"/>
                            <w:color w:val="000000" w:themeColor="text1"/>
                          </w:rPr>
                        </w:pPr>
                        <w:r w:rsidRPr="00FF73D4">
                          <w:rPr>
                            <w:rFonts w:ascii="Times New Roman" w:hAnsi="Times New Roman" w:cs="Times New Roman"/>
                            <w:color w:val="000000" w:themeColor="text1"/>
                          </w:rPr>
                          <w:t>Клиент</w:t>
                        </w:r>
                      </w:p>
                    </w:txbxContent>
                  </v:textbox>
                </v:rect>
                <v:shape id="Прямая со стрелкой 61" o:spid="_x0000_s1089" type="#_x0000_t32" style="position:absolute;left:6293;top:3818;width:0;height:2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5m8UAAADbAAAADwAAAGRycy9kb3ducmV2LnhtbESPQWvCQBSE74X+h+UVvNVNIg0luooU&#10;AhWxpWkv3h7ZZxLNvg27q6b/visIPQ4z8w2zWI2mFxdyvrOsIJ0mIIhrqztuFPx8l8+vIHxA1thb&#10;JgW/5GG1fHxYYKHtlb/oUoVGRAj7AhW0IQyFlL5uyaCf2oE4egfrDIYoXSO1w2uEm15mSZJLgx3H&#10;hRYHemupPlVno2D7mcrhmCc7d/54yWZVvdk15V6pydO4noMINIb/8L39rhXkKdy+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Z5m8UAAADbAAAADwAAAAAAAAAA&#10;AAAAAAChAgAAZHJzL2Rvd25yZXYueG1sUEsFBgAAAAAEAAQA+QAAAJMDAAAAAA==&#10;" strokecolor="#4579b8 [3044]">
                  <v:stroke startarrow="open" endarrow="open"/>
                </v:shape>
              </v:group>
            </w:pict>
          </mc:Fallback>
        </mc:AlternateContent>
      </w:r>
      <w:r>
        <w:rPr>
          <w:rFonts w:ascii="Times New Roman" w:hAnsi="Times New Roman" w:cs="Times New Roman"/>
          <w:noProof/>
          <w:sz w:val="28"/>
          <w:szCs w:val="28"/>
        </w:rPr>
        <mc:AlternateContent>
          <mc:Choice Requires="wpg">
            <w:drawing>
              <wp:anchor distT="0" distB="0" distL="114300" distR="114300" simplePos="0" relativeHeight="251625472" behindDoc="0" locked="0" layoutInCell="1" allowOverlap="1">
                <wp:simplePos x="0" y="0"/>
                <wp:positionH relativeFrom="column">
                  <wp:posOffset>2962275</wp:posOffset>
                </wp:positionH>
                <wp:positionV relativeFrom="paragraph">
                  <wp:posOffset>45085</wp:posOffset>
                </wp:positionV>
                <wp:extent cx="1271905" cy="1017270"/>
                <wp:effectExtent l="0" t="0" r="4445" b="0"/>
                <wp:wrapNone/>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905" cy="1017270"/>
                          <a:chOff x="0" y="0"/>
                          <a:chExt cx="1271832" cy="1016972"/>
                        </a:xfrm>
                      </wpg:grpSpPr>
                      <wps:wsp>
                        <wps:cNvPr id="55" name="Прямоугольник 55"/>
                        <wps:cNvSpPr/>
                        <wps:spPr>
                          <a:xfrm>
                            <a:off x="0" y="0"/>
                            <a:ext cx="1271832" cy="3823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FF73D4" w:rsidRDefault="00C07142" w:rsidP="00871B17">
                              <w:pPr>
                                <w:spacing w:after="0" w:line="240" w:lineRule="auto"/>
                                <w:jc w:val="center"/>
                                <w:rPr>
                                  <w:rFonts w:ascii="Times New Roman" w:hAnsi="Times New Roman" w:cs="Times New Roman"/>
                                  <w:color w:val="000000" w:themeColor="text1"/>
                                  <w:sz w:val="18"/>
                                  <w:szCs w:val="18"/>
                                </w:rPr>
                              </w:pPr>
                              <w:r w:rsidRPr="00FF73D4">
                                <w:rPr>
                                  <w:rFonts w:ascii="Times New Roman" w:hAnsi="Times New Roman" w:cs="Times New Roman"/>
                                  <w:color w:val="000000" w:themeColor="text1"/>
                                  <w:sz w:val="18"/>
                                  <w:szCs w:val="18"/>
                                </w:rPr>
                                <w:t xml:space="preserve">Мастер по </w:t>
                              </w:r>
                              <w:r>
                                <w:rPr>
                                  <w:rFonts w:ascii="Times New Roman" w:hAnsi="Times New Roman" w:cs="Times New Roman"/>
                                  <w:color w:val="000000" w:themeColor="text1"/>
                                  <w:sz w:val="18"/>
                                  <w:szCs w:val="18"/>
                                </w:rPr>
                                <w:t>депиляции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оугольник 56"/>
                        <wps:cNvSpPr/>
                        <wps:spPr>
                          <a:xfrm>
                            <a:off x="0" y="634702"/>
                            <a:ext cx="1271270" cy="382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FF73D4" w:rsidRDefault="00C07142" w:rsidP="00871B17">
                              <w:pPr>
                                <w:spacing w:after="0" w:line="240" w:lineRule="auto"/>
                                <w:jc w:val="center"/>
                                <w:rPr>
                                  <w:rFonts w:ascii="Times New Roman" w:hAnsi="Times New Roman" w:cs="Times New Roman"/>
                                  <w:color w:val="000000" w:themeColor="text1"/>
                                </w:rPr>
                              </w:pPr>
                              <w:r w:rsidRPr="00FF73D4">
                                <w:rPr>
                                  <w:rFonts w:ascii="Times New Roman" w:hAnsi="Times New Roman" w:cs="Times New Roman"/>
                                  <w:color w:val="000000" w:themeColor="text1"/>
                                </w:rPr>
                                <w:t>Клиент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ая со стрелкой 57"/>
                        <wps:cNvCnPr/>
                        <wps:spPr>
                          <a:xfrm flipV="1">
                            <a:off x="629322" y="381897"/>
                            <a:ext cx="0" cy="25220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54" o:spid="_x0000_s1090" style="position:absolute;left:0;text-align:left;margin-left:233.25pt;margin-top:3.55pt;width:100.15pt;height:80.1pt;z-index:251625472;mso-position-horizontal-relative:text;mso-position-vertical-relative:text" coordsize="12718,1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">
                <v:rect id="Прямоугольник 55" o:spid="_x0000_s1091" style="position:absolute;width:12718;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xcUA&#10;AADbAAAADwAAAGRycy9kb3ducmV2LnhtbESPQWvCQBSE74X+h+UVems2FRR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FxQAAANsAAAAPAAAAAAAAAAAAAAAAAJgCAABkcnMv&#10;ZG93bnJldi54bWxQSwUGAAAAAAQABAD1AAAAigMAAAAA&#10;" filled="f" strokecolor="#243f60 [1604]" strokeweight="2pt">
                  <v:textbox>
                    <w:txbxContent>
                      <w:p w:rsidR="00C07142" w:rsidRPr="00FF73D4" w:rsidRDefault="00C07142" w:rsidP="00871B17">
                        <w:pPr>
                          <w:spacing w:after="0" w:line="240" w:lineRule="auto"/>
                          <w:jc w:val="center"/>
                          <w:rPr>
                            <w:rFonts w:ascii="Times New Roman" w:hAnsi="Times New Roman" w:cs="Times New Roman"/>
                            <w:color w:val="000000" w:themeColor="text1"/>
                            <w:sz w:val="18"/>
                            <w:szCs w:val="18"/>
                          </w:rPr>
                        </w:pPr>
                        <w:r w:rsidRPr="00FF73D4">
                          <w:rPr>
                            <w:rFonts w:ascii="Times New Roman" w:hAnsi="Times New Roman" w:cs="Times New Roman"/>
                            <w:color w:val="000000" w:themeColor="text1"/>
                            <w:sz w:val="18"/>
                            <w:szCs w:val="18"/>
                          </w:rPr>
                          <w:t xml:space="preserve">Мастер по </w:t>
                        </w:r>
                        <w:r>
                          <w:rPr>
                            <w:rFonts w:ascii="Times New Roman" w:hAnsi="Times New Roman" w:cs="Times New Roman"/>
                            <w:color w:val="000000" w:themeColor="text1"/>
                            <w:sz w:val="18"/>
                            <w:szCs w:val="18"/>
                          </w:rPr>
                          <w:t>депиляции</w:t>
                        </w:r>
                      </w:p>
                    </w:txbxContent>
                  </v:textbox>
                </v:rect>
                <v:rect id="Прямоугольник 56" o:spid="_x0000_s1092" style="position:absolute;top:6347;width:12712;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hssUA&#10;AADbAAAADwAAAGRycy9kb3ducmV2LnhtbESPQWvCQBSE7wX/w/IK3ppNC4qkrqKCUFALMW2ht8fu&#10;a5KafRuyq0Z/vVsQehxm5htmOu9tI07U+dqxguckBUGsnam5VPBRrJ8mIHxANtg4JgUX8jCfDR6m&#10;mBl35pxO+1CKCGGfoYIqhDaT0uuKLPrEtcTR+3GdxRBlV0rT4TnCbSNf0nQsLdYcFypsaVWRPuyP&#10;VgF9fv3m1++Nft/qhct5FYplsVNq+NgvXkEE6sN/+N5+MwpGY/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uGyxQAAANsAAAAPAAAAAAAAAAAAAAAAAJgCAABkcnMv&#10;ZG93bnJldi54bWxQSwUGAAAAAAQABAD1AAAAigMAAAAA&#10;" filled="f" strokecolor="#243f60 [1604]" strokeweight="2pt">
                  <v:textbox>
                    <w:txbxContent>
                      <w:p w:rsidR="00C07142" w:rsidRPr="00FF73D4" w:rsidRDefault="00C07142" w:rsidP="00871B17">
                        <w:pPr>
                          <w:spacing w:after="0" w:line="240" w:lineRule="auto"/>
                          <w:jc w:val="center"/>
                          <w:rPr>
                            <w:rFonts w:ascii="Times New Roman" w:hAnsi="Times New Roman" w:cs="Times New Roman"/>
                            <w:color w:val="000000" w:themeColor="text1"/>
                          </w:rPr>
                        </w:pPr>
                        <w:r w:rsidRPr="00FF73D4">
                          <w:rPr>
                            <w:rFonts w:ascii="Times New Roman" w:hAnsi="Times New Roman" w:cs="Times New Roman"/>
                            <w:color w:val="000000" w:themeColor="text1"/>
                          </w:rPr>
                          <w:t>Клиент</w:t>
                        </w:r>
                      </w:p>
                    </w:txbxContent>
                  </v:textbox>
                </v:rect>
                <v:shape id="Прямая со стрелкой 57" o:spid="_x0000_s1093" type="#_x0000_t32" style="position:absolute;left:6293;top:3818;width:0;height:2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ycUAAADbAAAADwAAAGRycy9kb3ducmV2LnhtbESPQWvCQBSE70L/w/IK3ppNFK1EN1IE&#10;wVJsaerF2yP7TGKzb8Puqum/7xYKHoeZ+YZZrQfTiSs531pWkCUpCOLK6pZrBYev7dMChA/IGjvL&#10;pOCHPKyLh9EKc21v/EnXMtQiQtjnqKAJoc+l9FVDBn1ie+LonawzGKJ0tdQObxFuOjlJ07k02HJc&#10;aLCnTUPVd3kxCt4+Mtmf5+neXd5nk2lZve7r7VGp8ePwsgQRaAj38H97pxXMnuHvS/w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OycUAAADbAAAADwAAAAAAAAAA&#10;AAAAAAChAgAAZHJzL2Rvd25yZXYueG1sUEsFBgAAAAAEAAQA+QAAAJMDAAAAAA==&#10;" strokecolor="#4579b8 [3044]">
                  <v:stroke startarrow="open" endarrow="open"/>
                </v:shape>
              </v:group>
            </w:pict>
          </mc:Fallback>
        </mc:AlternateContent>
      </w:r>
      <w:r>
        <w:rPr>
          <w:rFonts w:ascii="Times New Roman" w:hAnsi="Times New Roman" w:cs="Times New Roman"/>
          <w:noProof/>
          <w:sz w:val="28"/>
          <w:szCs w:val="28"/>
        </w:rPr>
        <mc:AlternateContent>
          <mc:Choice Requires="wpg">
            <w:drawing>
              <wp:anchor distT="0" distB="0" distL="114300" distR="114300" simplePos="0" relativeHeight="251624448" behindDoc="0" locked="0" layoutInCell="1" allowOverlap="1">
                <wp:simplePos x="0" y="0"/>
                <wp:positionH relativeFrom="column">
                  <wp:posOffset>1487170</wp:posOffset>
                </wp:positionH>
                <wp:positionV relativeFrom="paragraph">
                  <wp:posOffset>49530</wp:posOffset>
                </wp:positionV>
                <wp:extent cx="1271905" cy="1017270"/>
                <wp:effectExtent l="0" t="0" r="4445" b="0"/>
                <wp:wrapNone/>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905" cy="1017270"/>
                          <a:chOff x="0" y="0"/>
                          <a:chExt cx="1271832" cy="1016972"/>
                        </a:xfrm>
                      </wpg:grpSpPr>
                      <wps:wsp>
                        <wps:cNvPr id="51" name="Прямоугольник 51"/>
                        <wps:cNvSpPr/>
                        <wps:spPr>
                          <a:xfrm>
                            <a:off x="0" y="0"/>
                            <a:ext cx="1271832" cy="3823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FF73D4" w:rsidRDefault="00C07142" w:rsidP="00871B17">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Нэйл-стилист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0" y="634702"/>
                            <a:ext cx="1271270" cy="382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FF73D4" w:rsidRDefault="00C07142" w:rsidP="00871B17">
                              <w:pPr>
                                <w:spacing w:after="0" w:line="240" w:lineRule="auto"/>
                                <w:jc w:val="center"/>
                                <w:rPr>
                                  <w:rFonts w:ascii="Times New Roman" w:hAnsi="Times New Roman" w:cs="Times New Roman"/>
                                  <w:color w:val="000000" w:themeColor="text1"/>
                                </w:rPr>
                              </w:pPr>
                              <w:r w:rsidRPr="00FF73D4">
                                <w:rPr>
                                  <w:rFonts w:ascii="Times New Roman" w:hAnsi="Times New Roman" w:cs="Times New Roman"/>
                                  <w:color w:val="000000" w:themeColor="text1"/>
                                </w:rPr>
                                <w:t>Клиент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ая со стрелкой 53"/>
                        <wps:cNvCnPr/>
                        <wps:spPr>
                          <a:xfrm flipV="1">
                            <a:off x="629322" y="381897"/>
                            <a:ext cx="0" cy="25220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50" o:spid="_x0000_s1094" style="position:absolute;left:0;text-align:left;margin-left:117.1pt;margin-top:3.9pt;width:100.15pt;height:80.1pt;z-index:251624448;mso-position-horizontal-relative:text;mso-position-vertical-relative:text" coordsize="12718,1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">
                <v:rect id="Прямоугольник 51" o:spid="_x0000_s1095" style="position:absolute;width:12718;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5xsUA&#10;AADbAAAADwAAAGRycy9kb3ducmV2LnhtbESP3WrCQBSE7wXfYTmCd7pRsJ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3nGxQAAANsAAAAPAAAAAAAAAAAAAAAAAJgCAABkcnMv&#10;ZG93bnJldi54bWxQSwUGAAAAAAQABAD1AAAAigMAAAAA&#10;" filled="f" strokecolor="#243f60 [1604]" strokeweight="2pt">
                  <v:textbox>
                    <w:txbxContent>
                      <w:p w:rsidR="00C07142" w:rsidRPr="00FF73D4" w:rsidRDefault="00C07142" w:rsidP="00871B17">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Нэйл-стилист</w:t>
                        </w:r>
                      </w:p>
                    </w:txbxContent>
                  </v:textbox>
                </v:rect>
                <v:rect id="Прямоугольник 52" o:spid="_x0000_s1096" style="position:absolute;top:6347;width:12712;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nscUA&#10;AADbAAAADwAAAGRycy9kb3ducmV2LnhtbESPQWvCQBSE70L/w/IKvZlNhYqkrmKFgmAVYlrB22P3&#10;mcRm34bsVtP+elcQehxm5htmOu9tI87U+dqxguckBUGsnam5VPBZvA8nIHxANtg4JgW/5GE+exhM&#10;MTPuwjmdd6EUEcI+QwVVCG0mpdcVWfSJa4mjd3SdxRBlV0rT4SXCbSNHaTqWFmuOCxW2tKxIf+9+&#10;rAL62p/yv8Nabz/0wuW8DMVbsVHq6bFfvIII1If/8L29MgpeR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eexxQAAANsAAAAPAAAAAAAAAAAAAAAAAJgCAABkcnMv&#10;ZG93bnJldi54bWxQSwUGAAAAAAQABAD1AAAAigMAAAAA&#10;" filled="f" strokecolor="#243f60 [1604]" strokeweight="2pt">
                  <v:textbox>
                    <w:txbxContent>
                      <w:p w:rsidR="00C07142" w:rsidRPr="00FF73D4" w:rsidRDefault="00C07142" w:rsidP="00871B17">
                        <w:pPr>
                          <w:spacing w:after="0" w:line="240" w:lineRule="auto"/>
                          <w:jc w:val="center"/>
                          <w:rPr>
                            <w:rFonts w:ascii="Times New Roman" w:hAnsi="Times New Roman" w:cs="Times New Roman"/>
                            <w:color w:val="000000" w:themeColor="text1"/>
                          </w:rPr>
                        </w:pPr>
                        <w:r w:rsidRPr="00FF73D4">
                          <w:rPr>
                            <w:rFonts w:ascii="Times New Roman" w:hAnsi="Times New Roman" w:cs="Times New Roman"/>
                            <w:color w:val="000000" w:themeColor="text1"/>
                          </w:rPr>
                          <w:t>Клиент</w:t>
                        </w:r>
                      </w:p>
                    </w:txbxContent>
                  </v:textbox>
                </v:rect>
                <v:shape id="Прямая со стрелкой 53" o:spid="_x0000_s1097" type="#_x0000_t32" style="position:absolute;left:6293;top:3818;width:0;height:2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IysUAAADbAAAADwAAAGRycy9kb3ducmV2LnhtbESPQWvCQBSE7wX/w/IEb3VjRJHoKkUI&#10;KCUtpr14e2Rfk7TZt2F3Nem/7xYKPQ4z8w2zO4ymE3dyvrWsYDFPQBBXVrdcK3h/yx83IHxA1thZ&#10;JgXf5OGwnzzsMNN24Avdy1CLCGGfoYImhD6T0lcNGfRz2xNH78M6gyFKV0vtcIhw08k0SdbSYMtx&#10;ocGejg1VX+XNKHh+Xcj+c50U7vaySpdldS7q/KrUbDo+bUEEGsN/+K990gpWS/j9En+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SIysUAAADbAAAADwAAAAAAAAAA&#10;AAAAAAChAgAAZHJzL2Rvd25yZXYueG1sUEsFBgAAAAAEAAQA+QAAAJMDAAAAAA==&#10;" strokecolor="#4579b8 [3044]">
                  <v:stroke startarrow="open" endarrow="open"/>
                </v:shape>
              </v:group>
            </w:pict>
          </mc:Fallback>
        </mc:AlternateContent>
      </w:r>
      <w:r>
        <w:rPr>
          <w:rFonts w:ascii="Times New Roman" w:hAnsi="Times New Roman" w:cs="Times New Roman"/>
          <w:noProof/>
          <w:sz w:val="28"/>
          <w:szCs w:val="28"/>
        </w:rPr>
        <mc:AlternateContent>
          <mc:Choice Requires="wpg">
            <w:drawing>
              <wp:anchor distT="0" distB="0" distL="114300" distR="114300" simplePos="0" relativeHeight="251623424" behindDoc="0" locked="0" layoutInCell="1" allowOverlap="1">
                <wp:simplePos x="0" y="0"/>
                <wp:positionH relativeFrom="column">
                  <wp:posOffset>17145</wp:posOffset>
                </wp:positionH>
                <wp:positionV relativeFrom="paragraph">
                  <wp:posOffset>47625</wp:posOffset>
                </wp:positionV>
                <wp:extent cx="1271905" cy="1017270"/>
                <wp:effectExtent l="0" t="0" r="4445" b="0"/>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905" cy="1017270"/>
                          <a:chOff x="0" y="0"/>
                          <a:chExt cx="1271832" cy="1016972"/>
                        </a:xfrm>
                      </wpg:grpSpPr>
                      <wps:wsp>
                        <wps:cNvPr id="45" name="Прямоугольник 45"/>
                        <wps:cNvSpPr/>
                        <wps:spPr>
                          <a:xfrm>
                            <a:off x="0" y="0"/>
                            <a:ext cx="1271832" cy="3823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FF73D4" w:rsidRDefault="00C07142" w:rsidP="00871B17">
                              <w:pPr>
                                <w:spacing w:after="0" w:line="240" w:lineRule="auto"/>
                                <w:jc w:val="center"/>
                                <w:rPr>
                                  <w:rFonts w:ascii="Times New Roman" w:hAnsi="Times New Roman" w:cs="Times New Roman"/>
                                  <w:color w:val="000000" w:themeColor="text1"/>
                                  <w:sz w:val="18"/>
                                  <w:szCs w:val="18"/>
                                </w:rPr>
                              </w:pPr>
                              <w:r w:rsidRPr="00FF73D4">
                                <w:rPr>
                                  <w:rFonts w:ascii="Times New Roman" w:hAnsi="Times New Roman" w:cs="Times New Roman"/>
                                  <w:color w:val="000000" w:themeColor="text1"/>
                                  <w:sz w:val="18"/>
                                  <w:szCs w:val="18"/>
                                </w:rPr>
                                <w:t>Мастер по наращиванию ресниц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0" y="634702"/>
                            <a:ext cx="1271270" cy="3822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07142" w:rsidRPr="00FF73D4" w:rsidRDefault="00C07142" w:rsidP="00871B17">
                              <w:pPr>
                                <w:spacing w:after="0" w:line="240" w:lineRule="auto"/>
                                <w:jc w:val="center"/>
                                <w:rPr>
                                  <w:rFonts w:ascii="Times New Roman" w:hAnsi="Times New Roman" w:cs="Times New Roman"/>
                                  <w:color w:val="000000" w:themeColor="text1"/>
                                </w:rPr>
                              </w:pPr>
                              <w:r w:rsidRPr="00FF73D4">
                                <w:rPr>
                                  <w:rFonts w:ascii="Times New Roman" w:hAnsi="Times New Roman" w:cs="Times New Roman"/>
                                  <w:color w:val="000000" w:themeColor="text1"/>
                                </w:rPr>
                                <w:t>Клиент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ая со стрелкой 48"/>
                        <wps:cNvCnPr/>
                        <wps:spPr>
                          <a:xfrm flipV="1">
                            <a:off x="629322" y="381897"/>
                            <a:ext cx="0" cy="25220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49" o:spid="_x0000_s1098" style="position:absolute;left:0;text-align:left;margin-left:1.35pt;margin-top:3.75pt;width:100.15pt;height:80.1pt;z-index:251623424;mso-position-horizontal-relative:text;mso-position-vertical-relative:text" coordsize="12718,1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">
                <v:rect id="Прямоугольник 45" o:spid="_x0000_s1099" style="position:absolute;width:12718;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pGMUA&#10;AADbAAAADwAAAGRycy9kb3ducmV2LnhtbESPQWvCQBSE70L/w/IKvemmUqVEV7GCUNAKMSr09th9&#10;TdJm34bsVmN/vSsIPQ4z8w0znXe2FidqfeVYwfMgAUGsnam4ULDPV/1XED4gG6wdk4ILeZjPHnpT&#10;TI07c0anXShEhLBPUUEZQpNK6XVJFv3ANcTR+3KtxRBlW0jT4jnCbS2HSTKWFiuOCyU2tCxJ/+x+&#10;rQI6HL+zv8+13m70wmW8DPlb/qHU02O3mIAI1IX/8L39bhS8jO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ekYxQAAANsAAAAPAAAAAAAAAAAAAAAAAJgCAABkcnMv&#10;ZG93bnJldi54bWxQSwUGAAAAAAQABAD1AAAAigMAAAAA&#10;" filled="f" strokecolor="#243f60 [1604]" strokeweight="2pt">
                  <v:textbox>
                    <w:txbxContent>
                      <w:p w:rsidR="00C07142" w:rsidRPr="00FF73D4" w:rsidRDefault="00C07142" w:rsidP="00871B17">
                        <w:pPr>
                          <w:spacing w:after="0" w:line="240" w:lineRule="auto"/>
                          <w:jc w:val="center"/>
                          <w:rPr>
                            <w:rFonts w:ascii="Times New Roman" w:hAnsi="Times New Roman" w:cs="Times New Roman"/>
                            <w:color w:val="000000" w:themeColor="text1"/>
                            <w:sz w:val="18"/>
                            <w:szCs w:val="18"/>
                          </w:rPr>
                        </w:pPr>
                        <w:r w:rsidRPr="00FF73D4">
                          <w:rPr>
                            <w:rFonts w:ascii="Times New Roman" w:hAnsi="Times New Roman" w:cs="Times New Roman"/>
                            <w:color w:val="000000" w:themeColor="text1"/>
                            <w:sz w:val="18"/>
                            <w:szCs w:val="18"/>
                          </w:rPr>
                          <w:t>Мастер по наращиванию ресниц</w:t>
                        </w:r>
                      </w:p>
                    </w:txbxContent>
                  </v:textbox>
                </v:rect>
                <v:rect id="Прямоугольник 46" o:spid="_x0000_s1100" style="position:absolute;top:6347;width:12712;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3b8UA&#10;AADbAAAADwAAAGRycy9kb3ducmV2LnhtbESPQWvCQBSE7wX/w/IK3ppNi4ikrqKCUFALMW2ht8fu&#10;a5KafRuyq0Z/vVsQehxm5htmOu9tI07U+dqxguckBUGsnam5VPBRrJ8mIHxANtg4JgUX8jCfDR6m&#10;mBl35pxO+1CKCGGfoYIqhDaT0uuKLPrEtcTR+3GdxRBlV0rT4TnCbSNf0nQsLdYcFypsaVWRPuyP&#10;VgF9fv3m1++Nft/qhct5FYplsVNq+NgvXkEE6sN/+N5+MwpGY/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3dvxQAAANsAAAAPAAAAAAAAAAAAAAAAAJgCAABkcnMv&#10;ZG93bnJldi54bWxQSwUGAAAAAAQABAD1AAAAigMAAAAA&#10;" filled="f" strokecolor="#243f60 [1604]" strokeweight="2pt">
                  <v:textbox>
                    <w:txbxContent>
                      <w:p w:rsidR="00C07142" w:rsidRPr="00FF73D4" w:rsidRDefault="00C07142" w:rsidP="00871B17">
                        <w:pPr>
                          <w:spacing w:after="0" w:line="240" w:lineRule="auto"/>
                          <w:jc w:val="center"/>
                          <w:rPr>
                            <w:rFonts w:ascii="Times New Roman" w:hAnsi="Times New Roman" w:cs="Times New Roman"/>
                            <w:color w:val="000000" w:themeColor="text1"/>
                          </w:rPr>
                        </w:pPr>
                        <w:r w:rsidRPr="00FF73D4">
                          <w:rPr>
                            <w:rFonts w:ascii="Times New Roman" w:hAnsi="Times New Roman" w:cs="Times New Roman"/>
                            <w:color w:val="000000" w:themeColor="text1"/>
                          </w:rPr>
                          <w:t>Клиент</w:t>
                        </w:r>
                      </w:p>
                    </w:txbxContent>
                  </v:textbox>
                </v:rect>
                <v:shape id="Прямая со стрелкой 48" o:spid="_x0000_s1101" type="#_x0000_t32" style="position:absolute;left:6293;top:3818;width:0;height:25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MZsEAAADbAAAADwAAAGRycy9kb3ducmV2LnhtbERPy4rCMBTdC/5DuMLsNPWJdIwiguAg&#10;jljduLs0d9rONDcliVr/3iwGXB7Oe7FqTS3u5HxlWcFwkIAgzq2uuFBwOW/7cxA+IGusLZOCJ3lY&#10;LbudBabaPvhE9ywUIoawT1FBGUKTSunzkgz6gW2II/djncEQoSukdviI4aaWoySZSYMVx4YSG9qU&#10;lP9lN6NgfxzK5neWHNztezoaZ/nXodhelfrotetPEIHa8Bb/u3dawSSOjV/i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YxmwQAAANsAAAAPAAAAAAAAAAAAAAAA&#10;AKECAABkcnMvZG93bnJldi54bWxQSwUGAAAAAAQABAD5AAAAjwMAAAAA&#10;" strokecolor="#4579b8 [3044]">
                  <v:stroke startarrow="open" endarrow="open"/>
                </v:shape>
              </v:group>
            </w:pict>
          </mc:Fallback>
        </mc:AlternateContent>
      </w: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both"/>
        <w:rPr>
          <w:rFonts w:ascii="Times New Roman" w:hAnsi="Times New Roman" w:cs="Times New Roman"/>
          <w:sz w:val="28"/>
          <w:szCs w:val="28"/>
        </w:rPr>
      </w:pPr>
    </w:p>
    <w:p w:rsidR="00871B17" w:rsidRPr="000076A6" w:rsidRDefault="00871B17" w:rsidP="00871B17">
      <w:pPr>
        <w:tabs>
          <w:tab w:val="left" w:pos="567"/>
        </w:tabs>
        <w:spacing w:after="0" w:line="240" w:lineRule="auto"/>
        <w:ind w:firstLine="567"/>
        <w:jc w:val="center"/>
        <w:rPr>
          <w:rFonts w:ascii="Times New Roman" w:hAnsi="Times New Roman" w:cs="Times New Roman"/>
          <w:sz w:val="28"/>
          <w:szCs w:val="28"/>
        </w:rPr>
      </w:pPr>
      <w:r w:rsidRPr="000076A6">
        <w:rPr>
          <w:rFonts w:ascii="Times New Roman" w:hAnsi="Times New Roman" w:cs="Times New Roman"/>
          <w:sz w:val="28"/>
          <w:szCs w:val="28"/>
        </w:rPr>
        <w:t xml:space="preserve">Рисунок </w:t>
      </w:r>
      <w:r>
        <w:rPr>
          <w:rFonts w:ascii="Times New Roman" w:hAnsi="Times New Roman" w:cs="Times New Roman"/>
          <w:sz w:val="28"/>
          <w:szCs w:val="28"/>
        </w:rPr>
        <w:t>5</w:t>
      </w:r>
      <w:r w:rsidRPr="000076A6">
        <w:rPr>
          <w:rFonts w:ascii="Times New Roman" w:hAnsi="Times New Roman" w:cs="Times New Roman"/>
          <w:sz w:val="28"/>
          <w:szCs w:val="28"/>
        </w:rPr>
        <w:t>. Схема взаимодействия мастера и клиента без посредников</w:t>
      </w:r>
    </w:p>
    <w:p w:rsidR="0084108C" w:rsidRPr="00392494" w:rsidRDefault="00123FED" w:rsidP="00392494">
      <w:pPr>
        <w:tabs>
          <w:tab w:val="left" w:pos="56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3.2 </w:t>
      </w:r>
      <w:r w:rsidRPr="00123FED">
        <w:rPr>
          <w:rFonts w:ascii="Times New Roman" w:hAnsi="Times New Roman" w:cs="Times New Roman"/>
          <w:b/>
          <w:sz w:val="28"/>
          <w:szCs w:val="28"/>
        </w:rPr>
        <w:t>Анализ статистических данных развития отрасли «Услуги в сфере бьюти-индустрии»</w:t>
      </w:r>
    </w:p>
    <w:p w:rsidR="0084108C" w:rsidRPr="00392494" w:rsidRDefault="0084108C" w:rsidP="00392494">
      <w:pPr>
        <w:tabs>
          <w:tab w:val="left" w:pos="567"/>
        </w:tabs>
        <w:spacing w:after="0" w:line="240" w:lineRule="auto"/>
        <w:jc w:val="both"/>
        <w:rPr>
          <w:rFonts w:ascii="Times New Roman" w:hAnsi="Times New Roman" w:cs="Times New Roman"/>
          <w:sz w:val="28"/>
          <w:szCs w:val="28"/>
        </w:rPr>
      </w:pPr>
    </w:p>
    <w:p w:rsidR="0084108C" w:rsidRPr="000076A6" w:rsidRDefault="0084108C" w:rsidP="00392494">
      <w:pPr>
        <w:tabs>
          <w:tab w:val="left" w:pos="567"/>
        </w:tabs>
        <w:spacing w:after="0" w:line="240" w:lineRule="auto"/>
        <w:jc w:val="both"/>
        <w:rPr>
          <w:rFonts w:ascii="Times New Roman" w:hAnsi="Times New Roman" w:cs="Times New Roman"/>
          <w:sz w:val="28"/>
          <w:szCs w:val="28"/>
        </w:rPr>
      </w:pPr>
      <w:r w:rsidRPr="00392494">
        <w:rPr>
          <w:rFonts w:ascii="Times New Roman" w:hAnsi="Times New Roman" w:cs="Times New Roman"/>
          <w:sz w:val="28"/>
          <w:szCs w:val="28"/>
        </w:rPr>
        <w:tab/>
        <w:t xml:space="preserve">Услуги сектора </w:t>
      </w:r>
      <w:r w:rsidR="00392494" w:rsidRPr="00392494">
        <w:rPr>
          <w:rFonts w:ascii="Times New Roman" w:hAnsi="Times New Roman" w:cs="Times New Roman"/>
          <w:sz w:val="28"/>
          <w:szCs w:val="28"/>
        </w:rPr>
        <w:t>«Услуги в сфере бьюти-индустрии»</w:t>
      </w:r>
      <w:r w:rsidRPr="00392494">
        <w:rPr>
          <w:rFonts w:ascii="Times New Roman" w:hAnsi="Times New Roman" w:cs="Times New Roman"/>
          <w:sz w:val="28"/>
          <w:szCs w:val="28"/>
        </w:rPr>
        <w:t xml:space="preserve"> входят в статистическую группировку «Услуги индивидуальные прочие», которая</w:t>
      </w:r>
      <w:r w:rsidRPr="000076A6">
        <w:rPr>
          <w:rFonts w:ascii="Times New Roman" w:hAnsi="Times New Roman" w:cs="Times New Roman"/>
          <w:sz w:val="28"/>
          <w:szCs w:val="28"/>
        </w:rPr>
        <w:t xml:space="preserve"> входит в более емкую группировку «Предоставление прочих видов услуг». </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Перечень услуг, входящих в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включает:</w:t>
      </w:r>
    </w:p>
    <w:p w:rsidR="0084108C" w:rsidRPr="000076A6" w:rsidRDefault="0084108C" w:rsidP="0084108C">
      <w:pPr>
        <w:pStyle w:val="a6"/>
        <w:numPr>
          <w:ilvl w:val="0"/>
          <w:numId w:val="5"/>
        </w:numPr>
        <w:tabs>
          <w:tab w:val="left" w:pos="567"/>
        </w:tabs>
        <w:spacing w:after="0" w:line="240" w:lineRule="auto"/>
        <w:ind w:left="567" w:hanging="567"/>
        <w:jc w:val="both"/>
        <w:rPr>
          <w:rFonts w:ascii="Times New Roman" w:hAnsi="Times New Roman" w:cs="Times New Roman"/>
          <w:sz w:val="28"/>
          <w:szCs w:val="28"/>
        </w:rPr>
      </w:pPr>
      <w:r w:rsidRPr="000076A6">
        <w:rPr>
          <w:rFonts w:ascii="Times New Roman" w:eastAsia="Times New Roman" w:hAnsi="Times New Roman" w:cs="Times New Roman"/>
          <w:sz w:val="28"/>
          <w:szCs w:val="28"/>
        </w:rPr>
        <w:t>Услуги парикмахерские для женщин и девочек</w:t>
      </w:r>
    </w:p>
    <w:p w:rsidR="0084108C" w:rsidRPr="000076A6" w:rsidRDefault="0084108C" w:rsidP="0084108C">
      <w:pPr>
        <w:pStyle w:val="a6"/>
        <w:numPr>
          <w:ilvl w:val="0"/>
          <w:numId w:val="5"/>
        </w:numPr>
        <w:tabs>
          <w:tab w:val="left" w:pos="567"/>
        </w:tabs>
        <w:spacing w:after="0" w:line="240" w:lineRule="auto"/>
        <w:ind w:left="567" w:hanging="567"/>
        <w:jc w:val="both"/>
        <w:rPr>
          <w:rFonts w:ascii="Times New Roman" w:hAnsi="Times New Roman" w:cs="Times New Roman"/>
          <w:sz w:val="28"/>
          <w:szCs w:val="28"/>
        </w:rPr>
      </w:pPr>
      <w:r w:rsidRPr="000076A6">
        <w:rPr>
          <w:rFonts w:ascii="Times New Roman" w:eastAsia="Times New Roman" w:hAnsi="Times New Roman" w:cs="Times New Roman"/>
          <w:sz w:val="28"/>
          <w:szCs w:val="28"/>
        </w:rPr>
        <w:t>Услуги парикмахерские для мужчин и мальчиков</w:t>
      </w:r>
    </w:p>
    <w:p w:rsidR="0084108C" w:rsidRPr="000076A6" w:rsidRDefault="0084108C" w:rsidP="0084108C">
      <w:pPr>
        <w:pStyle w:val="a6"/>
        <w:numPr>
          <w:ilvl w:val="0"/>
          <w:numId w:val="5"/>
        </w:numPr>
        <w:tabs>
          <w:tab w:val="left" w:pos="567"/>
        </w:tabs>
        <w:spacing w:after="0" w:line="240" w:lineRule="auto"/>
        <w:ind w:left="567" w:hanging="567"/>
        <w:jc w:val="both"/>
        <w:rPr>
          <w:rFonts w:ascii="Times New Roman" w:hAnsi="Times New Roman" w:cs="Times New Roman"/>
          <w:sz w:val="28"/>
          <w:szCs w:val="28"/>
        </w:rPr>
      </w:pPr>
      <w:r w:rsidRPr="000076A6">
        <w:rPr>
          <w:rFonts w:ascii="Times New Roman" w:eastAsia="Times New Roman" w:hAnsi="Times New Roman" w:cs="Times New Roman"/>
          <w:sz w:val="28"/>
          <w:szCs w:val="28"/>
        </w:rPr>
        <w:t>Косметические услуги, маникюр и педикюр</w:t>
      </w:r>
    </w:p>
    <w:p w:rsidR="0084108C" w:rsidRPr="000076A6" w:rsidRDefault="0084108C" w:rsidP="0084108C">
      <w:pPr>
        <w:pStyle w:val="a6"/>
        <w:numPr>
          <w:ilvl w:val="0"/>
          <w:numId w:val="5"/>
        </w:numPr>
        <w:spacing w:after="0" w:line="240" w:lineRule="auto"/>
        <w:ind w:left="567" w:hanging="567"/>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Услуги салонов красоты прочие</w:t>
      </w:r>
    </w:p>
    <w:p w:rsidR="0084108C" w:rsidRPr="000076A6" w:rsidRDefault="0084108C" w:rsidP="0084108C">
      <w:pPr>
        <w:pStyle w:val="a6"/>
        <w:numPr>
          <w:ilvl w:val="0"/>
          <w:numId w:val="5"/>
        </w:numPr>
        <w:spacing w:after="0" w:line="240" w:lineRule="auto"/>
        <w:ind w:left="567" w:hanging="567"/>
        <w:rPr>
          <w:rFonts w:ascii="Times New Roman" w:hAnsi="Times New Roman" w:cs="Times New Roman"/>
          <w:sz w:val="28"/>
          <w:szCs w:val="28"/>
        </w:rPr>
      </w:pPr>
      <w:r w:rsidRPr="000076A6">
        <w:rPr>
          <w:rFonts w:ascii="Times New Roman" w:eastAsia="Times New Roman" w:hAnsi="Times New Roman" w:cs="Times New Roman"/>
          <w:sz w:val="28"/>
          <w:szCs w:val="28"/>
        </w:rPr>
        <w:t xml:space="preserve">Услуги по обеспечению физического комфорта. </w:t>
      </w:r>
    </w:p>
    <w:p w:rsidR="0084108C" w:rsidRPr="000076A6" w:rsidRDefault="003F35F2" w:rsidP="0084108C">
      <w:pPr>
        <w:pStyle w:val="a6"/>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rPr>
        <w:t>В рамках анализа отрасли будет</w:t>
      </w:r>
      <w:r w:rsidR="0084108C" w:rsidRPr="000076A6">
        <w:rPr>
          <w:rFonts w:ascii="Times New Roman" w:eastAsia="Times New Roman" w:hAnsi="Times New Roman" w:cs="Times New Roman"/>
          <w:sz w:val="28"/>
          <w:szCs w:val="28"/>
        </w:rPr>
        <w:t xml:space="preserve"> проведен анализ и оценка темпов роста сектора и входящих в него услуг, структурный анализ сектора по видам услуг (в том числе в разрезе город/село), занятости населения</w:t>
      </w:r>
      <w:r>
        <w:rPr>
          <w:rFonts w:ascii="Times New Roman" w:eastAsia="Times New Roman" w:hAnsi="Times New Roman" w:cs="Times New Roman"/>
          <w:sz w:val="28"/>
          <w:szCs w:val="28"/>
        </w:rPr>
        <w:t xml:space="preserve"> на основе статистических данных по источникам </w:t>
      </w:r>
      <w:r w:rsidRPr="003F35F2">
        <w:rPr>
          <w:rFonts w:ascii="Times New Roman" w:eastAsia="Times New Roman" w:hAnsi="Times New Roman" w:cs="Times New Roman"/>
          <w:sz w:val="28"/>
          <w:szCs w:val="28"/>
        </w:rPr>
        <w:t>[«Услуги в Республике Казахстан, 2012-2016»  и «Об объемах оказанных услуг в Республике Казахстан, 2017»</w:t>
      </w:r>
      <w:hyperlink r:id="rId8" w:history="1">
        <w:r w:rsidRPr="003F35F2">
          <w:rPr>
            <w:rStyle w:val="a3"/>
            <w:rFonts w:ascii="Times New Roman" w:eastAsia="Times New Roman" w:hAnsi="Times New Roman" w:cs="Times New Roman"/>
            <w:sz w:val="28"/>
            <w:szCs w:val="28"/>
          </w:rPr>
          <w:t>http://stat.gov.kz/</w:t>
        </w:r>
      </w:hyperlink>
      <w:r w:rsidRPr="003F35F2">
        <w:rPr>
          <w:rFonts w:ascii="Times New Roman" w:eastAsia="Times New Roman" w:hAnsi="Times New Roman" w:cs="Times New Roman"/>
          <w:sz w:val="28"/>
          <w:szCs w:val="28"/>
        </w:rPr>
        <w:t>]</w:t>
      </w:r>
      <w:r w:rsidR="0084108C" w:rsidRPr="000076A6">
        <w:rPr>
          <w:rFonts w:ascii="Times New Roman" w:eastAsia="Times New Roman" w:hAnsi="Times New Roman" w:cs="Times New Roman"/>
          <w:sz w:val="28"/>
          <w:szCs w:val="28"/>
        </w:rPr>
        <w:t>.</w:t>
      </w:r>
    </w:p>
    <w:p w:rsidR="0084108C" w:rsidRPr="000076A6" w:rsidRDefault="0084108C" w:rsidP="0084108C">
      <w:pPr>
        <w:tabs>
          <w:tab w:val="left" w:pos="567"/>
        </w:tabs>
        <w:spacing w:after="0" w:line="240" w:lineRule="auto"/>
        <w:rPr>
          <w:rFonts w:ascii="Times New Roman" w:hAnsi="Times New Roman" w:cs="Times New Roman"/>
          <w:sz w:val="28"/>
          <w:szCs w:val="28"/>
        </w:rPr>
      </w:pPr>
      <w:r w:rsidRPr="000076A6">
        <w:rPr>
          <w:rFonts w:ascii="Times New Roman" w:hAnsi="Times New Roman" w:cs="Times New Roman"/>
          <w:sz w:val="28"/>
          <w:szCs w:val="28"/>
        </w:rPr>
        <w:tab/>
      </w:r>
    </w:p>
    <w:p w:rsidR="0084108C" w:rsidRPr="000076A6" w:rsidRDefault="0084108C" w:rsidP="0084108C">
      <w:pPr>
        <w:tabs>
          <w:tab w:val="left" w:pos="567"/>
        </w:tabs>
        <w:spacing w:after="0" w:line="240" w:lineRule="auto"/>
        <w:rPr>
          <w:rFonts w:ascii="Times New Roman" w:hAnsi="Times New Roman" w:cs="Times New Roman"/>
          <w:sz w:val="28"/>
          <w:szCs w:val="28"/>
          <w:u w:val="single"/>
        </w:rPr>
      </w:pPr>
      <w:r w:rsidRPr="000076A6">
        <w:rPr>
          <w:rFonts w:ascii="Times New Roman" w:hAnsi="Times New Roman" w:cs="Times New Roman"/>
          <w:sz w:val="28"/>
          <w:szCs w:val="28"/>
        </w:rPr>
        <w:tab/>
      </w:r>
      <w:r w:rsidRPr="000076A6">
        <w:rPr>
          <w:rFonts w:ascii="Times New Roman" w:hAnsi="Times New Roman" w:cs="Times New Roman"/>
          <w:sz w:val="28"/>
          <w:szCs w:val="28"/>
          <w:u w:val="single"/>
        </w:rPr>
        <w:t xml:space="preserve">Темпы роста сектора </w:t>
      </w:r>
      <w:r w:rsidR="00392494">
        <w:rPr>
          <w:rFonts w:ascii="Times New Roman" w:hAnsi="Times New Roman" w:cs="Times New Roman"/>
          <w:sz w:val="28"/>
          <w:szCs w:val="28"/>
          <w:u w:val="single"/>
        </w:rPr>
        <w:t>«Услуги в сфере бьюти-индустрии»</w:t>
      </w:r>
      <w:r w:rsidRPr="000076A6">
        <w:rPr>
          <w:rFonts w:ascii="Times New Roman" w:hAnsi="Times New Roman" w:cs="Times New Roman"/>
          <w:sz w:val="28"/>
          <w:szCs w:val="28"/>
          <w:u w:val="single"/>
        </w:rPr>
        <w:t>.</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Объемы производства в секторе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за период 2017/2012 годы выросли с 11,9 мл</w:t>
      </w:r>
      <w:r w:rsidR="003C6A6D">
        <w:rPr>
          <w:rFonts w:ascii="Times New Roman" w:hAnsi="Times New Roman" w:cs="Times New Roman"/>
          <w:sz w:val="28"/>
          <w:szCs w:val="28"/>
        </w:rPr>
        <w:t>рд</w:t>
      </w:r>
      <w:r w:rsidRPr="000076A6">
        <w:rPr>
          <w:rFonts w:ascii="Times New Roman" w:hAnsi="Times New Roman" w:cs="Times New Roman"/>
          <w:sz w:val="28"/>
          <w:szCs w:val="28"/>
        </w:rPr>
        <w:t>. тенге до 31,01 мл</w:t>
      </w:r>
      <w:r w:rsidR="003C6A6D">
        <w:rPr>
          <w:rFonts w:ascii="Times New Roman" w:hAnsi="Times New Roman" w:cs="Times New Roman"/>
          <w:sz w:val="28"/>
          <w:szCs w:val="28"/>
        </w:rPr>
        <w:t>рд</w:t>
      </w:r>
      <w:r w:rsidRPr="000076A6">
        <w:rPr>
          <w:rFonts w:ascii="Times New Roman" w:hAnsi="Times New Roman" w:cs="Times New Roman"/>
          <w:sz w:val="28"/>
          <w:szCs w:val="28"/>
        </w:rPr>
        <w:t xml:space="preserve">. тенге. </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Темпы роста объемов сектора и включающей его группы «Услуги индивидуальные прочие» за период 2017/2012 годы представлены в таблице </w:t>
      </w:r>
      <w:r w:rsidR="00DA21ED">
        <w:rPr>
          <w:rFonts w:ascii="Times New Roman" w:hAnsi="Times New Roman" w:cs="Times New Roman"/>
          <w:sz w:val="28"/>
          <w:szCs w:val="28"/>
        </w:rPr>
        <w:t>5</w:t>
      </w:r>
      <w:r w:rsidRPr="000076A6">
        <w:rPr>
          <w:rFonts w:ascii="Times New Roman" w:hAnsi="Times New Roman" w:cs="Times New Roman"/>
          <w:sz w:val="28"/>
          <w:szCs w:val="28"/>
        </w:rPr>
        <w:t>.</w:t>
      </w:r>
    </w:p>
    <w:p w:rsidR="0084108C" w:rsidRPr="000076A6" w:rsidRDefault="0084108C" w:rsidP="0084108C">
      <w:pPr>
        <w:tabs>
          <w:tab w:val="left" w:pos="2268"/>
        </w:tabs>
        <w:spacing w:after="0" w:line="240" w:lineRule="auto"/>
        <w:ind w:left="2268" w:hanging="1701"/>
        <w:jc w:val="both"/>
        <w:rPr>
          <w:rFonts w:ascii="Times New Roman" w:hAnsi="Times New Roman" w:cs="Times New Roman"/>
          <w:sz w:val="28"/>
          <w:szCs w:val="28"/>
        </w:rPr>
      </w:pPr>
    </w:p>
    <w:p w:rsidR="0084108C" w:rsidRDefault="0084108C" w:rsidP="00871B17">
      <w:pPr>
        <w:tabs>
          <w:tab w:val="left" w:pos="2268"/>
        </w:tabs>
        <w:spacing w:after="0" w:line="240" w:lineRule="auto"/>
        <w:ind w:left="567"/>
        <w:rPr>
          <w:rFonts w:ascii="Times New Roman" w:hAnsi="Times New Roman" w:cs="Times New Roman"/>
          <w:sz w:val="28"/>
          <w:szCs w:val="28"/>
        </w:rPr>
      </w:pPr>
      <w:r w:rsidRPr="000076A6">
        <w:rPr>
          <w:rFonts w:ascii="Times New Roman" w:hAnsi="Times New Roman" w:cs="Times New Roman"/>
          <w:sz w:val="28"/>
          <w:szCs w:val="28"/>
        </w:rPr>
        <w:t xml:space="preserve">Таблица </w:t>
      </w:r>
      <w:r w:rsidR="00DA21ED">
        <w:rPr>
          <w:rFonts w:ascii="Times New Roman" w:hAnsi="Times New Roman" w:cs="Times New Roman"/>
          <w:sz w:val="28"/>
          <w:szCs w:val="28"/>
        </w:rPr>
        <w:t>5</w:t>
      </w:r>
      <w:r w:rsidRPr="000076A6">
        <w:rPr>
          <w:rFonts w:ascii="Times New Roman" w:hAnsi="Times New Roman" w:cs="Times New Roman"/>
          <w:sz w:val="28"/>
          <w:szCs w:val="28"/>
        </w:rPr>
        <w:t xml:space="preserve"> – Темпы роста объемов производства в секторе </w:t>
      </w:r>
      <w:r w:rsidR="00392494">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за период 2017/2012гг., %</w:t>
      </w:r>
    </w:p>
    <w:p w:rsidR="00871B17" w:rsidRPr="000076A6" w:rsidRDefault="00871B17" w:rsidP="00871B17">
      <w:pPr>
        <w:spacing w:after="0" w:line="240" w:lineRule="auto"/>
        <w:ind w:firstLine="567"/>
        <w:rPr>
          <w:rFonts w:ascii="Times New Roman" w:hAnsi="Times New Roman" w:cs="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1984"/>
        <w:gridCol w:w="1843"/>
      </w:tblGrid>
      <w:tr w:rsidR="0084108C" w:rsidRPr="000076A6" w:rsidTr="00D34E5B">
        <w:trPr>
          <w:trHeight w:val="315"/>
        </w:trPr>
        <w:tc>
          <w:tcPr>
            <w:tcW w:w="5544"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p>
        </w:tc>
        <w:tc>
          <w:tcPr>
            <w:tcW w:w="1984"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Всего</w:t>
            </w:r>
          </w:p>
        </w:tc>
        <w:tc>
          <w:tcPr>
            <w:tcW w:w="1843"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За счет населения</w:t>
            </w:r>
          </w:p>
        </w:tc>
      </w:tr>
      <w:tr w:rsidR="0084108C" w:rsidRPr="000076A6" w:rsidTr="00D34E5B">
        <w:trPr>
          <w:trHeight w:val="330"/>
        </w:trPr>
        <w:tc>
          <w:tcPr>
            <w:tcW w:w="5544"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Услуги индивидуальные прочие, всего</w:t>
            </w:r>
          </w:p>
        </w:tc>
        <w:tc>
          <w:tcPr>
            <w:tcW w:w="1984"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706,6</w:t>
            </w:r>
          </w:p>
        </w:tc>
        <w:tc>
          <w:tcPr>
            <w:tcW w:w="1843"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400,7</w:t>
            </w:r>
          </w:p>
        </w:tc>
      </w:tr>
      <w:tr w:rsidR="0084108C" w:rsidRPr="000076A6" w:rsidTr="00D34E5B">
        <w:trPr>
          <w:trHeight w:val="330"/>
        </w:trPr>
        <w:tc>
          <w:tcPr>
            <w:tcW w:w="5544"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Услуги парикмахерские для женщин и девочек</w:t>
            </w:r>
          </w:p>
        </w:tc>
        <w:tc>
          <w:tcPr>
            <w:tcW w:w="1984"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292,9</w:t>
            </w:r>
          </w:p>
        </w:tc>
        <w:tc>
          <w:tcPr>
            <w:tcW w:w="1843"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263,5</w:t>
            </w:r>
          </w:p>
        </w:tc>
      </w:tr>
      <w:tr w:rsidR="0084108C" w:rsidRPr="000076A6" w:rsidTr="00D34E5B">
        <w:trPr>
          <w:trHeight w:val="330"/>
        </w:trPr>
        <w:tc>
          <w:tcPr>
            <w:tcW w:w="5544"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Услуги парикмахерские для мужчин и мальчиков</w:t>
            </w:r>
          </w:p>
        </w:tc>
        <w:tc>
          <w:tcPr>
            <w:tcW w:w="1984"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186,6</w:t>
            </w:r>
          </w:p>
        </w:tc>
        <w:tc>
          <w:tcPr>
            <w:tcW w:w="1843"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157,6</w:t>
            </w:r>
          </w:p>
        </w:tc>
      </w:tr>
      <w:tr w:rsidR="0084108C" w:rsidRPr="000076A6" w:rsidTr="00D34E5B">
        <w:trPr>
          <w:trHeight w:val="366"/>
        </w:trPr>
        <w:tc>
          <w:tcPr>
            <w:tcW w:w="5544" w:type="dxa"/>
            <w:shd w:val="clear" w:color="000000" w:fill="FFFFFF"/>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Косметические услуги, маникюр и педикюр</w:t>
            </w:r>
          </w:p>
        </w:tc>
        <w:tc>
          <w:tcPr>
            <w:tcW w:w="1984"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262,9</w:t>
            </w:r>
          </w:p>
        </w:tc>
        <w:tc>
          <w:tcPr>
            <w:tcW w:w="1843"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171,6</w:t>
            </w:r>
          </w:p>
        </w:tc>
      </w:tr>
      <w:tr w:rsidR="0084108C" w:rsidRPr="000076A6" w:rsidTr="00D34E5B">
        <w:trPr>
          <w:trHeight w:val="409"/>
        </w:trPr>
        <w:tc>
          <w:tcPr>
            <w:tcW w:w="5544" w:type="dxa"/>
            <w:shd w:val="clear" w:color="000000" w:fill="FFFFFF"/>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Услуги салонов красоты прочие</w:t>
            </w:r>
          </w:p>
        </w:tc>
        <w:tc>
          <w:tcPr>
            <w:tcW w:w="1984"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342,3</w:t>
            </w:r>
          </w:p>
        </w:tc>
        <w:tc>
          <w:tcPr>
            <w:tcW w:w="1843"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287,1</w:t>
            </w:r>
          </w:p>
        </w:tc>
      </w:tr>
      <w:tr w:rsidR="0084108C" w:rsidRPr="000076A6" w:rsidTr="00D34E5B">
        <w:trPr>
          <w:trHeight w:val="315"/>
        </w:trPr>
        <w:tc>
          <w:tcPr>
            <w:tcW w:w="5544"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Услуги по обеспечению физического комфорта</w:t>
            </w:r>
          </w:p>
        </w:tc>
        <w:tc>
          <w:tcPr>
            <w:tcW w:w="1984"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218,8</w:t>
            </w:r>
          </w:p>
        </w:tc>
        <w:tc>
          <w:tcPr>
            <w:tcW w:w="1843" w:type="dxa"/>
            <w:shd w:val="clear" w:color="auto" w:fill="auto"/>
            <w:noWrap/>
            <w:vAlign w:val="bottom"/>
            <w:hideMark/>
          </w:tcPr>
          <w:p w:rsidR="0084108C" w:rsidRPr="000076A6" w:rsidRDefault="0084108C" w:rsidP="00D34E5B">
            <w:pPr>
              <w:spacing w:after="0" w:line="240" w:lineRule="auto"/>
              <w:jc w:val="center"/>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191,2</w:t>
            </w:r>
          </w:p>
        </w:tc>
      </w:tr>
      <w:tr w:rsidR="0084108C" w:rsidRPr="000076A6" w:rsidTr="00D34E5B">
        <w:trPr>
          <w:trHeight w:val="300"/>
        </w:trPr>
        <w:tc>
          <w:tcPr>
            <w:tcW w:w="9371" w:type="dxa"/>
            <w:gridSpan w:val="3"/>
            <w:shd w:val="clear" w:color="auto" w:fill="auto"/>
            <w:noWrap/>
            <w:vAlign w:val="bottom"/>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*Составлено по данным сборников «Услуги в Республике Казахстан, 2012-2016»  и «Об объемах оказанных услуг в Республике Казахстан, 2017»</w:t>
            </w:r>
            <w:hyperlink r:id="rId9" w:history="1">
              <w:r w:rsidRPr="000076A6">
                <w:rPr>
                  <w:rStyle w:val="a3"/>
                </w:rPr>
                <w:t>http://stat.gov.kz/</w:t>
              </w:r>
            </w:hyperlink>
          </w:p>
        </w:tc>
      </w:tr>
    </w:tbl>
    <w:p w:rsidR="0084108C" w:rsidRPr="000076A6" w:rsidRDefault="0084108C" w:rsidP="0084108C">
      <w:pPr>
        <w:spacing w:after="0" w:line="240" w:lineRule="auto"/>
        <w:rPr>
          <w:rFonts w:ascii="Times New Roman" w:hAnsi="Times New Roman" w:cs="Times New Roman"/>
          <w:sz w:val="28"/>
          <w:szCs w:val="28"/>
        </w:rPr>
      </w:pP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Темпы роста объемов производства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за период 2017/2012 годы меньше, в 2,4 раза, чем по группе «услуги </w:t>
      </w:r>
      <w:r w:rsidRPr="000076A6">
        <w:rPr>
          <w:rFonts w:ascii="Times New Roman" w:hAnsi="Times New Roman" w:cs="Times New Roman"/>
          <w:sz w:val="28"/>
          <w:szCs w:val="28"/>
        </w:rPr>
        <w:lastRenderedPageBreak/>
        <w:t>индивидуальные прочие», включающей все виды деятельности этого сектора экономики и ещё множество других видов прочих услуг.</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Существенные отличия характера роста объемов производства «Прочих услуг» и </w:t>
      </w:r>
      <w:r w:rsidR="003C6A6D">
        <w:rPr>
          <w:rFonts w:ascii="Times New Roman" w:hAnsi="Times New Roman" w:cs="Times New Roman"/>
          <w:sz w:val="28"/>
          <w:szCs w:val="28"/>
        </w:rPr>
        <w:t>«Услуг в сфере бьюти-индустрии»</w:t>
      </w:r>
      <w:r w:rsidRPr="000076A6">
        <w:rPr>
          <w:rFonts w:ascii="Times New Roman" w:hAnsi="Times New Roman" w:cs="Times New Roman"/>
          <w:sz w:val="28"/>
          <w:szCs w:val="28"/>
        </w:rPr>
        <w:t xml:space="preserve"> представлены на рисунках </w:t>
      </w:r>
      <w:r w:rsidR="00871B17">
        <w:rPr>
          <w:rFonts w:ascii="Times New Roman" w:hAnsi="Times New Roman" w:cs="Times New Roman"/>
          <w:sz w:val="28"/>
          <w:szCs w:val="28"/>
        </w:rPr>
        <w:t>6</w:t>
      </w:r>
      <w:r w:rsidRPr="000076A6">
        <w:rPr>
          <w:rFonts w:ascii="Times New Roman" w:hAnsi="Times New Roman" w:cs="Times New Roman"/>
          <w:sz w:val="28"/>
          <w:szCs w:val="28"/>
        </w:rPr>
        <w:t xml:space="preserve"> и </w:t>
      </w:r>
      <w:r w:rsidR="00871B17">
        <w:rPr>
          <w:rFonts w:ascii="Times New Roman" w:hAnsi="Times New Roman" w:cs="Times New Roman"/>
          <w:sz w:val="28"/>
          <w:szCs w:val="28"/>
        </w:rPr>
        <w:t>7</w:t>
      </w:r>
      <w:r w:rsidRPr="000076A6">
        <w:rPr>
          <w:rFonts w:ascii="Times New Roman" w:hAnsi="Times New Roman" w:cs="Times New Roman"/>
          <w:sz w:val="28"/>
          <w:szCs w:val="28"/>
        </w:rPr>
        <w:t xml:space="preserve">. </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noProof/>
        </w:rPr>
        <w:drawing>
          <wp:inline distT="0" distB="0" distL="0" distR="0">
            <wp:extent cx="6026400" cy="2361600"/>
            <wp:effectExtent l="0" t="0" r="12700" b="196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108C" w:rsidRPr="000076A6" w:rsidRDefault="0084108C" w:rsidP="0084108C">
      <w:pPr>
        <w:tabs>
          <w:tab w:val="left" w:pos="567"/>
        </w:tabs>
        <w:spacing w:after="0" w:line="240" w:lineRule="auto"/>
        <w:jc w:val="center"/>
        <w:rPr>
          <w:rFonts w:ascii="Times New Roman" w:hAnsi="Times New Roman" w:cs="Times New Roman"/>
          <w:sz w:val="28"/>
          <w:szCs w:val="28"/>
        </w:rPr>
      </w:pPr>
      <w:r w:rsidRPr="000076A6">
        <w:rPr>
          <w:rFonts w:ascii="Times New Roman" w:hAnsi="Times New Roman" w:cs="Times New Roman"/>
          <w:sz w:val="28"/>
          <w:szCs w:val="28"/>
        </w:rPr>
        <w:t xml:space="preserve">Рисунок </w:t>
      </w:r>
      <w:r w:rsidR="00871B17">
        <w:rPr>
          <w:rFonts w:ascii="Times New Roman" w:hAnsi="Times New Roman" w:cs="Times New Roman"/>
          <w:sz w:val="28"/>
          <w:szCs w:val="28"/>
        </w:rPr>
        <w:t>6</w:t>
      </w:r>
      <w:r w:rsidRPr="000076A6">
        <w:rPr>
          <w:rFonts w:ascii="Times New Roman" w:hAnsi="Times New Roman" w:cs="Times New Roman"/>
          <w:sz w:val="28"/>
          <w:szCs w:val="28"/>
        </w:rPr>
        <w:t xml:space="preserve"> – Динамика объемов производства «Услуг индивидуальных прочих», 2017/2012гг.</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eastAsia="Times New Roman" w:hAnsi="Times New Roman" w:cs="Times New Roman"/>
          <w:sz w:val="24"/>
          <w:szCs w:val="24"/>
        </w:rPr>
        <w:t xml:space="preserve">*Составлено по данным </w:t>
      </w:r>
      <w:hyperlink r:id="rId11" w:history="1">
        <w:r w:rsidRPr="000076A6">
          <w:rPr>
            <w:rStyle w:val="a3"/>
          </w:rPr>
          <w:t>http://stat.gov.kz/</w:t>
        </w:r>
      </w:hyperlink>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Если в начале периода за счет средств населения оказывалось 74% прочих услуг, то в его конце 42%. В среднем за период услуги прирастали на 52 мл</w:t>
      </w:r>
      <w:r w:rsidR="00871B17">
        <w:rPr>
          <w:rFonts w:ascii="Times New Roman" w:hAnsi="Times New Roman" w:cs="Times New Roman"/>
          <w:sz w:val="28"/>
          <w:szCs w:val="28"/>
        </w:rPr>
        <w:t>рд</w:t>
      </w:r>
      <w:r w:rsidRPr="000076A6">
        <w:rPr>
          <w:rFonts w:ascii="Times New Roman" w:hAnsi="Times New Roman" w:cs="Times New Roman"/>
          <w:sz w:val="28"/>
          <w:szCs w:val="28"/>
        </w:rPr>
        <w:t xml:space="preserve">. тенге в год. </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noProof/>
        </w:rPr>
        <w:drawing>
          <wp:inline distT="0" distB="0" distL="0" distR="0">
            <wp:extent cx="6033600" cy="2743200"/>
            <wp:effectExtent l="0" t="0" r="2476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108C" w:rsidRPr="000076A6" w:rsidRDefault="0084108C" w:rsidP="0084108C">
      <w:pPr>
        <w:tabs>
          <w:tab w:val="left" w:pos="567"/>
        </w:tabs>
        <w:spacing w:after="0" w:line="240" w:lineRule="auto"/>
        <w:jc w:val="center"/>
        <w:rPr>
          <w:rFonts w:ascii="Times New Roman" w:hAnsi="Times New Roman" w:cs="Times New Roman"/>
          <w:sz w:val="28"/>
          <w:szCs w:val="28"/>
        </w:rPr>
      </w:pPr>
      <w:r w:rsidRPr="000076A6">
        <w:rPr>
          <w:rFonts w:ascii="Times New Roman" w:hAnsi="Times New Roman" w:cs="Times New Roman"/>
          <w:sz w:val="28"/>
          <w:szCs w:val="28"/>
        </w:rPr>
        <w:t xml:space="preserve">Рисунок </w:t>
      </w:r>
      <w:r w:rsidR="00871B17">
        <w:rPr>
          <w:rFonts w:ascii="Times New Roman" w:hAnsi="Times New Roman" w:cs="Times New Roman"/>
          <w:sz w:val="28"/>
          <w:szCs w:val="28"/>
        </w:rPr>
        <w:t>7</w:t>
      </w:r>
      <w:r w:rsidRPr="000076A6">
        <w:rPr>
          <w:rFonts w:ascii="Times New Roman" w:hAnsi="Times New Roman" w:cs="Times New Roman"/>
          <w:sz w:val="28"/>
          <w:szCs w:val="28"/>
        </w:rPr>
        <w:t xml:space="preserve"> - Динамика объемов производства услуг </w:t>
      </w:r>
      <w:r w:rsidR="003C6A6D">
        <w:rPr>
          <w:rFonts w:ascii="Times New Roman" w:hAnsi="Times New Roman" w:cs="Times New Roman"/>
          <w:sz w:val="28"/>
          <w:szCs w:val="28"/>
        </w:rPr>
        <w:t>в сфере бьюти-индустрии</w:t>
      </w:r>
      <w:r w:rsidRPr="000076A6">
        <w:rPr>
          <w:rFonts w:ascii="Times New Roman" w:hAnsi="Times New Roman" w:cs="Times New Roman"/>
          <w:sz w:val="28"/>
          <w:szCs w:val="28"/>
        </w:rPr>
        <w:t>, 2017/2012гг.</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eastAsia="Times New Roman" w:hAnsi="Times New Roman" w:cs="Times New Roman"/>
          <w:sz w:val="24"/>
          <w:szCs w:val="24"/>
        </w:rPr>
        <w:t xml:space="preserve">*Составлено по данным </w:t>
      </w:r>
      <w:hyperlink r:id="rId13" w:history="1">
        <w:r w:rsidRPr="000076A6">
          <w:rPr>
            <w:rStyle w:val="a3"/>
          </w:rPr>
          <w:t>http://stat.gov.kz/</w:t>
        </w:r>
      </w:hyperlink>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r>
      <w:r w:rsidR="00C3506D">
        <w:rPr>
          <w:rFonts w:ascii="Times New Roman" w:hAnsi="Times New Roman" w:cs="Times New Roman"/>
          <w:sz w:val="28"/>
          <w:szCs w:val="28"/>
        </w:rPr>
        <w:t xml:space="preserve">Сектор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росли до 2015 года, после чего начался спад. Это в значительной мере обусловлено сокращением доходов населения, поскольку эти услуги оказываются в основном за его </w:t>
      </w:r>
      <w:r w:rsidRPr="000076A6">
        <w:rPr>
          <w:rFonts w:ascii="Times New Roman" w:hAnsi="Times New Roman" w:cs="Times New Roman"/>
          <w:sz w:val="28"/>
          <w:szCs w:val="28"/>
        </w:rPr>
        <w:lastRenderedPageBreak/>
        <w:t xml:space="preserve">счет. Доля средств населения остается стабильно высокой: в 2012 году 99%, в 2017 году 85%. Средние темпы роста составили около 4,6 млн. тенге в год.  </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Внутри сектора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виды деятельности характеризуются разными темпами роста. Три вида услуг имеют темпы роста выше, чем у сектора в целом. Превышение секторальных темпов роста наблюдается более всего в объемах «Услуг</w:t>
      </w:r>
      <w:r w:rsidRPr="000076A6">
        <w:rPr>
          <w:rFonts w:ascii="Times New Roman" w:eastAsia="Times New Roman" w:hAnsi="Times New Roman" w:cs="Times New Roman"/>
          <w:sz w:val="28"/>
          <w:szCs w:val="28"/>
        </w:rPr>
        <w:t xml:space="preserve"> салонов красоты прочие</w:t>
      </w:r>
      <w:r w:rsidRPr="000076A6">
        <w:rPr>
          <w:rFonts w:ascii="Times New Roman" w:hAnsi="Times New Roman" w:cs="Times New Roman"/>
          <w:sz w:val="28"/>
          <w:szCs w:val="28"/>
        </w:rPr>
        <w:t>», которые включают достаточно широкий спектр услуг разного рода: татуаж всех видов, визаж всех видов, стилистика разного рода и др. По этому виду услуг темпы роста составили 342,3%, что в 1,3 раза больше, чем по сектору в целом. Более того, структурная доля этого вида услуг в 2013 году доходила до 35,3</w:t>
      </w:r>
      <w:r w:rsidR="009B3B14" w:rsidRPr="009B3B14">
        <w:rPr>
          <w:rFonts w:ascii="Times New Roman" w:hAnsi="Times New Roman" w:cs="Times New Roman"/>
          <w:sz w:val="28"/>
          <w:szCs w:val="28"/>
        </w:rPr>
        <w:t>%</w:t>
      </w:r>
      <w:r w:rsidRPr="000076A6">
        <w:rPr>
          <w:rFonts w:ascii="Times New Roman" w:hAnsi="Times New Roman" w:cs="Times New Roman"/>
          <w:sz w:val="28"/>
          <w:szCs w:val="28"/>
        </w:rPr>
        <w:t xml:space="preserve">, т.е. составляла более трети всех услуг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(Таблица </w:t>
      </w:r>
      <w:r w:rsidR="00F279C8">
        <w:rPr>
          <w:rFonts w:ascii="Times New Roman" w:hAnsi="Times New Roman" w:cs="Times New Roman"/>
          <w:sz w:val="28"/>
          <w:szCs w:val="28"/>
        </w:rPr>
        <w:t>5</w:t>
      </w:r>
      <w:r w:rsidRPr="000076A6">
        <w:rPr>
          <w:rFonts w:ascii="Times New Roman" w:hAnsi="Times New Roman" w:cs="Times New Roman"/>
          <w:sz w:val="28"/>
          <w:szCs w:val="28"/>
        </w:rPr>
        <w:t xml:space="preserve">) </w:t>
      </w:r>
    </w:p>
    <w:p w:rsidR="0084108C" w:rsidRPr="000076A6" w:rsidRDefault="0084108C" w:rsidP="0084108C">
      <w:pPr>
        <w:tabs>
          <w:tab w:val="left" w:pos="567"/>
        </w:tabs>
        <w:spacing w:after="0" w:line="240" w:lineRule="auto"/>
        <w:jc w:val="both"/>
        <w:rPr>
          <w:rFonts w:ascii="Times New Roman" w:eastAsia="Times New Roman" w:hAnsi="Times New Roman" w:cs="Times New Roman"/>
          <w:sz w:val="28"/>
          <w:szCs w:val="28"/>
        </w:rPr>
      </w:pPr>
      <w:r w:rsidRPr="000076A6">
        <w:rPr>
          <w:rFonts w:ascii="Times New Roman" w:hAnsi="Times New Roman" w:cs="Times New Roman"/>
          <w:sz w:val="28"/>
          <w:szCs w:val="28"/>
        </w:rPr>
        <w:tab/>
        <w:t>«</w:t>
      </w:r>
      <w:r w:rsidRPr="000076A6">
        <w:rPr>
          <w:rFonts w:ascii="Times New Roman" w:eastAsia="Times New Roman" w:hAnsi="Times New Roman" w:cs="Times New Roman"/>
          <w:sz w:val="28"/>
          <w:szCs w:val="28"/>
        </w:rPr>
        <w:t xml:space="preserve">Услуги парикмахерские для женщин и девочек» также растут интенсивнее, чем в сектор в целом. Темпы роста этих услуг составили 292%, что в 1,1 выше, чем у сектора в целом. Максимальная структурная доля этих услуг составляла 38,2% в 2014 году. </w:t>
      </w:r>
    </w:p>
    <w:p w:rsidR="0084108C" w:rsidRPr="000076A6" w:rsidRDefault="0084108C" w:rsidP="0084108C">
      <w:pPr>
        <w:tabs>
          <w:tab w:val="left" w:pos="567"/>
        </w:tabs>
        <w:spacing w:after="0" w:line="240" w:lineRule="auto"/>
        <w:jc w:val="both"/>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ab/>
        <w:t xml:space="preserve">«Косметические услуги, маникюр, педикюр» имеют темпы роста  262,9%, т.е. в 1,008 выше, чем сектора в целом. Можно сказать, что совпадают с темпами роста сектора </w:t>
      </w:r>
      <w:r w:rsidR="003C6A6D">
        <w:rPr>
          <w:rFonts w:ascii="Times New Roman" w:eastAsia="Times New Roman" w:hAnsi="Times New Roman" w:cs="Times New Roman"/>
          <w:sz w:val="28"/>
          <w:szCs w:val="28"/>
        </w:rPr>
        <w:t>«Услуги в сфере бьюти-индустрии»</w:t>
      </w:r>
      <w:r w:rsidRPr="000076A6">
        <w:rPr>
          <w:rFonts w:ascii="Times New Roman" w:eastAsia="Times New Roman" w:hAnsi="Times New Roman" w:cs="Times New Roman"/>
          <w:sz w:val="28"/>
          <w:szCs w:val="28"/>
        </w:rPr>
        <w:t xml:space="preserve"> в целом. Максимальная доля этих услуг в секторе составляла 15,2% в 2016 году.</w:t>
      </w:r>
    </w:p>
    <w:p w:rsidR="0084108C" w:rsidRPr="000076A6" w:rsidRDefault="0084108C" w:rsidP="0084108C">
      <w:pPr>
        <w:tabs>
          <w:tab w:val="left" w:pos="567"/>
        </w:tabs>
        <w:spacing w:after="0" w:line="240" w:lineRule="auto"/>
        <w:jc w:val="both"/>
        <w:rPr>
          <w:rFonts w:ascii="Times New Roman" w:eastAsia="Times New Roman" w:hAnsi="Times New Roman" w:cs="Times New Roman"/>
          <w:sz w:val="28"/>
          <w:szCs w:val="28"/>
        </w:rPr>
      </w:pPr>
      <w:r w:rsidRPr="000076A6">
        <w:rPr>
          <w:rFonts w:ascii="Times New Roman" w:eastAsia="Times New Roman" w:hAnsi="Times New Roman" w:cs="Times New Roman"/>
          <w:sz w:val="28"/>
          <w:szCs w:val="28"/>
        </w:rPr>
        <w:tab/>
        <w:t xml:space="preserve">Меньше секторальных темпов роста имеют «Услуги парикмахерские для мужчин и мальчиков» и «Услуги по обеспечению физического комфорта». Относительно последнего вида услуг можно сказать, что в 2017 году объем этих услуг снизился почти в два раза по  сравнению с 2016 годом, когда он составлял 33,9% всего объема услуг сектора. Это снижение определило более низкие темпы роста за период в целом. </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eastAsia="Times New Roman" w:hAnsi="Times New Roman" w:cs="Times New Roman"/>
          <w:sz w:val="28"/>
          <w:szCs w:val="28"/>
        </w:rPr>
        <w:tab/>
        <w:t xml:space="preserve">Что касается темпов роста услуг за счет населения, то тут секторальные темпы роста превышают только </w:t>
      </w:r>
      <w:r w:rsidRPr="000076A6">
        <w:rPr>
          <w:rFonts w:ascii="Times New Roman" w:hAnsi="Times New Roman" w:cs="Times New Roman"/>
          <w:sz w:val="28"/>
          <w:szCs w:val="28"/>
        </w:rPr>
        <w:t>«</w:t>
      </w:r>
      <w:r w:rsidRPr="000076A6">
        <w:rPr>
          <w:rFonts w:ascii="Times New Roman" w:eastAsia="Times New Roman" w:hAnsi="Times New Roman" w:cs="Times New Roman"/>
          <w:sz w:val="28"/>
          <w:szCs w:val="28"/>
        </w:rPr>
        <w:t xml:space="preserve">Услуги парикмахерские для женщин и девочек» в 1,2 раза и </w:t>
      </w:r>
      <w:r w:rsidRPr="000076A6">
        <w:rPr>
          <w:rFonts w:ascii="Times New Roman" w:hAnsi="Times New Roman" w:cs="Times New Roman"/>
          <w:sz w:val="28"/>
          <w:szCs w:val="28"/>
        </w:rPr>
        <w:t>«Услуги</w:t>
      </w:r>
      <w:r w:rsidRPr="000076A6">
        <w:rPr>
          <w:rFonts w:ascii="Times New Roman" w:eastAsia="Times New Roman" w:hAnsi="Times New Roman" w:cs="Times New Roman"/>
          <w:sz w:val="28"/>
          <w:szCs w:val="28"/>
        </w:rPr>
        <w:t xml:space="preserve"> салонов красоты прочие</w:t>
      </w:r>
      <w:r w:rsidRPr="000076A6">
        <w:rPr>
          <w:rFonts w:ascii="Times New Roman" w:hAnsi="Times New Roman" w:cs="Times New Roman"/>
          <w:sz w:val="28"/>
          <w:szCs w:val="28"/>
        </w:rPr>
        <w:t xml:space="preserve">» в 1,3 раза. </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r>
      <w:r w:rsidRPr="000076A6">
        <w:rPr>
          <w:rFonts w:ascii="Times New Roman" w:hAnsi="Times New Roman" w:cs="Times New Roman"/>
          <w:sz w:val="28"/>
          <w:szCs w:val="28"/>
          <w:u w:val="single"/>
        </w:rPr>
        <w:t>Следует отметить</w:t>
      </w:r>
      <w:r w:rsidRPr="000076A6">
        <w:rPr>
          <w:rFonts w:ascii="Times New Roman" w:hAnsi="Times New Roman" w:cs="Times New Roman"/>
          <w:sz w:val="28"/>
          <w:szCs w:val="28"/>
        </w:rPr>
        <w:t xml:space="preserve">, что по годам характер роста/спада  по каждому виду имеет свою специфику. (Рисунок </w:t>
      </w:r>
      <w:r w:rsidR="00871B17">
        <w:rPr>
          <w:rFonts w:ascii="Times New Roman" w:hAnsi="Times New Roman" w:cs="Times New Roman"/>
          <w:sz w:val="28"/>
          <w:szCs w:val="28"/>
        </w:rPr>
        <w:t>8</w:t>
      </w:r>
      <w:r w:rsidRPr="000076A6">
        <w:rPr>
          <w:rFonts w:ascii="Times New Roman" w:hAnsi="Times New Roman" w:cs="Times New Roman"/>
          <w:sz w:val="28"/>
          <w:szCs w:val="28"/>
        </w:rPr>
        <w:t xml:space="preserve">) </w:t>
      </w:r>
    </w:p>
    <w:p w:rsidR="009B3B14" w:rsidRPr="000076A6" w:rsidRDefault="009B3B14" w:rsidP="009B3B14">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Самый стабильный рост показывали услуги физического комфорта (до 2016 года включительно), которые к тому же в этом году достигли  максимального для индустрии красоты объема производства в период 2017/2012 – 12,98млрд. тенге.</w:t>
      </w:r>
    </w:p>
    <w:p w:rsidR="009B3B14" w:rsidRPr="000076A6" w:rsidRDefault="009B3B14" w:rsidP="009B3B14">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Услуги парикмахерские для женщин и девочек тоже росли стабильно до 2015 года включительно и достигли в этом году 12,95млрд. тенге, после чего вернулись на уровень 2014 года.</w:t>
      </w:r>
    </w:p>
    <w:p w:rsidR="009B3B14" w:rsidRPr="000076A6" w:rsidRDefault="009B3B14" w:rsidP="009B3B14">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«Услуги салонов красоты прочие» имели максимум объемов в 2016 году – 10,8 млрд.тенге, после чего в 2017 году снизили объемы производства  до 8,4 млрд.тенге, т.е. чуть ниже,  чем уровень 2015 года. </w:t>
      </w:r>
    </w:p>
    <w:p w:rsidR="009B3B14" w:rsidRPr="000076A6" w:rsidRDefault="009B3B14" w:rsidP="009B3B14">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В 2017 году только услуги парикмахерские всех видов несколько увеличили объемы по сравнению с 2016 годом. </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r>
    </w:p>
    <w:p w:rsidR="0084108C" w:rsidRPr="000076A6" w:rsidRDefault="0084108C" w:rsidP="0084108C">
      <w:pPr>
        <w:tabs>
          <w:tab w:val="left" w:pos="567"/>
        </w:tabs>
        <w:spacing w:after="0" w:line="240" w:lineRule="auto"/>
        <w:jc w:val="center"/>
        <w:rPr>
          <w:rFonts w:ascii="Times New Roman" w:hAnsi="Times New Roman" w:cs="Times New Roman"/>
          <w:sz w:val="28"/>
          <w:szCs w:val="28"/>
        </w:rPr>
      </w:pPr>
      <w:r w:rsidRPr="000076A6">
        <w:rPr>
          <w:noProof/>
        </w:rPr>
        <w:lastRenderedPageBreak/>
        <w:drawing>
          <wp:inline distT="0" distB="0" distL="0" distR="0">
            <wp:extent cx="5940000" cy="2541600"/>
            <wp:effectExtent l="0" t="0" r="22860"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108C" w:rsidRPr="000076A6" w:rsidRDefault="0084108C" w:rsidP="0084108C">
      <w:pPr>
        <w:tabs>
          <w:tab w:val="left" w:pos="567"/>
        </w:tabs>
        <w:spacing w:after="0" w:line="240" w:lineRule="auto"/>
        <w:jc w:val="center"/>
        <w:rPr>
          <w:rFonts w:ascii="Times New Roman" w:hAnsi="Times New Roman" w:cs="Times New Roman"/>
          <w:sz w:val="28"/>
          <w:szCs w:val="28"/>
        </w:rPr>
      </w:pPr>
      <w:r w:rsidRPr="000076A6">
        <w:rPr>
          <w:rFonts w:ascii="Times New Roman" w:hAnsi="Times New Roman" w:cs="Times New Roman"/>
          <w:sz w:val="28"/>
          <w:szCs w:val="28"/>
        </w:rPr>
        <w:t xml:space="preserve">Рисунок </w:t>
      </w:r>
      <w:r w:rsidR="00871B17">
        <w:rPr>
          <w:rFonts w:ascii="Times New Roman" w:hAnsi="Times New Roman" w:cs="Times New Roman"/>
          <w:sz w:val="28"/>
          <w:szCs w:val="28"/>
        </w:rPr>
        <w:t>8</w:t>
      </w:r>
      <w:r w:rsidRPr="000076A6">
        <w:rPr>
          <w:rFonts w:ascii="Times New Roman" w:hAnsi="Times New Roman" w:cs="Times New Roman"/>
          <w:sz w:val="28"/>
          <w:szCs w:val="28"/>
        </w:rPr>
        <w:t xml:space="preserve"> – Объемы производства по видам услуг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в млн. тенге, 2017/2012гг. </w:t>
      </w:r>
    </w:p>
    <w:p w:rsidR="0084108C" w:rsidRPr="000076A6" w:rsidRDefault="0084108C" w:rsidP="0084108C">
      <w:pPr>
        <w:tabs>
          <w:tab w:val="left" w:pos="567"/>
        </w:tabs>
        <w:spacing w:after="0" w:line="240" w:lineRule="auto"/>
        <w:jc w:val="both"/>
        <w:rPr>
          <w:rStyle w:val="a3"/>
        </w:rPr>
      </w:pPr>
      <w:r w:rsidRPr="000076A6">
        <w:rPr>
          <w:rFonts w:ascii="Times New Roman" w:eastAsia="Times New Roman" w:hAnsi="Times New Roman" w:cs="Times New Roman"/>
          <w:sz w:val="24"/>
          <w:szCs w:val="24"/>
        </w:rPr>
        <w:t xml:space="preserve">*Составлено по данным </w:t>
      </w:r>
      <w:hyperlink r:id="rId15" w:history="1">
        <w:r w:rsidRPr="000076A6">
          <w:rPr>
            <w:rStyle w:val="a3"/>
          </w:rPr>
          <w:t>http://stat.gov.kz/</w:t>
        </w:r>
      </w:hyperlink>
    </w:p>
    <w:p w:rsidR="0084108C" w:rsidRPr="000076A6" w:rsidRDefault="0084108C" w:rsidP="0084108C">
      <w:pPr>
        <w:tabs>
          <w:tab w:val="left" w:pos="567"/>
        </w:tabs>
        <w:spacing w:after="0" w:line="240" w:lineRule="auto"/>
        <w:jc w:val="both"/>
        <w:rPr>
          <w:rFonts w:ascii="Times New Roman" w:hAnsi="Times New Roman" w:cs="Times New Roman"/>
          <w:sz w:val="28"/>
          <w:szCs w:val="28"/>
        </w:rPr>
      </w:pP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r>
    </w:p>
    <w:p w:rsidR="0084108C" w:rsidRPr="000076A6" w:rsidRDefault="0084108C" w:rsidP="0084108C">
      <w:pPr>
        <w:tabs>
          <w:tab w:val="left" w:pos="567"/>
        </w:tabs>
        <w:spacing w:after="0" w:line="240" w:lineRule="auto"/>
        <w:jc w:val="both"/>
        <w:rPr>
          <w:rFonts w:ascii="Times New Roman" w:hAnsi="Times New Roman" w:cs="Times New Roman"/>
          <w:sz w:val="28"/>
          <w:szCs w:val="28"/>
          <w:u w:val="single"/>
        </w:rPr>
      </w:pPr>
      <w:r w:rsidRPr="000076A6">
        <w:rPr>
          <w:rFonts w:ascii="Times New Roman" w:hAnsi="Times New Roman" w:cs="Times New Roman"/>
          <w:sz w:val="28"/>
          <w:szCs w:val="28"/>
        </w:rPr>
        <w:tab/>
      </w:r>
      <w:r w:rsidRPr="000076A6">
        <w:rPr>
          <w:rFonts w:ascii="Times New Roman" w:hAnsi="Times New Roman" w:cs="Times New Roman"/>
          <w:sz w:val="28"/>
          <w:szCs w:val="28"/>
          <w:u w:val="single"/>
        </w:rPr>
        <w:t>Структурный анализ сектора.</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Структура сектора по объемам производства разных видов услуг представлена на рисунке </w:t>
      </w:r>
      <w:r w:rsidR="00871B17">
        <w:rPr>
          <w:rFonts w:ascii="Times New Roman" w:hAnsi="Times New Roman" w:cs="Times New Roman"/>
          <w:sz w:val="28"/>
          <w:szCs w:val="28"/>
        </w:rPr>
        <w:t>9</w:t>
      </w:r>
      <w:r w:rsidRPr="000076A6">
        <w:rPr>
          <w:rFonts w:ascii="Times New Roman" w:hAnsi="Times New Roman" w:cs="Times New Roman"/>
          <w:sz w:val="28"/>
          <w:szCs w:val="28"/>
        </w:rPr>
        <w:t xml:space="preserve">. </w:t>
      </w:r>
    </w:p>
    <w:p w:rsidR="0084108C" w:rsidRPr="000076A6" w:rsidRDefault="0084108C" w:rsidP="0084108C">
      <w:pPr>
        <w:tabs>
          <w:tab w:val="left" w:pos="567"/>
        </w:tabs>
        <w:spacing w:after="0" w:line="240" w:lineRule="auto"/>
        <w:jc w:val="both"/>
        <w:rPr>
          <w:rFonts w:ascii="Times New Roman" w:hAnsi="Times New Roman" w:cs="Times New Roman"/>
          <w:sz w:val="28"/>
          <w:szCs w:val="28"/>
          <w:u w:val="single"/>
        </w:rPr>
      </w:pPr>
    </w:p>
    <w:p w:rsidR="0084108C" w:rsidRPr="000076A6" w:rsidRDefault="0084108C" w:rsidP="0084108C">
      <w:pPr>
        <w:tabs>
          <w:tab w:val="left" w:pos="567"/>
        </w:tabs>
        <w:spacing w:after="0" w:line="240" w:lineRule="auto"/>
        <w:jc w:val="both"/>
        <w:rPr>
          <w:rFonts w:ascii="Times New Roman" w:hAnsi="Times New Roman" w:cs="Times New Roman"/>
          <w:sz w:val="28"/>
          <w:szCs w:val="28"/>
          <w:u w:val="single"/>
        </w:rPr>
      </w:pPr>
      <w:r w:rsidRPr="000076A6">
        <w:rPr>
          <w:noProof/>
        </w:rPr>
        <w:drawing>
          <wp:inline distT="0" distB="0" distL="0" distR="0">
            <wp:extent cx="5940425" cy="3062486"/>
            <wp:effectExtent l="0" t="0" r="22225" b="241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108C" w:rsidRPr="000076A6" w:rsidRDefault="0084108C" w:rsidP="0084108C">
      <w:pPr>
        <w:tabs>
          <w:tab w:val="left" w:pos="567"/>
        </w:tabs>
        <w:spacing w:after="0" w:line="240" w:lineRule="auto"/>
        <w:jc w:val="center"/>
        <w:rPr>
          <w:rFonts w:ascii="Times New Roman" w:hAnsi="Times New Roman" w:cs="Times New Roman"/>
          <w:sz w:val="28"/>
          <w:szCs w:val="28"/>
        </w:rPr>
      </w:pPr>
      <w:r w:rsidRPr="000076A6">
        <w:rPr>
          <w:rFonts w:ascii="Times New Roman" w:hAnsi="Times New Roman" w:cs="Times New Roman"/>
          <w:sz w:val="28"/>
          <w:szCs w:val="28"/>
        </w:rPr>
        <w:t xml:space="preserve">Рисунок </w:t>
      </w:r>
      <w:r w:rsidR="00871B17">
        <w:rPr>
          <w:rFonts w:ascii="Times New Roman" w:hAnsi="Times New Roman" w:cs="Times New Roman"/>
          <w:sz w:val="28"/>
          <w:szCs w:val="28"/>
        </w:rPr>
        <w:t>9</w:t>
      </w:r>
      <w:r w:rsidRPr="000076A6">
        <w:rPr>
          <w:rFonts w:ascii="Times New Roman" w:hAnsi="Times New Roman" w:cs="Times New Roman"/>
          <w:sz w:val="28"/>
          <w:szCs w:val="28"/>
        </w:rPr>
        <w:t xml:space="preserve"> – Структура сектора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по объемам производства разных видов услуг в 2017/2012гг., % </w:t>
      </w:r>
    </w:p>
    <w:p w:rsidR="0084108C" w:rsidRPr="000076A6" w:rsidRDefault="0084108C" w:rsidP="0084108C">
      <w:pPr>
        <w:spacing w:after="0" w:line="240" w:lineRule="auto"/>
        <w:jc w:val="both"/>
        <w:rPr>
          <w:rFonts w:ascii="Times New Roman" w:hAnsi="Times New Roman" w:cs="Times New Roman"/>
          <w:sz w:val="28"/>
          <w:szCs w:val="28"/>
          <w:u w:val="single"/>
        </w:rPr>
      </w:pPr>
      <w:r w:rsidRPr="000076A6">
        <w:rPr>
          <w:rFonts w:ascii="Times New Roman" w:hAnsi="Times New Roman" w:cs="Times New Roman"/>
          <w:sz w:val="24"/>
          <w:szCs w:val="24"/>
        </w:rPr>
        <w:t xml:space="preserve">Примечание – услуги: </w:t>
      </w:r>
      <w:r w:rsidRPr="000076A6">
        <w:rPr>
          <w:rFonts w:ascii="Times New Roman" w:eastAsia="Times New Roman" w:hAnsi="Times New Roman" w:cs="Times New Roman"/>
          <w:sz w:val="24"/>
          <w:szCs w:val="24"/>
        </w:rPr>
        <w:t xml:space="preserve">ПЖ/Д – парикмахерские для женщин и девочек; ПМ/М – парикмахерские для мужчин и мальчиков; КПМ – косметические, маникюр, педикюр; СК прочие – салонов красоты прочие; ФК – физического комфорта. </w:t>
      </w:r>
    </w:p>
    <w:p w:rsidR="0084108C" w:rsidRPr="000076A6" w:rsidRDefault="0084108C" w:rsidP="0084108C">
      <w:pPr>
        <w:tabs>
          <w:tab w:val="left" w:pos="567"/>
        </w:tabs>
        <w:spacing w:after="0" w:line="240" w:lineRule="auto"/>
        <w:jc w:val="both"/>
        <w:rPr>
          <w:rFonts w:ascii="Times New Roman" w:hAnsi="Times New Roman" w:cs="Times New Roman"/>
          <w:sz w:val="28"/>
          <w:szCs w:val="28"/>
          <w:u w:val="single"/>
        </w:rPr>
      </w:pPr>
      <w:r w:rsidRPr="000076A6">
        <w:rPr>
          <w:rFonts w:ascii="Times New Roman" w:eastAsia="Times New Roman" w:hAnsi="Times New Roman" w:cs="Times New Roman"/>
          <w:sz w:val="24"/>
          <w:szCs w:val="24"/>
        </w:rPr>
        <w:t xml:space="preserve">*Составлено по данным </w:t>
      </w:r>
      <w:hyperlink r:id="rId17" w:history="1">
        <w:r w:rsidRPr="000076A6">
          <w:rPr>
            <w:rStyle w:val="a3"/>
          </w:rPr>
          <w:t>http://stat.gov.kz/</w:t>
        </w:r>
      </w:hyperlink>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В течение периода лидерами объемов производства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в разные годы были разные виды услуг:</w:t>
      </w:r>
    </w:p>
    <w:p w:rsidR="0084108C" w:rsidRPr="000076A6" w:rsidRDefault="0084108C" w:rsidP="0084108C">
      <w:pPr>
        <w:pStyle w:val="a6"/>
        <w:numPr>
          <w:ilvl w:val="0"/>
          <w:numId w:val="2"/>
        </w:numPr>
        <w:tabs>
          <w:tab w:val="left" w:pos="567"/>
        </w:tabs>
        <w:spacing w:after="0" w:line="240" w:lineRule="auto"/>
        <w:ind w:left="567" w:hanging="567"/>
        <w:jc w:val="both"/>
        <w:rPr>
          <w:rFonts w:ascii="Times New Roman" w:hAnsi="Times New Roman" w:cs="Times New Roman"/>
          <w:sz w:val="28"/>
          <w:szCs w:val="28"/>
        </w:rPr>
      </w:pPr>
      <w:r w:rsidRPr="000076A6">
        <w:rPr>
          <w:rFonts w:ascii="Times New Roman" w:hAnsi="Times New Roman" w:cs="Times New Roman"/>
          <w:sz w:val="28"/>
          <w:szCs w:val="28"/>
        </w:rPr>
        <w:lastRenderedPageBreak/>
        <w:t>2017, 2015  и 2013 годах -  услуги парикмахерский для женщин/девочек и услуги салонов красоты прочие  составляли 55%, 57% и 67% всего объема;</w:t>
      </w:r>
    </w:p>
    <w:p w:rsidR="0084108C" w:rsidRPr="000076A6" w:rsidRDefault="0084108C" w:rsidP="0084108C">
      <w:pPr>
        <w:pStyle w:val="a6"/>
        <w:numPr>
          <w:ilvl w:val="0"/>
          <w:numId w:val="2"/>
        </w:numPr>
        <w:tabs>
          <w:tab w:val="left" w:pos="567"/>
        </w:tabs>
        <w:spacing w:after="0" w:line="240" w:lineRule="auto"/>
        <w:ind w:left="567" w:hanging="567"/>
        <w:jc w:val="both"/>
        <w:rPr>
          <w:rFonts w:ascii="Times New Roman" w:hAnsi="Times New Roman" w:cs="Times New Roman"/>
          <w:sz w:val="28"/>
          <w:szCs w:val="28"/>
        </w:rPr>
      </w:pPr>
      <w:r w:rsidRPr="000076A6">
        <w:rPr>
          <w:rFonts w:ascii="Times New Roman" w:hAnsi="Times New Roman" w:cs="Times New Roman"/>
          <w:sz w:val="28"/>
          <w:szCs w:val="28"/>
        </w:rPr>
        <w:t>2016 г. - услуги салонов красоты прочие и услуги физического комфорта  - 62% всего объема;</w:t>
      </w:r>
    </w:p>
    <w:p w:rsidR="0084108C" w:rsidRPr="000076A6" w:rsidRDefault="0084108C" w:rsidP="0084108C">
      <w:pPr>
        <w:pStyle w:val="a6"/>
        <w:numPr>
          <w:ilvl w:val="0"/>
          <w:numId w:val="2"/>
        </w:numPr>
        <w:tabs>
          <w:tab w:val="left" w:pos="567"/>
        </w:tabs>
        <w:spacing w:after="0" w:line="240" w:lineRule="auto"/>
        <w:ind w:left="567" w:hanging="567"/>
        <w:jc w:val="both"/>
        <w:rPr>
          <w:rFonts w:ascii="Times New Roman" w:hAnsi="Times New Roman" w:cs="Times New Roman"/>
          <w:sz w:val="28"/>
          <w:szCs w:val="28"/>
        </w:rPr>
      </w:pPr>
      <w:r w:rsidRPr="000076A6">
        <w:rPr>
          <w:rFonts w:ascii="Times New Roman" w:hAnsi="Times New Roman" w:cs="Times New Roman"/>
          <w:sz w:val="28"/>
          <w:szCs w:val="28"/>
        </w:rPr>
        <w:t>2014 и 2012 годы - услуги парикмахерский для женщин/девочек и услуги физического комфорта – 62%  и 51% всего объема;</w:t>
      </w:r>
    </w:p>
    <w:p w:rsidR="0084108C" w:rsidRPr="000076A6" w:rsidRDefault="0084108C" w:rsidP="0084108C">
      <w:pPr>
        <w:tabs>
          <w:tab w:val="left" w:pos="0"/>
        </w:tabs>
        <w:spacing w:after="0" w:line="240" w:lineRule="auto"/>
        <w:ind w:firstLine="567"/>
        <w:jc w:val="both"/>
        <w:rPr>
          <w:rFonts w:ascii="Times New Roman" w:hAnsi="Times New Roman" w:cs="Times New Roman"/>
          <w:sz w:val="28"/>
          <w:szCs w:val="28"/>
        </w:rPr>
      </w:pPr>
      <w:r w:rsidRPr="000076A6">
        <w:rPr>
          <w:rFonts w:ascii="Times New Roman" w:hAnsi="Times New Roman" w:cs="Times New Roman"/>
          <w:b/>
          <w:i/>
          <w:sz w:val="28"/>
          <w:szCs w:val="28"/>
        </w:rPr>
        <w:t>Таким образом</w:t>
      </w:r>
      <w:r w:rsidRPr="000076A6">
        <w:rPr>
          <w:rFonts w:ascii="Times New Roman" w:hAnsi="Times New Roman" w:cs="Times New Roman"/>
          <w:sz w:val="28"/>
          <w:szCs w:val="28"/>
        </w:rPr>
        <w:t>, наибольшие объемы производства приходятся на услуги парикмахерск</w:t>
      </w:r>
      <w:r w:rsidR="005318E3">
        <w:rPr>
          <w:rFonts w:ascii="Times New Roman" w:hAnsi="Times New Roman" w:cs="Times New Roman"/>
          <w:sz w:val="28"/>
          <w:szCs w:val="28"/>
        </w:rPr>
        <w:t>их</w:t>
      </w:r>
      <w:r w:rsidRPr="000076A6">
        <w:rPr>
          <w:rFonts w:ascii="Times New Roman" w:hAnsi="Times New Roman" w:cs="Times New Roman"/>
          <w:sz w:val="28"/>
          <w:szCs w:val="28"/>
        </w:rPr>
        <w:t xml:space="preserve"> для женщин/девочек, услуги салонов красоты прочие, услуги физического комфорта. </w:t>
      </w:r>
    </w:p>
    <w:p w:rsidR="0084108C" w:rsidRPr="000076A6" w:rsidRDefault="0084108C" w:rsidP="0084108C">
      <w:pPr>
        <w:tabs>
          <w:tab w:val="left" w:pos="0"/>
        </w:tabs>
        <w:spacing w:after="0" w:line="240" w:lineRule="auto"/>
        <w:ind w:firstLine="567"/>
        <w:jc w:val="both"/>
        <w:rPr>
          <w:rFonts w:ascii="Times New Roman" w:hAnsi="Times New Roman" w:cs="Times New Roman"/>
          <w:sz w:val="28"/>
          <w:szCs w:val="28"/>
        </w:rPr>
      </w:pPr>
      <w:r w:rsidRPr="000076A6">
        <w:rPr>
          <w:rFonts w:ascii="Times New Roman" w:hAnsi="Times New Roman" w:cs="Times New Roman"/>
          <w:sz w:val="28"/>
          <w:szCs w:val="28"/>
        </w:rPr>
        <w:t>Эти три вида услуг составляют по годам:</w:t>
      </w:r>
    </w:p>
    <w:p w:rsidR="0084108C" w:rsidRPr="000076A6" w:rsidRDefault="0084108C" w:rsidP="0084108C">
      <w:pPr>
        <w:pStyle w:val="a6"/>
        <w:numPr>
          <w:ilvl w:val="0"/>
          <w:numId w:val="3"/>
        </w:numPr>
        <w:tabs>
          <w:tab w:val="left" w:pos="0"/>
        </w:tabs>
        <w:spacing w:after="0" w:line="240" w:lineRule="auto"/>
        <w:ind w:left="567" w:hanging="567"/>
        <w:jc w:val="both"/>
        <w:rPr>
          <w:rFonts w:ascii="Times New Roman" w:hAnsi="Times New Roman" w:cs="Times New Roman"/>
          <w:sz w:val="28"/>
          <w:szCs w:val="28"/>
        </w:rPr>
      </w:pPr>
      <w:r w:rsidRPr="000076A6">
        <w:rPr>
          <w:rFonts w:ascii="Times New Roman" w:hAnsi="Times New Roman" w:cs="Times New Roman"/>
          <w:sz w:val="28"/>
          <w:szCs w:val="28"/>
        </w:rPr>
        <w:t>в 2017г.  и 2015г.- 76%;</w:t>
      </w:r>
    </w:p>
    <w:p w:rsidR="0084108C" w:rsidRPr="000076A6" w:rsidRDefault="0084108C" w:rsidP="0084108C">
      <w:pPr>
        <w:pStyle w:val="a6"/>
        <w:numPr>
          <w:ilvl w:val="0"/>
          <w:numId w:val="3"/>
        </w:numPr>
        <w:tabs>
          <w:tab w:val="left" w:pos="0"/>
        </w:tabs>
        <w:spacing w:after="0" w:line="240" w:lineRule="auto"/>
        <w:ind w:left="567" w:hanging="567"/>
        <w:jc w:val="both"/>
        <w:rPr>
          <w:rFonts w:ascii="Times New Roman" w:hAnsi="Times New Roman" w:cs="Times New Roman"/>
          <w:sz w:val="28"/>
          <w:szCs w:val="28"/>
        </w:rPr>
      </w:pPr>
      <w:r w:rsidRPr="000076A6">
        <w:rPr>
          <w:rFonts w:ascii="Times New Roman" w:hAnsi="Times New Roman" w:cs="Times New Roman"/>
          <w:sz w:val="28"/>
          <w:szCs w:val="28"/>
        </w:rPr>
        <w:t>в 2016г.  и 2013г.– 82%;</w:t>
      </w:r>
    </w:p>
    <w:p w:rsidR="0084108C" w:rsidRPr="000076A6" w:rsidRDefault="0084108C" w:rsidP="0084108C">
      <w:pPr>
        <w:pStyle w:val="a6"/>
        <w:numPr>
          <w:ilvl w:val="0"/>
          <w:numId w:val="3"/>
        </w:numPr>
        <w:tabs>
          <w:tab w:val="left" w:pos="0"/>
        </w:tabs>
        <w:spacing w:after="0" w:line="240" w:lineRule="auto"/>
        <w:ind w:left="567" w:hanging="567"/>
        <w:jc w:val="both"/>
        <w:rPr>
          <w:rFonts w:ascii="Times New Roman" w:hAnsi="Times New Roman" w:cs="Times New Roman"/>
          <w:sz w:val="28"/>
          <w:szCs w:val="28"/>
        </w:rPr>
      </w:pPr>
      <w:r w:rsidRPr="000076A6">
        <w:rPr>
          <w:rFonts w:ascii="Times New Roman" w:hAnsi="Times New Roman" w:cs="Times New Roman"/>
          <w:sz w:val="28"/>
          <w:szCs w:val="28"/>
        </w:rPr>
        <w:t>в 2014г. – 77%;</w:t>
      </w:r>
    </w:p>
    <w:p w:rsidR="0084108C" w:rsidRPr="000076A6" w:rsidRDefault="0084108C" w:rsidP="0084108C">
      <w:pPr>
        <w:pStyle w:val="a6"/>
        <w:numPr>
          <w:ilvl w:val="0"/>
          <w:numId w:val="3"/>
        </w:numPr>
        <w:tabs>
          <w:tab w:val="left" w:pos="0"/>
        </w:tabs>
        <w:spacing w:after="0" w:line="240" w:lineRule="auto"/>
        <w:ind w:left="567" w:hanging="567"/>
        <w:jc w:val="both"/>
        <w:rPr>
          <w:rFonts w:ascii="Times New Roman" w:hAnsi="Times New Roman" w:cs="Times New Roman"/>
          <w:sz w:val="28"/>
          <w:szCs w:val="28"/>
        </w:rPr>
      </w:pPr>
      <w:r w:rsidRPr="000076A6">
        <w:rPr>
          <w:rFonts w:ascii="Times New Roman" w:hAnsi="Times New Roman" w:cs="Times New Roman"/>
          <w:sz w:val="28"/>
          <w:szCs w:val="28"/>
        </w:rPr>
        <w:t xml:space="preserve">в 2012г. – 71%. </w:t>
      </w:r>
    </w:p>
    <w:p w:rsidR="0084108C" w:rsidRPr="000076A6" w:rsidRDefault="0084108C" w:rsidP="0084108C">
      <w:pPr>
        <w:tabs>
          <w:tab w:val="left" w:pos="0"/>
        </w:tabs>
        <w:spacing w:after="0" w:line="240" w:lineRule="auto"/>
        <w:ind w:firstLine="567"/>
        <w:jc w:val="both"/>
        <w:rPr>
          <w:rFonts w:ascii="Times New Roman" w:hAnsi="Times New Roman" w:cs="Times New Roman"/>
          <w:sz w:val="28"/>
          <w:szCs w:val="28"/>
        </w:rPr>
      </w:pPr>
      <w:r w:rsidRPr="000076A6">
        <w:rPr>
          <w:rFonts w:ascii="Times New Roman" w:hAnsi="Times New Roman" w:cs="Times New Roman"/>
          <w:sz w:val="28"/>
          <w:szCs w:val="28"/>
        </w:rPr>
        <w:t xml:space="preserve">Усредненная структура за период с 2017 по 2012 годы представлена на рисунке </w:t>
      </w:r>
      <w:r w:rsidR="00871B17">
        <w:rPr>
          <w:rFonts w:ascii="Times New Roman" w:hAnsi="Times New Roman" w:cs="Times New Roman"/>
          <w:sz w:val="28"/>
          <w:szCs w:val="28"/>
        </w:rPr>
        <w:t>10</w:t>
      </w:r>
      <w:r w:rsidRPr="000076A6">
        <w:rPr>
          <w:rFonts w:ascii="Times New Roman" w:hAnsi="Times New Roman" w:cs="Times New Roman"/>
          <w:sz w:val="28"/>
          <w:szCs w:val="28"/>
        </w:rPr>
        <w:t>.</w:t>
      </w:r>
    </w:p>
    <w:p w:rsidR="0084108C" w:rsidRPr="000076A6" w:rsidRDefault="0084108C" w:rsidP="0084108C">
      <w:pPr>
        <w:tabs>
          <w:tab w:val="left" w:pos="567"/>
        </w:tabs>
        <w:spacing w:after="0" w:line="240" w:lineRule="auto"/>
        <w:ind w:left="567"/>
        <w:jc w:val="both"/>
        <w:rPr>
          <w:rFonts w:ascii="Times New Roman" w:hAnsi="Times New Roman" w:cs="Times New Roman"/>
          <w:sz w:val="28"/>
          <w:szCs w:val="28"/>
          <w:u w:val="single"/>
        </w:rPr>
      </w:pPr>
    </w:p>
    <w:p w:rsidR="0084108C" w:rsidRPr="000076A6" w:rsidRDefault="0084108C" w:rsidP="0084108C">
      <w:pPr>
        <w:tabs>
          <w:tab w:val="left" w:pos="567"/>
        </w:tabs>
        <w:spacing w:after="0" w:line="240" w:lineRule="auto"/>
        <w:ind w:left="567"/>
        <w:jc w:val="both"/>
        <w:rPr>
          <w:rFonts w:ascii="Times New Roman" w:hAnsi="Times New Roman" w:cs="Times New Roman"/>
          <w:sz w:val="28"/>
          <w:szCs w:val="28"/>
          <w:u w:val="single"/>
        </w:rPr>
      </w:pPr>
      <w:r w:rsidRPr="000076A6">
        <w:rPr>
          <w:noProof/>
        </w:rPr>
        <w:drawing>
          <wp:inline distT="0" distB="0" distL="0" distR="0">
            <wp:extent cx="5767200" cy="2217600"/>
            <wp:effectExtent l="0" t="0" r="2413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108C" w:rsidRPr="000076A6" w:rsidRDefault="0084108C" w:rsidP="0084108C">
      <w:pPr>
        <w:tabs>
          <w:tab w:val="left" w:pos="567"/>
        </w:tabs>
        <w:spacing w:after="0" w:line="240" w:lineRule="auto"/>
        <w:ind w:left="567"/>
        <w:jc w:val="center"/>
        <w:rPr>
          <w:rFonts w:ascii="Times New Roman" w:hAnsi="Times New Roman" w:cs="Times New Roman"/>
          <w:sz w:val="28"/>
          <w:szCs w:val="28"/>
        </w:rPr>
      </w:pPr>
      <w:r w:rsidRPr="000076A6">
        <w:rPr>
          <w:rFonts w:ascii="Times New Roman" w:hAnsi="Times New Roman" w:cs="Times New Roman"/>
          <w:sz w:val="28"/>
          <w:szCs w:val="28"/>
        </w:rPr>
        <w:t xml:space="preserve">Рисунок </w:t>
      </w:r>
      <w:r w:rsidR="00871B17">
        <w:rPr>
          <w:rFonts w:ascii="Times New Roman" w:hAnsi="Times New Roman" w:cs="Times New Roman"/>
          <w:sz w:val="28"/>
          <w:szCs w:val="28"/>
        </w:rPr>
        <w:t>10</w:t>
      </w:r>
      <w:r w:rsidRPr="000076A6">
        <w:rPr>
          <w:rFonts w:ascii="Times New Roman" w:hAnsi="Times New Roman" w:cs="Times New Roman"/>
          <w:sz w:val="28"/>
          <w:szCs w:val="28"/>
        </w:rPr>
        <w:t xml:space="preserve"> – Усредненная структура сектора за период 2017/2012гг. по объемам оказанных услуг, %</w:t>
      </w:r>
    </w:p>
    <w:p w:rsidR="0084108C" w:rsidRPr="000076A6" w:rsidRDefault="0084108C" w:rsidP="0084108C">
      <w:pPr>
        <w:tabs>
          <w:tab w:val="left" w:pos="567"/>
        </w:tabs>
        <w:spacing w:after="0" w:line="240" w:lineRule="auto"/>
        <w:ind w:left="567"/>
        <w:jc w:val="both"/>
        <w:rPr>
          <w:rFonts w:ascii="Times New Roman" w:hAnsi="Times New Roman" w:cs="Times New Roman"/>
          <w:sz w:val="28"/>
          <w:szCs w:val="28"/>
        </w:rPr>
      </w:pPr>
      <w:r w:rsidRPr="000076A6">
        <w:rPr>
          <w:rFonts w:ascii="Times New Roman" w:eastAsia="Times New Roman" w:hAnsi="Times New Roman" w:cs="Times New Roman"/>
          <w:sz w:val="24"/>
          <w:szCs w:val="24"/>
        </w:rPr>
        <w:t xml:space="preserve">*Составлено по данным </w:t>
      </w:r>
      <w:hyperlink r:id="rId19" w:history="1">
        <w:r w:rsidRPr="000076A6">
          <w:rPr>
            <w:rStyle w:val="a3"/>
          </w:rPr>
          <w:t>http://stat.gov.kz/</w:t>
        </w:r>
      </w:hyperlink>
    </w:p>
    <w:p w:rsidR="0084108C" w:rsidRPr="000076A6" w:rsidRDefault="0084108C" w:rsidP="0084108C">
      <w:pPr>
        <w:tabs>
          <w:tab w:val="left" w:pos="567"/>
        </w:tabs>
        <w:spacing w:after="0" w:line="240" w:lineRule="auto"/>
        <w:ind w:left="567"/>
        <w:jc w:val="both"/>
        <w:rPr>
          <w:rFonts w:ascii="Times New Roman" w:hAnsi="Times New Roman" w:cs="Times New Roman"/>
          <w:sz w:val="28"/>
          <w:szCs w:val="28"/>
          <w:u w:val="single"/>
        </w:rPr>
      </w:pPr>
    </w:p>
    <w:p w:rsidR="0084108C" w:rsidRPr="000076A6" w:rsidRDefault="0084108C" w:rsidP="0084108C">
      <w:pPr>
        <w:tabs>
          <w:tab w:val="left" w:pos="567"/>
        </w:tabs>
        <w:spacing w:after="0" w:line="240" w:lineRule="auto"/>
        <w:ind w:left="567"/>
        <w:jc w:val="both"/>
        <w:rPr>
          <w:rFonts w:ascii="Times New Roman" w:hAnsi="Times New Roman" w:cs="Times New Roman"/>
          <w:sz w:val="28"/>
          <w:szCs w:val="28"/>
          <w:u w:val="single"/>
        </w:rPr>
      </w:pPr>
      <w:r w:rsidRPr="000076A6">
        <w:rPr>
          <w:rFonts w:ascii="Times New Roman" w:hAnsi="Times New Roman" w:cs="Times New Roman"/>
          <w:sz w:val="28"/>
          <w:szCs w:val="28"/>
          <w:u w:val="single"/>
        </w:rPr>
        <w:t xml:space="preserve">Профиль город/село. </w:t>
      </w:r>
    </w:p>
    <w:p w:rsidR="0084108C" w:rsidRPr="000076A6" w:rsidRDefault="0084108C" w:rsidP="0084108C">
      <w:pPr>
        <w:tabs>
          <w:tab w:val="left" w:pos="0"/>
        </w:tabs>
        <w:spacing w:after="0" w:line="240" w:lineRule="auto"/>
        <w:ind w:firstLine="567"/>
        <w:jc w:val="both"/>
        <w:rPr>
          <w:rFonts w:ascii="Times New Roman" w:hAnsi="Times New Roman" w:cs="Times New Roman"/>
          <w:sz w:val="28"/>
          <w:szCs w:val="28"/>
        </w:rPr>
      </w:pPr>
      <w:r w:rsidRPr="000076A6">
        <w:rPr>
          <w:rFonts w:ascii="Times New Roman" w:hAnsi="Times New Roman" w:cs="Times New Roman"/>
          <w:sz w:val="28"/>
          <w:szCs w:val="28"/>
        </w:rPr>
        <w:t xml:space="preserve">Доля услуг сектора </w:t>
      </w:r>
      <w:r w:rsidR="00392494">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оказанных в сельской местности составляет 6%. </w:t>
      </w:r>
    </w:p>
    <w:p w:rsidR="005318E3" w:rsidRDefault="0084108C" w:rsidP="005318E3">
      <w:pPr>
        <w:tabs>
          <w:tab w:val="left" w:pos="0"/>
        </w:tabs>
        <w:spacing w:after="0" w:line="240" w:lineRule="auto"/>
        <w:ind w:firstLine="567"/>
        <w:jc w:val="both"/>
        <w:rPr>
          <w:rFonts w:ascii="Times New Roman" w:hAnsi="Times New Roman" w:cs="Times New Roman"/>
          <w:sz w:val="28"/>
          <w:szCs w:val="28"/>
        </w:rPr>
      </w:pPr>
      <w:r w:rsidRPr="000076A6">
        <w:rPr>
          <w:rFonts w:ascii="Times New Roman" w:hAnsi="Times New Roman" w:cs="Times New Roman"/>
          <w:sz w:val="28"/>
          <w:szCs w:val="28"/>
        </w:rPr>
        <w:t xml:space="preserve">По разным видам услуг доля представлена на рисунке </w:t>
      </w:r>
      <w:r w:rsidR="00871B17">
        <w:rPr>
          <w:rFonts w:ascii="Times New Roman" w:hAnsi="Times New Roman" w:cs="Times New Roman"/>
          <w:sz w:val="28"/>
          <w:szCs w:val="28"/>
        </w:rPr>
        <w:t>11</w:t>
      </w:r>
      <w:r w:rsidRPr="000076A6">
        <w:rPr>
          <w:rFonts w:ascii="Times New Roman" w:hAnsi="Times New Roman" w:cs="Times New Roman"/>
          <w:sz w:val="28"/>
          <w:szCs w:val="28"/>
        </w:rPr>
        <w:t xml:space="preserve">. </w:t>
      </w:r>
    </w:p>
    <w:p w:rsidR="005318E3" w:rsidRPr="000076A6" w:rsidRDefault="005318E3" w:rsidP="005318E3">
      <w:pPr>
        <w:tabs>
          <w:tab w:val="left" w:pos="0"/>
        </w:tabs>
        <w:spacing w:after="0" w:line="240" w:lineRule="auto"/>
        <w:ind w:firstLine="567"/>
        <w:jc w:val="both"/>
        <w:rPr>
          <w:rFonts w:ascii="Times New Roman" w:hAnsi="Times New Roman" w:cs="Times New Roman"/>
          <w:sz w:val="28"/>
          <w:szCs w:val="28"/>
        </w:rPr>
      </w:pPr>
      <w:r w:rsidRPr="000076A6">
        <w:rPr>
          <w:rFonts w:ascii="Times New Roman" w:hAnsi="Times New Roman" w:cs="Times New Roman"/>
          <w:sz w:val="28"/>
          <w:szCs w:val="28"/>
        </w:rPr>
        <w:t>Для сельской местности основными услугами являются парикмахерские услуги для всех слоев населения – 9% для женщин и 8% для мужчин.</w:t>
      </w:r>
    </w:p>
    <w:p w:rsidR="005318E3" w:rsidRPr="005318E3" w:rsidRDefault="005318E3" w:rsidP="005318E3">
      <w:pPr>
        <w:tabs>
          <w:tab w:val="left" w:pos="0"/>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r>
      <w:r w:rsidRPr="005318E3">
        <w:rPr>
          <w:rFonts w:ascii="Times New Roman" w:hAnsi="Times New Roman" w:cs="Times New Roman"/>
          <w:sz w:val="28"/>
          <w:szCs w:val="28"/>
        </w:rPr>
        <w:t xml:space="preserve"> </w:t>
      </w:r>
    </w:p>
    <w:p w:rsidR="0084108C" w:rsidRPr="000076A6" w:rsidRDefault="0084108C" w:rsidP="0084108C">
      <w:pPr>
        <w:tabs>
          <w:tab w:val="left" w:pos="0"/>
        </w:tabs>
        <w:spacing w:after="0" w:line="240" w:lineRule="auto"/>
        <w:ind w:firstLine="567"/>
        <w:jc w:val="both"/>
        <w:rPr>
          <w:rFonts w:ascii="Times New Roman" w:hAnsi="Times New Roman" w:cs="Times New Roman"/>
          <w:sz w:val="28"/>
          <w:szCs w:val="28"/>
        </w:rPr>
      </w:pPr>
    </w:p>
    <w:p w:rsidR="0084108C" w:rsidRPr="000076A6" w:rsidRDefault="0084108C" w:rsidP="0084108C">
      <w:pPr>
        <w:tabs>
          <w:tab w:val="left" w:pos="0"/>
        </w:tabs>
        <w:spacing w:after="0" w:line="240" w:lineRule="auto"/>
        <w:jc w:val="both"/>
        <w:rPr>
          <w:rFonts w:ascii="Times New Roman" w:hAnsi="Times New Roman" w:cs="Times New Roman"/>
          <w:sz w:val="28"/>
          <w:szCs w:val="28"/>
        </w:rPr>
      </w:pPr>
      <w:r w:rsidRPr="000076A6">
        <w:rPr>
          <w:noProof/>
        </w:rPr>
        <w:lastRenderedPageBreak/>
        <w:drawing>
          <wp:inline distT="0" distB="0" distL="0" distR="0">
            <wp:extent cx="5940000" cy="2347200"/>
            <wp:effectExtent l="0" t="0" r="2286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108C" w:rsidRPr="000076A6" w:rsidRDefault="0084108C" w:rsidP="0084108C">
      <w:pPr>
        <w:tabs>
          <w:tab w:val="left" w:pos="0"/>
        </w:tabs>
        <w:spacing w:after="0" w:line="240" w:lineRule="auto"/>
        <w:jc w:val="center"/>
        <w:rPr>
          <w:rFonts w:ascii="Times New Roman" w:hAnsi="Times New Roman" w:cs="Times New Roman"/>
          <w:sz w:val="28"/>
          <w:szCs w:val="28"/>
        </w:rPr>
      </w:pPr>
      <w:r w:rsidRPr="000076A6">
        <w:rPr>
          <w:rFonts w:ascii="Times New Roman" w:hAnsi="Times New Roman" w:cs="Times New Roman"/>
          <w:sz w:val="28"/>
          <w:szCs w:val="28"/>
        </w:rPr>
        <w:t xml:space="preserve">Рисунок </w:t>
      </w:r>
      <w:r w:rsidR="00871B17">
        <w:rPr>
          <w:rFonts w:ascii="Times New Roman" w:hAnsi="Times New Roman" w:cs="Times New Roman"/>
          <w:sz w:val="28"/>
          <w:szCs w:val="28"/>
        </w:rPr>
        <w:t>11</w:t>
      </w:r>
      <w:r w:rsidRPr="000076A6">
        <w:rPr>
          <w:rFonts w:ascii="Times New Roman" w:hAnsi="Times New Roman" w:cs="Times New Roman"/>
          <w:sz w:val="28"/>
          <w:szCs w:val="28"/>
        </w:rPr>
        <w:t xml:space="preserve"> – Доля услуг, оказанных в сельской местности в 2017 году, %</w:t>
      </w:r>
    </w:p>
    <w:p w:rsidR="0084108C" w:rsidRPr="000076A6" w:rsidRDefault="0084108C" w:rsidP="0084108C">
      <w:pPr>
        <w:tabs>
          <w:tab w:val="left" w:pos="567"/>
        </w:tabs>
        <w:spacing w:after="0" w:line="240" w:lineRule="auto"/>
        <w:ind w:left="567"/>
        <w:jc w:val="both"/>
        <w:rPr>
          <w:rFonts w:ascii="Times New Roman" w:hAnsi="Times New Roman" w:cs="Times New Roman"/>
          <w:sz w:val="28"/>
          <w:szCs w:val="28"/>
        </w:rPr>
      </w:pPr>
      <w:r w:rsidRPr="000076A6">
        <w:rPr>
          <w:rFonts w:ascii="Times New Roman" w:eastAsia="Times New Roman" w:hAnsi="Times New Roman" w:cs="Times New Roman"/>
          <w:sz w:val="24"/>
          <w:szCs w:val="24"/>
        </w:rPr>
        <w:t xml:space="preserve">*Составлено по данным </w:t>
      </w:r>
      <w:hyperlink r:id="rId21" w:history="1">
        <w:r w:rsidRPr="000076A6">
          <w:rPr>
            <w:rStyle w:val="a3"/>
          </w:rPr>
          <w:t>http://stat.gov.kz/</w:t>
        </w:r>
      </w:hyperlink>
    </w:p>
    <w:p w:rsidR="0084108C" w:rsidRPr="000076A6" w:rsidRDefault="0084108C" w:rsidP="0084108C">
      <w:pPr>
        <w:tabs>
          <w:tab w:val="left" w:pos="0"/>
        </w:tabs>
        <w:spacing w:after="0" w:line="240" w:lineRule="auto"/>
        <w:rPr>
          <w:rFonts w:ascii="Times New Roman" w:hAnsi="Times New Roman" w:cs="Times New Roman"/>
          <w:sz w:val="28"/>
          <w:szCs w:val="28"/>
        </w:rPr>
      </w:pPr>
    </w:p>
    <w:p w:rsidR="0084108C" w:rsidRPr="000076A6" w:rsidRDefault="0084108C" w:rsidP="0084108C">
      <w:pPr>
        <w:tabs>
          <w:tab w:val="left" w:pos="0"/>
          <w:tab w:val="left" w:pos="567"/>
        </w:tabs>
        <w:spacing w:after="0" w:line="240" w:lineRule="auto"/>
        <w:jc w:val="both"/>
        <w:rPr>
          <w:rFonts w:ascii="Times New Roman" w:hAnsi="Times New Roman" w:cs="Times New Roman"/>
          <w:sz w:val="28"/>
          <w:szCs w:val="28"/>
          <w:u w:val="single"/>
        </w:rPr>
      </w:pPr>
      <w:r w:rsidRPr="000076A6">
        <w:rPr>
          <w:rFonts w:ascii="Times New Roman" w:hAnsi="Times New Roman" w:cs="Times New Roman"/>
          <w:sz w:val="28"/>
          <w:szCs w:val="28"/>
        </w:rPr>
        <w:tab/>
      </w:r>
      <w:r w:rsidRPr="000076A6">
        <w:rPr>
          <w:rFonts w:ascii="Times New Roman" w:hAnsi="Times New Roman" w:cs="Times New Roman"/>
          <w:sz w:val="28"/>
          <w:szCs w:val="28"/>
          <w:u w:val="single"/>
        </w:rPr>
        <w:t xml:space="preserve">Оценка занятости в секторе </w:t>
      </w:r>
      <w:r w:rsidR="00392494">
        <w:rPr>
          <w:rFonts w:ascii="Times New Roman" w:hAnsi="Times New Roman" w:cs="Times New Roman"/>
          <w:sz w:val="28"/>
          <w:szCs w:val="28"/>
          <w:u w:val="single"/>
        </w:rPr>
        <w:t>«Услуги в сфере бьюти-индустрии»</w:t>
      </w:r>
      <w:r w:rsidRPr="000076A6">
        <w:rPr>
          <w:rFonts w:ascii="Times New Roman" w:hAnsi="Times New Roman" w:cs="Times New Roman"/>
          <w:sz w:val="28"/>
          <w:szCs w:val="28"/>
          <w:u w:val="single"/>
        </w:rPr>
        <w:t xml:space="preserve">. </w:t>
      </w:r>
    </w:p>
    <w:p w:rsidR="0084108C" w:rsidRPr="000076A6" w:rsidRDefault="0084108C" w:rsidP="0084108C">
      <w:pPr>
        <w:tabs>
          <w:tab w:val="left" w:pos="0"/>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Поскольку данные о численности занятых в секторе в официальных статистических сборниках отсутствуют, то можно оценить численность занятых на основе коэффициентов, используя данные об объемах производства и занятости более крупных структурных групп видов деятельности, представленных в сборнике «Малое и среднее предпринимательство в Республике Казахстан, 2013-2017»</w:t>
      </w:r>
      <w:r w:rsidRPr="000076A6">
        <w:rPr>
          <w:rStyle w:val="aa"/>
          <w:rFonts w:ascii="Times New Roman" w:hAnsi="Times New Roman" w:cs="Times New Roman"/>
          <w:sz w:val="28"/>
          <w:szCs w:val="28"/>
        </w:rPr>
        <w:footnoteReference w:id="3"/>
      </w:r>
      <w:r w:rsidRPr="000076A6">
        <w:rPr>
          <w:rFonts w:ascii="Times New Roman" w:hAnsi="Times New Roman" w:cs="Times New Roman"/>
          <w:sz w:val="28"/>
          <w:szCs w:val="28"/>
        </w:rPr>
        <w:t xml:space="preserve">. (Таблица </w:t>
      </w:r>
      <w:r w:rsidR="00DA21ED">
        <w:rPr>
          <w:rFonts w:ascii="Times New Roman" w:hAnsi="Times New Roman" w:cs="Times New Roman"/>
          <w:sz w:val="28"/>
          <w:szCs w:val="28"/>
        </w:rPr>
        <w:t>6</w:t>
      </w:r>
      <w:r w:rsidRPr="000076A6">
        <w:rPr>
          <w:rFonts w:ascii="Times New Roman" w:hAnsi="Times New Roman" w:cs="Times New Roman"/>
          <w:sz w:val="28"/>
          <w:szCs w:val="28"/>
        </w:rPr>
        <w:t xml:space="preserve">) </w:t>
      </w:r>
    </w:p>
    <w:p w:rsidR="0084108C" w:rsidRPr="000076A6" w:rsidRDefault="0084108C" w:rsidP="0084108C">
      <w:pPr>
        <w:tabs>
          <w:tab w:val="left" w:pos="0"/>
          <w:tab w:val="left" w:pos="567"/>
        </w:tabs>
        <w:spacing w:after="0" w:line="240" w:lineRule="auto"/>
        <w:jc w:val="both"/>
        <w:rPr>
          <w:rFonts w:ascii="Times New Roman" w:hAnsi="Times New Roman" w:cs="Times New Roman"/>
          <w:sz w:val="28"/>
          <w:szCs w:val="28"/>
        </w:rPr>
      </w:pPr>
    </w:p>
    <w:p w:rsidR="0084108C" w:rsidRPr="000076A6" w:rsidRDefault="0084108C" w:rsidP="0084108C">
      <w:pPr>
        <w:tabs>
          <w:tab w:val="left" w:pos="0"/>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Таблица </w:t>
      </w:r>
      <w:r w:rsidR="00DA21ED">
        <w:rPr>
          <w:rFonts w:ascii="Times New Roman" w:hAnsi="Times New Roman" w:cs="Times New Roman"/>
          <w:sz w:val="28"/>
          <w:szCs w:val="28"/>
        </w:rPr>
        <w:t>6</w:t>
      </w:r>
      <w:r w:rsidRPr="000076A6">
        <w:rPr>
          <w:rFonts w:ascii="Times New Roman" w:hAnsi="Times New Roman" w:cs="Times New Roman"/>
          <w:sz w:val="28"/>
          <w:szCs w:val="28"/>
        </w:rPr>
        <w:t xml:space="preserve"> – Оценка занятости населения в секторе </w:t>
      </w:r>
      <w:r w:rsidR="00392494">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на основе показателя «Удельный объем производства», 2017г. </w:t>
      </w:r>
    </w:p>
    <w:p w:rsidR="0084108C" w:rsidRPr="000076A6" w:rsidRDefault="0084108C" w:rsidP="0084108C">
      <w:pPr>
        <w:tabs>
          <w:tab w:val="left" w:pos="0"/>
          <w:tab w:val="left" w:pos="567"/>
        </w:tabs>
        <w:spacing w:after="0" w:line="240" w:lineRule="auto"/>
        <w:jc w:val="both"/>
        <w:rPr>
          <w:rFonts w:ascii="Times New Roman" w:hAnsi="Times New Roman" w:cs="Times New Roman"/>
          <w:sz w:val="28"/>
          <w:szCs w:val="28"/>
        </w:rPr>
      </w:pPr>
    </w:p>
    <w:tbl>
      <w:tblPr>
        <w:tblW w:w="95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42"/>
        <w:gridCol w:w="1303"/>
        <w:gridCol w:w="1628"/>
        <w:gridCol w:w="1276"/>
        <w:gridCol w:w="1275"/>
        <w:gridCol w:w="1048"/>
      </w:tblGrid>
      <w:tr w:rsidR="0084108C" w:rsidRPr="000076A6" w:rsidTr="00D34E5B">
        <w:trPr>
          <w:trHeight w:val="300"/>
        </w:trPr>
        <w:tc>
          <w:tcPr>
            <w:tcW w:w="1796" w:type="dxa"/>
            <w:shd w:val="clear" w:color="auto" w:fill="auto"/>
            <w:noWrap/>
            <w:hideMark/>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2017</w:t>
            </w:r>
          </w:p>
        </w:tc>
        <w:tc>
          <w:tcPr>
            <w:tcW w:w="1242" w:type="dxa"/>
            <w:shd w:val="clear" w:color="auto" w:fill="auto"/>
            <w:noWrap/>
            <w:hideMark/>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 xml:space="preserve">Объемы </w:t>
            </w:r>
          </w:p>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пр-ва, млрд.тенге</w:t>
            </w:r>
          </w:p>
        </w:tc>
        <w:tc>
          <w:tcPr>
            <w:tcW w:w="1303" w:type="dxa"/>
            <w:shd w:val="clear" w:color="auto" w:fill="auto"/>
            <w:noWrap/>
            <w:hideMark/>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Удельный объем пр-ва, млрд.тенге/</w:t>
            </w:r>
          </w:p>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тыс.чел.</w:t>
            </w:r>
          </w:p>
        </w:tc>
        <w:tc>
          <w:tcPr>
            <w:tcW w:w="1628" w:type="dxa"/>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Численность занятых, тыс.чел.</w:t>
            </w:r>
          </w:p>
        </w:tc>
        <w:tc>
          <w:tcPr>
            <w:tcW w:w="1276" w:type="dxa"/>
          </w:tcPr>
          <w:p w:rsidR="0084108C" w:rsidRPr="000076A6" w:rsidRDefault="0084108C" w:rsidP="00D34E5B">
            <w:pPr>
              <w:jc w:val="center"/>
              <w:rPr>
                <w:rFonts w:ascii="Times New Roman" w:hAnsi="Times New Roman" w:cs="Times New Roman"/>
              </w:rPr>
            </w:pPr>
            <w:r w:rsidRPr="000076A6">
              <w:rPr>
                <w:rFonts w:ascii="Times New Roman" w:hAnsi="Times New Roman" w:cs="Times New Roman"/>
              </w:rPr>
              <w:t>Число субъектов, ед,</w:t>
            </w:r>
          </w:p>
        </w:tc>
        <w:tc>
          <w:tcPr>
            <w:tcW w:w="1275" w:type="dxa"/>
          </w:tcPr>
          <w:p w:rsidR="0084108C" w:rsidRPr="000076A6" w:rsidRDefault="0084108C" w:rsidP="00D34E5B">
            <w:pPr>
              <w:jc w:val="center"/>
              <w:rPr>
                <w:rFonts w:ascii="Times New Roman" w:hAnsi="Times New Roman" w:cs="Times New Roman"/>
              </w:rPr>
            </w:pPr>
            <w:r w:rsidRPr="000076A6">
              <w:rPr>
                <w:rFonts w:ascii="Times New Roman" w:hAnsi="Times New Roman" w:cs="Times New Roman"/>
              </w:rPr>
              <w:t>Удельный объем пр-ва, млн. тенге на 1 субъекта</w:t>
            </w:r>
          </w:p>
        </w:tc>
        <w:tc>
          <w:tcPr>
            <w:tcW w:w="1048" w:type="dxa"/>
          </w:tcPr>
          <w:p w:rsidR="0084108C" w:rsidRPr="000076A6" w:rsidRDefault="0084108C" w:rsidP="00D34E5B">
            <w:pPr>
              <w:jc w:val="center"/>
              <w:rPr>
                <w:rFonts w:ascii="Times New Roman" w:hAnsi="Times New Roman" w:cs="Times New Roman"/>
              </w:rPr>
            </w:pPr>
            <w:r w:rsidRPr="000076A6">
              <w:rPr>
                <w:rFonts w:ascii="Times New Roman" w:hAnsi="Times New Roman" w:cs="Times New Roman"/>
              </w:rPr>
              <w:t>Число занятых у 1 субъекта</w:t>
            </w:r>
          </w:p>
        </w:tc>
      </w:tr>
      <w:tr w:rsidR="0084108C" w:rsidRPr="000076A6" w:rsidTr="00D34E5B">
        <w:trPr>
          <w:trHeight w:val="300"/>
        </w:trPr>
        <w:tc>
          <w:tcPr>
            <w:tcW w:w="1796"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rPr>
            </w:pPr>
            <w:r w:rsidRPr="000076A6">
              <w:rPr>
                <w:rFonts w:ascii="Times New Roman" w:eastAsia="Times New Roman" w:hAnsi="Times New Roman" w:cs="Times New Roman"/>
              </w:rPr>
              <w:t>Предоставление прочих видов услуг</w:t>
            </w:r>
          </w:p>
        </w:tc>
        <w:tc>
          <w:tcPr>
            <w:tcW w:w="1242" w:type="dxa"/>
            <w:shd w:val="clear" w:color="auto" w:fill="auto"/>
            <w:noWrap/>
            <w:vAlign w:val="center"/>
            <w:hideMark/>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1005,0</w:t>
            </w:r>
          </w:p>
        </w:tc>
        <w:tc>
          <w:tcPr>
            <w:tcW w:w="1303" w:type="dxa"/>
            <w:vMerge w:val="restart"/>
            <w:shd w:val="clear" w:color="auto" w:fill="auto"/>
            <w:noWrap/>
            <w:vAlign w:val="center"/>
            <w:hideMark/>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4,0*</w:t>
            </w:r>
          </w:p>
          <w:p w:rsidR="0084108C" w:rsidRPr="000076A6" w:rsidRDefault="0084108C" w:rsidP="00D34E5B">
            <w:pPr>
              <w:spacing w:after="0" w:line="240" w:lineRule="auto"/>
              <w:jc w:val="center"/>
              <w:rPr>
                <w:rFonts w:ascii="Times New Roman" w:eastAsia="Times New Roman" w:hAnsi="Times New Roman" w:cs="Times New Roman"/>
                <w:color w:val="000000"/>
              </w:rPr>
            </w:pPr>
          </w:p>
        </w:tc>
        <w:tc>
          <w:tcPr>
            <w:tcW w:w="1628" w:type="dxa"/>
            <w:vAlign w:val="center"/>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250,2</w:t>
            </w:r>
          </w:p>
        </w:tc>
        <w:tc>
          <w:tcPr>
            <w:tcW w:w="1276" w:type="dxa"/>
            <w:vAlign w:val="center"/>
          </w:tcPr>
          <w:p w:rsidR="0084108C" w:rsidRPr="000076A6" w:rsidRDefault="0084108C" w:rsidP="00D34E5B">
            <w:pPr>
              <w:jc w:val="center"/>
              <w:rPr>
                <w:rFonts w:ascii="Times New Roman" w:hAnsi="Times New Roman" w:cs="Times New Roman"/>
                <w:color w:val="000000"/>
              </w:rPr>
            </w:pPr>
            <w:r w:rsidRPr="000076A6">
              <w:rPr>
                <w:rFonts w:ascii="Times New Roman" w:hAnsi="Times New Roman" w:cs="Times New Roman"/>
                <w:color w:val="000000"/>
              </w:rPr>
              <w:t>141458</w:t>
            </w:r>
          </w:p>
        </w:tc>
        <w:tc>
          <w:tcPr>
            <w:tcW w:w="1275" w:type="dxa"/>
            <w:vMerge w:val="restart"/>
            <w:vAlign w:val="center"/>
          </w:tcPr>
          <w:p w:rsidR="0084108C" w:rsidRPr="000076A6" w:rsidRDefault="0084108C" w:rsidP="00D34E5B">
            <w:pPr>
              <w:jc w:val="center"/>
              <w:rPr>
                <w:rFonts w:ascii="Times New Roman" w:hAnsi="Times New Roman" w:cs="Times New Roman"/>
                <w:color w:val="000000"/>
              </w:rPr>
            </w:pPr>
            <w:r w:rsidRPr="000076A6">
              <w:rPr>
                <w:rFonts w:ascii="Times New Roman" w:hAnsi="Times New Roman" w:cs="Times New Roman"/>
                <w:color w:val="000000"/>
              </w:rPr>
              <w:t>7,08*</w:t>
            </w:r>
          </w:p>
        </w:tc>
        <w:tc>
          <w:tcPr>
            <w:tcW w:w="1048" w:type="dxa"/>
            <w:vMerge w:val="restart"/>
            <w:vAlign w:val="center"/>
          </w:tcPr>
          <w:p w:rsidR="0084108C" w:rsidRPr="000076A6" w:rsidRDefault="0084108C" w:rsidP="00D34E5B">
            <w:pPr>
              <w:jc w:val="center"/>
              <w:rPr>
                <w:rFonts w:ascii="Times New Roman" w:hAnsi="Times New Roman" w:cs="Times New Roman"/>
                <w:color w:val="000000"/>
              </w:rPr>
            </w:pPr>
            <w:r w:rsidRPr="000076A6">
              <w:rPr>
                <w:rFonts w:ascii="Times New Roman" w:hAnsi="Times New Roman" w:cs="Times New Roman"/>
                <w:color w:val="000000"/>
              </w:rPr>
              <w:t>-</w:t>
            </w:r>
          </w:p>
        </w:tc>
      </w:tr>
      <w:tr w:rsidR="0084108C" w:rsidRPr="000076A6" w:rsidTr="00D34E5B">
        <w:trPr>
          <w:trHeight w:val="300"/>
        </w:trPr>
        <w:tc>
          <w:tcPr>
            <w:tcW w:w="1796"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rPr>
            </w:pPr>
            <w:r w:rsidRPr="000076A6">
              <w:rPr>
                <w:rFonts w:ascii="Times New Roman" w:eastAsia="Times New Roman" w:hAnsi="Times New Roman" w:cs="Times New Roman"/>
              </w:rPr>
              <w:t>Из них услуги индивидуальные прочие</w:t>
            </w:r>
          </w:p>
        </w:tc>
        <w:tc>
          <w:tcPr>
            <w:tcW w:w="1242" w:type="dxa"/>
            <w:shd w:val="clear" w:color="auto" w:fill="auto"/>
            <w:noWrap/>
            <w:vAlign w:val="center"/>
            <w:hideMark/>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322,7</w:t>
            </w:r>
          </w:p>
        </w:tc>
        <w:tc>
          <w:tcPr>
            <w:tcW w:w="1303" w:type="dxa"/>
            <w:vMerge/>
            <w:shd w:val="clear" w:color="000000" w:fill="C4D79B"/>
            <w:noWrap/>
            <w:vAlign w:val="center"/>
            <w:hideMark/>
          </w:tcPr>
          <w:p w:rsidR="0084108C" w:rsidRPr="000076A6" w:rsidRDefault="0084108C" w:rsidP="00D34E5B">
            <w:pPr>
              <w:spacing w:after="0" w:line="240" w:lineRule="auto"/>
              <w:jc w:val="center"/>
              <w:rPr>
                <w:rFonts w:ascii="Times New Roman" w:eastAsia="Times New Roman" w:hAnsi="Times New Roman" w:cs="Times New Roman"/>
                <w:color w:val="000000"/>
              </w:rPr>
            </w:pPr>
          </w:p>
        </w:tc>
        <w:tc>
          <w:tcPr>
            <w:tcW w:w="1628" w:type="dxa"/>
            <w:shd w:val="clear" w:color="auto" w:fill="D9D9D9" w:themeFill="background1" w:themeFillShade="D9"/>
            <w:vAlign w:val="center"/>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80,6**</w:t>
            </w:r>
          </w:p>
        </w:tc>
        <w:tc>
          <w:tcPr>
            <w:tcW w:w="1276" w:type="dxa"/>
            <w:shd w:val="clear" w:color="auto" w:fill="D9D9D9" w:themeFill="background1" w:themeFillShade="D9"/>
            <w:vAlign w:val="center"/>
          </w:tcPr>
          <w:p w:rsidR="0084108C" w:rsidRPr="000076A6" w:rsidRDefault="0084108C" w:rsidP="00D34E5B">
            <w:pPr>
              <w:spacing w:after="0" w:line="240" w:lineRule="auto"/>
              <w:jc w:val="center"/>
              <w:rPr>
                <w:rFonts w:ascii="Times New Roman" w:hAnsi="Times New Roman" w:cs="Times New Roman"/>
                <w:color w:val="000000"/>
              </w:rPr>
            </w:pPr>
          </w:p>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hAnsi="Times New Roman" w:cs="Times New Roman"/>
                <w:color w:val="000000"/>
              </w:rPr>
              <w:t>45552**</w:t>
            </w:r>
          </w:p>
        </w:tc>
        <w:tc>
          <w:tcPr>
            <w:tcW w:w="1275" w:type="dxa"/>
            <w:vMerge/>
            <w:shd w:val="clear" w:color="auto" w:fill="D9D9D9" w:themeFill="background1" w:themeFillShade="D9"/>
            <w:vAlign w:val="center"/>
          </w:tcPr>
          <w:p w:rsidR="0084108C" w:rsidRPr="000076A6" w:rsidRDefault="0084108C" w:rsidP="00D34E5B">
            <w:pPr>
              <w:spacing w:after="0" w:line="240" w:lineRule="auto"/>
              <w:jc w:val="center"/>
              <w:rPr>
                <w:rFonts w:ascii="Times New Roman" w:eastAsia="Times New Roman" w:hAnsi="Times New Roman" w:cs="Times New Roman"/>
                <w:color w:val="000000"/>
              </w:rPr>
            </w:pPr>
          </w:p>
        </w:tc>
        <w:tc>
          <w:tcPr>
            <w:tcW w:w="1048" w:type="dxa"/>
            <w:vMerge/>
            <w:shd w:val="clear" w:color="auto" w:fill="D9D9D9" w:themeFill="background1" w:themeFillShade="D9"/>
            <w:vAlign w:val="center"/>
          </w:tcPr>
          <w:p w:rsidR="0084108C" w:rsidRPr="000076A6" w:rsidRDefault="0084108C" w:rsidP="00D34E5B">
            <w:pPr>
              <w:spacing w:after="0" w:line="240" w:lineRule="auto"/>
              <w:jc w:val="center"/>
              <w:rPr>
                <w:rFonts w:ascii="Times New Roman" w:eastAsia="Times New Roman" w:hAnsi="Times New Roman" w:cs="Times New Roman"/>
                <w:color w:val="000000"/>
              </w:rPr>
            </w:pPr>
          </w:p>
        </w:tc>
      </w:tr>
      <w:tr w:rsidR="0084108C" w:rsidRPr="000076A6" w:rsidTr="00D34E5B">
        <w:trPr>
          <w:trHeight w:val="300"/>
        </w:trPr>
        <w:tc>
          <w:tcPr>
            <w:tcW w:w="1796" w:type="dxa"/>
            <w:shd w:val="clear" w:color="auto" w:fill="auto"/>
            <w:noWrap/>
            <w:vAlign w:val="bottom"/>
          </w:tcPr>
          <w:p w:rsidR="0084108C" w:rsidRPr="000076A6" w:rsidRDefault="0084108C" w:rsidP="00D34E5B">
            <w:pPr>
              <w:spacing w:after="0" w:line="240" w:lineRule="auto"/>
              <w:rPr>
                <w:rFonts w:ascii="Times New Roman" w:eastAsia="Times New Roman" w:hAnsi="Times New Roman" w:cs="Times New Roman"/>
              </w:rPr>
            </w:pPr>
            <w:r w:rsidRPr="000076A6">
              <w:rPr>
                <w:rFonts w:ascii="Times New Roman" w:eastAsia="Times New Roman" w:hAnsi="Times New Roman" w:cs="Times New Roman"/>
              </w:rPr>
              <w:t xml:space="preserve">Из них услуги </w:t>
            </w:r>
            <w:r w:rsidR="003C6A6D">
              <w:rPr>
                <w:rFonts w:ascii="Times New Roman" w:eastAsia="Times New Roman" w:hAnsi="Times New Roman" w:cs="Times New Roman"/>
              </w:rPr>
              <w:t>«Услуги в сфере бьюти-индустрии»</w:t>
            </w:r>
            <w:r w:rsidRPr="000076A6">
              <w:rPr>
                <w:rFonts w:ascii="Times New Roman" w:eastAsia="Times New Roman" w:hAnsi="Times New Roman" w:cs="Times New Roman"/>
              </w:rPr>
              <w:t xml:space="preserve"> </w:t>
            </w:r>
          </w:p>
        </w:tc>
        <w:tc>
          <w:tcPr>
            <w:tcW w:w="1242" w:type="dxa"/>
            <w:shd w:val="clear" w:color="auto" w:fill="auto"/>
            <w:noWrap/>
            <w:vAlign w:val="center"/>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31,02</w:t>
            </w:r>
          </w:p>
        </w:tc>
        <w:tc>
          <w:tcPr>
            <w:tcW w:w="1303" w:type="dxa"/>
            <w:vMerge/>
            <w:shd w:val="clear" w:color="000000" w:fill="C4D79B"/>
            <w:noWrap/>
            <w:vAlign w:val="center"/>
          </w:tcPr>
          <w:p w:rsidR="0084108C" w:rsidRPr="000076A6" w:rsidRDefault="0084108C" w:rsidP="00D34E5B">
            <w:pPr>
              <w:spacing w:after="0" w:line="240" w:lineRule="auto"/>
              <w:jc w:val="center"/>
              <w:rPr>
                <w:rFonts w:ascii="Times New Roman" w:eastAsia="Times New Roman" w:hAnsi="Times New Roman" w:cs="Times New Roman"/>
                <w:color w:val="000000"/>
              </w:rPr>
            </w:pPr>
          </w:p>
        </w:tc>
        <w:tc>
          <w:tcPr>
            <w:tcW w:w="1628" w:type="dxa"/>
            <w:shd w:val="clear" w:color="auto" w:fill="D9D9D9" w:themeFill="background1" w:themeFillShade="D9"/>
            <w:vAlign w:val="center"/>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7,8**</w:t>
            </w:r>
          </w:p>
        </w:tc>
        <w:tc>
          <w:tcPr>
            <w:tcW w:w="1276" w:type="dxa"/>
            <w:shd w:val="clear" w:color="auto" w:fill="D9D9D9" w:themeFill="background1" w:themeFillShade="D9"/>
            <w:vAlign w:val="center"/>
          </w:tcPr>
          <w:p w:rsidR="0084108C" w:rsidRPr="000076A6" w:rsidRDefault="0084108C" w:rsidP="00D34E5B">
            <w:pPr>
              <w:spacing w:after="0" w:line="240" w:lineRule="auto"/>
              <w:jc w:val="center"/>
              <w:rPr>
                <w:rFonts w:ascii="Calibri" w:hAnsi="Calibri" w:cs="Calibri"/>
                <w:color w:val="000000"/>
              </w:rPr>
            </w:pPr>
          </w:p>
          <w:p w:rsidR="0084108C" w:rsidRPr="000076A6" w:rsidRDefault="0084108C" w:rsidP="00D34E5B">
            <w:pPr>
              <w:spacing w:after="0" w:line="240" w:lineRule="auto"/>
              <w:jc w:val="center"/>
              <w:rPr>
                <w:rFonts w:ascii="Times New Roman" w:hAnsi="Times New Roman" w:cs="Times New Roman"/>
                <w:color w:val="000000"/>
              </w:rPr>
            </w:pPr>
            <w:r w:rsidRPr="000076A6">
              <w:rPr>
                <w:rFonts w:ascii="Times New Roman" w:hAnsi="Times New Roman" w:cs="Times New Roman"/>
                <w:color w:val="000000"/>
              </w:rPr>
              <w:t>4381**</w:t>
            </w:r>
          </w:p>
          <w:p w:rsidR="0084108C" w:rsidRPr="000076A6" w:rsidRDefault="0084108C" w:rsidP="00D34E5B">
            <w:pPr>
              <w:spacing w:after="0" w:line="240" w:lineRule="auto"/>
              <w:jc w:val="center"/>
              <w:rPr>
                <w:rFonts w:ascii="Times New Roman" w:eastAsia="Times New Roman" w:hAnsi="Times New Roman" w:cs="Times New Roman"/>
                <w:color w:val="000000"/>
              </w:rPr>
            </w:pPr>
          </w:p>
        </w:tc>
        <w:tc>
          <w:tcPr>
            <w:tcW w:w="1275" w:type="dxa"/>
            <w:vMerge/>
            <w:shd w:val="clear" w:color="auto" w:fill="D9D9D9" w:themeFill="background1" w:themeFillShade="D9"/>
            <w:vAlign w:val="center"/>
          </w:tcPr>
          <w:p w:rsidR="0084108C" w:rsidRPr="000076A6" w:rsidRDefault="0084108C" w:rsidP="00D34E5B">
            <w:pPr>
              <w:spacing w:after="0" w:line="240" w:lineRule="auto"/>
              <w:jc w:val="center"/>
              <w:rPr>
                <w:rFonts w:ascii="Times New Roman" w:eastAsia="Times New Roman" w:hAnsi="Times New Roman" w:cs="Times New Roman"/>
                <w:color w:val="000000"/>
              </w:rPr>
            </w:pPr>
          </w:p>
        </w:tc>
        <w:tc>
          <w:tcPr>
            <w:tcW w:w="1048" w:type="dxa"/>
            <w:shd w:val="clear" w:color="auto" w:fill="D9D9D9" w:themeFill="background1" w:themeFillShade="D9"/>
            <w:vAlign w:val="center"/>
          </w:tcPr>
          <w:p w:rsidR="0084108C" w:rsidRPr="000076A6" w:rsidRDefault="0084108C" w:rsidP="00D34E5B">
            <w:pPr>
              <w:spacing w:after="0" w:line="240" w:lineRule="auto"/>
              <w:jc w:val="center"/>
              <w:rPr>
                <w:rFonts w:ascii="Times New Roman" w:eastAsia="Times New Roman" w:hAnsi="Times New Roman" w:cs="Times New Roman"/>
                <w:color w:val="000000"/>
              </w:rPr>
            </w:pPr>
            <w:r w:rsidRPr="000076A6">
              <w:rPr>
                <w:rFonts w:ascii="Times New Roman" w:eastAsia="Times New Roman" w:hAnsi="Times New Roman" w:cs="Times New Roman"/>
                <w:color w:val="000000"/>
              </w:rPr>
              <w:t>1,8**</w:t>
            </w:r>
          </w:p>
        </w:tc>
      </w:tr>
      <w:tr w:rsidR="0084108C" w:rsidRPr="000076A6" w:rsidTr="00D34E5B">
        <w:trPr>
          <w:trHeight w:val="300"/>
        </w:trPr>
        <w:tc>
          <w:tcPr>
            <w:tcW w:w="9568" w:type="dxa"/>
            <w:gridSpan w:val="7"/>
            <w:shd w:val="clear" w:color="auto" w:fill="auto"/>
            <w:noWrap/>
            <w:vAlign w:val="bottom"/>
          </w:tcPr>
          <w:p w:rsidR="0084108C" w:rsidRPr="000076A6" w:rsidRDefault="0084108C" w:rsidP="00D34E5B">
            <w:pPr>
              <w:spacing w:after="0" w:line="240" w:lineRule="auto"/>
              <w:jc w:val="both"/>
              <w:rPr>
                <w:rFonts w:ascii="Times New Roman" w:eastAsia="Times New Roman" w:hAnsi="Times New Roman" w:cs="Times New Roman"/>
                <w:color w:val="000000"/>
              </w:rPr>
            </w:pPr>
            <w:r w:rsidRPr="000076A6">
              <w:rPr>
                <w:rFonts w:ascii="Times New Roman" w:eastAsia="Times New Roman" w:hAnsi="Times New Roman" w:cs="Times New Roman"/>
                <w:color w:val="000000"/>
              </w:rPr>
              <w:t xml:space="preserve">* Показатель рассчитан по группе «Предоставление прочих видов услуг» </w:t>
            </w:r>
          </w:p>
          <w:p w:rsidR="0084108C" w:rsidRPr="000076A6" w:rsidRDefault="0084108C" w:rsidP="00D34E5B">
            <w:pPr>
              <w:spacing w:after="0" w:line="240" w:lineRule="auto"/>
              <w:jc w:val="both"/>
              <w:rPr>
                <w:rFonts w:ascii="Times New Roman" w:eastAsia="Times New Roman" w:hAnsi="Times New Roman" w:cs="Times New Roman"/>
                <w:color w:val="000000"/>
              </w:rPr>
            </w:pPr>
            <w:r w:rsidRPr="000076A6">
              <w:rPr>
                <w:rFonts w:ascii="Times New Roman" w:eastAsia="Times New Roman" w:hAnsi="Times New Roman" w:cs="Times New Roman"/>
                <w:color w:val="000000"/>
              </w:rPr>
              <w:t xml:space="preserve">** Показатель рассчитан с использованием удельного объема производства для более широкой группы «Предоставление прочих видов услуг», включающей «Услуги индивидуальные прочие», в состав которой входят услуги </w:t>
            </w:r>
            <w:r w:rsidR="003C6A6D">
              <w:rPr>
                <w:rFonts w:ascii="Times New Roman" w:eastAsia="Times New Roman" w:hAnsi="Times New Roman" w:cs="Times New Roman"/>
                <w:color w:val="000000"/>
              </w:rPr>
              <w:t>«Услуги в сфере бьюти-индустрии»</w:t>
            </w:r>
          </w:p>
        </w:tc>
      </w:tr>
    </w:tbl>
    <w:p w:rsidR="0084108C" w:rsidRPr="000076A6" w:rsidRDefault="0084108C" w:rsidP="0084108C">
      <w:pPr>
        <w:tabs>
          <w:tab w:val="left" w:pos="0"/>
          <w:tab w:val="left" w:pos="567"/>
        </w:tabs>
        <w:spacing w:after="0" w:line="240" w:lineRule="auto"/>
        <w:jc w:val="both"/>
        <w:rPr>
          <w:rFonts w:ascii="Times New Roman" w:hAnsi="Times New Roman" w:cs="Times New Roman"/>
          <w:sz w:val="28"/>
          <w:szCs w:val="28"/>
        </w:rPr>
      </w:pP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Оценка занятости в разных видах услуг сектора </w:t>
      </w:r>
      <w:r w:rsidR="00392494">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w:t>
      </w:r>
      <w:r w:rsidR="005318E3">
        <w:rPr>
          <w:rFonts w:ascii="Times New Roman" w:hAnsi="Times New Roman" w:cs="Times New Roman"/>
          <w:sz w:val="28"/>
          <w:szCs w:val="28"/>
        </w:rPr>
        <w:t xml:space="preserve">представлена </w:t>
      </w:r>
      <w:r w:rsidRPr="000076A6">
        <w:rPr>
          <w:rFonts w:ascii="Times New Roman" w:hAnsi="Times New Roman" w:cs="Times New Roman"/>
          <w:sz w:val="28"/>
          <w:szCs w:val="28"/>
        </w:rPr>
        <w:t xml:space="preserve">на основе структуры сектора по объемам производства. (Таблица </w:t>
      </w:r>
      <w:r w:rsidR="00DA21ED">
        <w:rPr>
          <w:rFonts w:ascii="Times New Roman" w:hAnsi="Times New Roman" w:cs="Times New Roman"/>
          <w:sz w:val="28"/>
          <w:szCs w:val="28"/>
        </w:rPr>
        <w:t>7</w:t>
      </w:r>
      <w:r w:rsidRPr="000076A6">
        <w:rPr>
          <w:rFonts w:ascii="Times New Roman" w:hAnsi="Times New Roman" w:cs="Times New Roman"/>
          <w:sz w:val="28"/>
          <w:szCs w:val="28"/>
        </w:rPr>
        <w:t xml:space="preserve">) </w:t>
      </w:r>
    </w:p>
    <w:p w:rsidR="0084108C" w:rsidRPr="000076A6" w:rsidRDefault="0084108C" w:rsidP="0084108C">
      <w:pPr>
        <w:tabs>
          <w:tab w:val="left" w:pos="567"/>
        </w:tabs>
        <w:spacing w:after="0" w:line="240" w:lineRule="auto"/>
        <w:jc w:val="both"/>
        <w:rPr>
          <w:rFonts w:ascii="Times New Roman" w:hAnsi="Times New Roman" w:cs="Times New Roman"/>
          <w:sz w:val="28"/>
          <w:szCs w:val="28"/>
          <w:u w:val="single"/>
        </w:rPr>
      </w:pP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 xml:space="preserve">Таблица </w:t>
      </w:r>
      <w:r w:rsidR="00DA21ED">
        <w:rPr>
          <w:rFonts w:ascii="Times New Roman" w:hAnsi="Times New Roman" w:cs="Times New Roman"/>
          <w:sz w:val="28"/>
          <w:szCs w:val="28"/>
        </w:rPr>
        <w:t>7</w:t>
      </w:r>
      <w:r w:rsidRPr="000076A6">
        <w:rPr>
          <w:rFonts w:ascii="Times New Roman" w:hAnsi="Times New Roman" w:cs="Times New Roman"/>
          <w:sz w:val="28"/>
          <w:szCs w:val="28"/>
        </w:rPr>
        <w:t xml:space="preserve"> – Оценка численности занятых в отдельных видах услуг сектора </w:t>
      </w:r>
      <w:r w:rsidR="00392494">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в 2017г., тыс. человек</w:t>
      </w:r>
    </w:p>
    <w:p w:rsidR="0084108C" w:rsidRPr="000076A6" w:rsidRDefault="0084108C" w:rsidP="0084108C">
      <w:pPr>
        <w:tabs>
          <w:tab w:val="left" w:pos="567"/>
        </w:tabs>
        <w:spacing w:after="0" w:line="240" w:lineRule="auto"/>
        <w:jc w:val="both"/>
        <w:rPr>
          <w:rFonts w:ascii="Times New Roman" w:hAnsi="Times New Roman" w:cs="Times New Roman"/>
          <w:sz w:val="28"/>
          <w:szCs w:val="28"/>
          <w:u w:val="single"/>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992"/>
        <w:gridCol w:w="1276"/>
        <w:gridCol w:w="850"/>
        <w:gridCol w:w="1167"/>
        <w:gridCol w:w="1066"/>
      </w:tblGrid>
      <w:tr w:rsidR="0084108C" w:rsidRPr="000076A6" w:rsidTr="00D34E5B">
        <w:trPr>
          <w:trHeight w:val="630"/>
        </w:trPr>
        <w:tc>
          <w:tcPr>
            <w:tcW w:w="4410" w:type="dxa"/>
            <w:shd w:val="clear" w:color="auto" w:fill="auto"/>
            <w:noWrap/>
            <w:vAlign w:val="bottom"/>
            <w:hideMark/>
          </w:tcPr>
          <w:p w:rsidR="0084108C" w:rsidRPr="000076A6" w:rsidRDefault="0084108C" w:rsidP="00DD55F8">
            <w:pPr>
              <w:spacing w:after="0" w:line="240" w:lineRule="auto"/>
              <w:jc w:val="center"/>
              <w:rPr>
                <w:rFonts w:ascii="Times New Roman" w:eastAsia="Times New Roman" w:hAnsi="Times New Roman" w:cs="Times New Roman"/>
                <w:color w:val="000000"/>
                <w:sz w:val="24"/>
                <w:szCs w:val="24"/>
              </w:rPr>
            </w:pPr>
            <w:r w:rsidRPr="000076A6">
              <w:rPr>
                <w:rFonts w:ascii="Times New Roman" w:eastAsia="Times New Roman" w:hAnsi="Times New Roman" w:cs="Times New Roman"/>
                <w:color w:val="000000"/>
                <w:sz w:val="24"/>
                <w:szCs w:val="24"/>
              </w:rPr>
              <w:t>2017</w:t>
            </w:r>
          </w:p>
        </w:tc>
        <w:tc>
          <w:tcPr>
            <w:tcW w:w="992"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Услуги ПЖ/Д</w:t>
            </w:r>
          </w:p>
        </w:tc>
        <w:tc>
          <w:tcPr>
            <w:tcW w:w="1276"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Услуги ПМ/М</w:t>
            </w:r>
          </w:p>
        </w:tc>
        <w:tc>
          <w:tcPr>
            <w:tcW w:w="850" w:type="dxa"/>
            <w:shd w:val="clear" w:color="000000" w:fill="FFFFFF"/>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УКПМ</w:t>
            </w:r>
          </w:p>
        </w:tc>
        <w:tc>
          <w:tcPr>
            <w:tcW w:w="1167" w:type="dxa"/>
            <w:shd w:val="clear" w:color="000000" w:fill="FFFFFF"/>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Услуги СК прочие</w:t>
            </w:r>
          </w:p>
        </w:tc>
        <w:tc>
          <w:tcPr>
            <w:tcW w:w="1066"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Услуги ФК</w:t>
            </w:r>
          </w:p>
        </w:tc>
      </w:tr>
      <w:tr w:rsidR="0084108C" w:rsidRPr="000076A6" w:rsidTr="00D34E5B">
        <w:trPr>
          <w:trHeight w:val="300"/>
        </w:trPr>
        <w:tc>
          <w:tcPr>
            <w:tcW w:w="4410"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color w:val="000000"/>
                <w:sz w:val="24"/>
                <w:szCs w:val="24"/>
              </w:rPr>
            </w:pPr>
            <w:r w:rsidRPr="000076A6">
              <w:rPr>
                <w:rFonts w:ascii="Times New Roman" w:eastAsia="Times New Roman" w:hAnsi="Times New Roman" w:cs="Times New Roman"/>
                <w:color w:val="000000"/>
                <w:sz w:val="24"/>
                <w:szCs w:val="24"/>
              </w:rPr>
              <w:t>Структура сектора по объемам производства, %</w:t>
            </w:r>
          </w:p>
        </w:tc>
        <w:tc>
          <w:tcPr>
            <w:tcW w:w="992" w:type="dxa"/>
            <w:shd w:val="clear" w:color="auto" w:fill="FFFFFF" w:themeFill="background1"/>
            <w:noWrap/>
            <w:vAlign w:val="center"/>
            <w:hideMark/>
          </w:tcPr>
          <w:p w:rsidR="0084108C" w:rsidRPr="000076A6" w:rsidRDefault="0084108C" w:rsidP="00D34E5B">
            <w:pPr>
              <w:spacing w:after="0" w:line="240" w:lineRule="auto"/>
              <w:jc w:val="center"/>
              <w:rPr>
                <w:rFonts w:ascii="Times New Roman" w:eastAsia="Times New Roman" w:hAnsi="Times New Roman" w:cs="Times New Roman"/>
                <w:color w:val="000000"/>
                <w:sz w:val="24"/>
                <w:szCs w:val="24"/>
              </w:rPr>
            </w:pPr>
            <w:r w:rsidRPr="000076A6">
              <w:rPr>
                <w:rFonts w:ascii="Times New Roman" w:eastAsia="Times New Roman" w:hAnsi="Times New Roman" w:cs="Times New Roman"/>
                <w:color w:val="000000"/>
                <w:sz w:val="24"/>
                <w:szCs w:val="24"/>
              </w:rPr>
              <w:t>28</w:t>
            </w:r>
          </w:p>
        </w:tc>
        <w:tc>
          <w:tcPr>
            <w:tcW w:w="1276" w:type="dxa"/>
            <w:shd w:val="clear" w:color="auto" w:fill="FFFFFF" w:themeFill="background1"/>
            <w:noWrap/>
            <w:vAlign w:val="center"/>
            <w:hideMark/>
          </w:tcPr>
          <w:p w:rsidR="0084108C" w:rsidRPr="000076A6" w:rsidRDefault="0084108C" w:rsidP="00D34E5B">
            <w:pPr>
              <w:spacing w:after="0" w:line="240" w:lineRule="auto"/>
              <w:jc w:val="center"/>
              <w:rPr>
                <w:rFonts w:ascii="Times New Roman" w:eastAsia="Times New Roman" w:hAnsi="Times New Roman" w:cs="Times New Roman"/>
                <w:color w:val="000000"/>
                <w:sz w:val="24"/>
                <w:szCs w:val="24"/>
              </w:rPr>
            </w:pPr>
            <w:r w:rsidRPr="000076A6">
              <w:rPr>
                <w:rFonts w:ascii="Times New Roman" w:eastAsia="Times New Roman" w:hAnsi="Times New Roman" w:cs="Times New Roman"/>
                <w:color w:val="000000"/>
                <w:sz w:val="24"/>
                <w:szCs w:val="24"/>
              </w:rPr>
              <w:t>14</w:t>
            </w:r>
          </w:p>
        </w:tc>
        <w:tc>
          <w:tcPr>
            <w:tcW w:w="850" w:type="dxa"/>
            <w:shd w:val="clear" w:color="auto" w:fill="FFFFFF" w:themeFill="background1"/>
            <w:noWrap/>
            <w:vAlign w:val="center"/>
            <w:hideMark/>
          </w:tcPr>
          <w:p w:rsidR="0084108C" w:rsidRPr="000076A6" w:rsidRDefault="0084108C" w:rsidP="00D34E5B">
            <w:pPr>
              <w:spacing w:after="0" w:line="240" w:lineRule="auto"/>
              <w:jc w:val="center"/>
              <w:rPr>
                <w:rFonts w:ascii="Times New Roman" w:eastAsia="Times New Roman" w:hAnsi="Times New Roman" w:cs="Times New Roman"/>
                <w:color w:val="000000"/>
                <w:sz w:val="24"/>
                <w:szCs w:val="24"/>
              </w:rPr>
            </w:pPr>
            <w:r w:rsidRPr="000076A6">
              <w:rPr>
                <w:rFonts w:ascii="Times New Roman" w:eastAsia="Times New Roman" w:hAnsi="Times New Roman" w:cs="Times New Roman"/>
                <w:color w:val="000000"/>
                <w:sz w:val="24"/>
                <w:szCs w:val="24"/>
              </w:rPr>
              <w:t>10</w:t>
            </w:r>
          </w:p>
        </w:tc>
        <w:tc>
          <w:tcPr>
            <w:tcW w:w="1167" w:type="dxa"/>
            <w:shd w:val="clear" w:color="auto" w:fill="FFFFFF" w:themeFill="background1"/>
            <w:noWrap/>
            <w:vAlign w:val="center"/>
            <w:hideMark/>
          </w:tcPr>
          <w:p w:rsidR="0084108C" w:rsidRPr="000076A6" w:rsidRDefault="0084108C" w:rsidP="00D34E5B">
            <w:pPr>
              <w:spacing w:after="0" w:line="240" w:lineRule="auto"/>
              <w:jc w:val="center"/>
              <w:rPr>
                <w:rFonts w:ascii="Times New Roman" w:eastAsia="Times New Roman" w:hAnsi="Times New Roman" w:cs="Times New Roman"/>
                <w:color w:val="000000"/>
                <w:sz w:val="24"/>
                <w:szCs w:val="24"/>
              </w:rPr>
            </w:pPr>
            <w:r w:rsidRPr="000076A6">
              <w:rPr>
                <w:rFonts w:ascii="Times New Roman" w:eastAsia="Times New Roman" w:hAnsi="Times New Roman" w:cs="Times New Roman"/>
                <w:color w:val="000000"/>
                <w:sz w:val="24"/>
                <w:szCs w:val="24"/>
              </w:rPr>
              <w:t>27</w:t>
            </w:r>
          </w:p>
        </w:tc>
        <w:tc>
          <w:tcPr>
            <w:tcW w:w="1066" w:type="dxa"/>
            <w:shd w:val="clear" w:color="auto" w:fill="FFFFFF" w:themeFill="background1"/>
            <w:noWrap/>
            <w:vAlign w:val="center"/>
            <w:hideMark/>
          </w:tcPr>
          <w:p w:rsidR="0084108C" w:rsidRPr="000076A6" w:rsidRDefault="0084108C" w:rsidP="00D34E5B">
            <w:pPr>
              <w:spacing w:after="0" w:line="240" w:lineRule="auto"/>
              <w:jc w:val="center"/>
              <w:rPr>
                <w:rFonts w:ascii="Times New Roman" w:eastAsia="Times New Roman" w:hAnsi="Times New Roman" w:cs="Times New Roman"/>
                <w:color w:val="000000"/>
                <w:sz w:val="24"/>
                <w:szCs w:val="24"/>
              </w:rPr>
            </w:pPr>
            <w:r w:rsidRPr="000076A6">
              <w:rPr>
                <w:rFonts w:ascii="Times New Roman" w:eastAsia="Times New Roman" w:hAnsi="Times New Roman" w:cs="Times New Roman"/>
                <w:color w:val="000000"/>
                <w:sz w:val="24"/>
                <w:szCs w:val="24"/>
              </w:rPr>
              <w:t>22</w:t>
            </w:r>
          </w:p>
        </w:tc>
      </w:tr>
      <w:tr w:rsidR="0084108C" w:rsidRPr="000076A6" w:rsidTr="00D34E5B">
        <w:trPr>
          <w:trHeight w:val="300"/>
        </w:trPr>
        <w:tc>
          <w:tcPr>
            <w:tcW w:w="4410" w:type="dxa"/>
            <w:shd w:val="clear" w:color="auto" w:fill="auto"/>
            <w:noWrap/>
            <w:vAlign w:val="bottom"/>
            <w:hideMark/>
          </w:tcPr>
          <w:p w:rsidR="0084108C" w:rsidRPr="000076A6" w:rsidRDefault="0084108C" w:rsidP="00D34E5B">
            <w:pPr>
              <w:spacing w:after="0" w:line="240" w:lineRule="auto"/>
              <w:rPr>
                <w:rFonts w:ascii="Times New Roman" w:eastAsia="Times New Roman" w:hAnsi="Times New Roman" w:cs="Times New Roman"/>
                <w:color w:val="000000"/>
                <w:sz w:val="24"/>
                <w:szCs w:val="24"/>
              </w:rPr>
            </w:pPr>
            <w:r w:rsidRPr="000076A6">
              <w:rPr>
                <w:rFonts w:ascii="Times New Roman" w:eastAsia="Times New Roman" w:hAnsi="Times New Roman" w:cs="Times New Roman"/>
                <w:color w:val="000000"/>
                <w:sz w:val="24"/>
                <w:szCs w:val="24"/>
              </w:rPr>
              <w:t>Оценка численности занятых по видам услуг, тыс.человек</w:t>
            </w:r>
          </w:p>
        </w:tc>
        <w:tc>
          <w:tcPr>
            <w:tcW w:w="992" w:type="dxa"/>
            <w:shd w:val="clear" w:color="auto" w:fill="auto"/>
            <w:noWrap/>
            <w:vAlign w:val="center"/>
          </w:tcPr>
          <w:p w:rsidR="0084108C" w:rsidRPr="000076A6" w:rsidRDefault="0084108C" w:rsidP="00D34E5B">
            <w:pPr>
              <w:jc w:val="center"/>
              <w:rPr>
                <w:rFonts w:ascii="Times New Roman" w:hAnsi="Times New Roman" w:cs="Times New Roman"/>
                <w:color w:val="000000"/>
              </w:rPr>
            </w:pPr>
            <w:r w:rsidRPr="000076A6">
              <w:rPr>
                <w:rFonts w:ascii="Times New Roman" w:hAnsi="Times New Roman" w:cs="Times New Roman"/>
                <w:color w:val="000000"/>
              </w:rPr>
              <w:t>2,2</w:t>
            </w:r>
          </w:p>
        </w:tc>
        <w:tc>
          <w:tcPr>
            <w:tcW w:w="1276" w:type="dxa"/>
            <w:shd w:val="clear" w:color="auto" w:fill="auto"/>
            <w:noWrap/>
            <w:vAlign w:val="center"/>
          </w:tcPr>
          <w:p w:rsidR="0084108C" w:rsidRPr="000076A6" w:rsidRDefault="0084108C" w:rsidP="00D34E5B">
            <w:pPr>
              <w:jc w:val="center"/>
              <w:rPr>
                <w:rFonts w:ascii="Times New Roman" w:hAnsi="Times New Roman" w:cs="Times New Roman"/>
                <w:color w:val="000000"/>
              </w:rPr>
            </w:pPr>
            <w:r w:rsidRPr="000076A6">
              <w:rPr>
                <w:rFonts w:ascii="Times New Roman" w:hAnsi="Times New Roman" w:cs="Times New Roman"/>
                <w:color w:val="000000"/>
              </w:rPr>
              <w:t>1,1</w:t>
            </w:r>
          </w:p>
        </w:tc>
        <w:tc>
          <w:tcPr>
            <w:tcW w:w="850" w:type="dxa"/>
            <w:shd w:val="clear" w:color="auto" w:fill="auto"/>
            <w:noWrap/>
            <w:vAlign w:val="center"/>
          </w:tcPr>
          <w:p w:rsidR="0084108C" w:rsidRPr="000076A6" w:rsidRDefault="0084108C" w:rsidP="00D34E5B">
            <w:pPr>
              <w:jc w:val="center"/>
              <w:rPr>
                <w:rFonts w:ascii="Times New Roman" w:hAnsi="Times New Roman" w:cs="Times New Roman"/>
                <w:color w:val="000000"/>
              </w:rPr>
            </w:pPr>
            <w:r w:rsidRPr="000076A6">
              <w:rPr>
                <w:rFonts w:ascii="Times New Roman" w:hAnsi="Times New Roman" w:cs="Times New Roman"/>
                <w:color w:val="000000"/>
              </w:rPr>
              <w:t>0,8</w:t>
            </w:r>
          </w:p>
        </w:tc>
        <w:tc>
          <w:tcPr>
            <w:tcW w:w="1167" w:type="dxa"/>
            <w:shd w:val="clear" w:color="auto" w:fill="auto"/>
            <w:noWrap/>
            <w:vAlign w:val="center"/>
          </w:tcPr>
          <w:p w:rsidR="0084108C" w:rsidRPr="000076A6" w:rsidRDefault="0084108C" w:rsidP="00D34E5B">
            <w:pPr>
              <w:jc w:val="center"/>
              <w:rPr>
                <w:rFonts w:ascii="Times New Roman" w:hAnsi="Times New Roman" w:cs="Times New Roman"/>
                <w:color w:val="000000"/>
              </w:rPr>
            </w:pPr>
            <w:r w:rsidRPr="000076A6">
              <w:rPr>
                <w:rFonts w:ascii="Times New Roman" w:hAnsi="Times New Roman" w:cs="Times New Roman"/>
                <w:color w:val="000000"/>
              </w:rPr>
              <w:t>2,1</w:t>
            </w:r>
          </w:p>
        </w:tc>
        <w:tc>
          <w:tcPr>
            <w:tcW w:w="1066" w:type="dxa"/>
            <w:shd w:val="clear" w:color="auto" w:fill="auto"/>
            <w:noWrap/>
            <w:vAlign w:val="center"/>
          </w:tcPr>
          <w:p w:rsidR="0084108C" w:rsidRPr="000076A6" w:rsidRDefault="0084108C" w:rsidP="00D34E5B">
            <w:pPr>
              <w:jc w:val="center"/>
              <w:rPr>
                <w:rFonts w:ascii="Times New Roman" w:hAnsi="Times New Roman" w:cs="Times New Roman"/>
                <w:color w:val="000000"/>
              </w:rPr>
            </w:pPr>
            <w:r w:rsidRPr="000076A6">
              <w:rPr>
                <w:rFonts w:ascii="Times New Roman" w:hAnsi="Times New Roman" w:cs="Times New Roman"/>
                <w:color w:val="000000"/>
              </w:rPr>
              <w:t>1,7</w:t>
            </w:r>
          </w:p>
        </w:tc>
      </w:tr>
      <w:tr w:rsidR="0084108C" w:rsidRPr="000076A6" w:rsidTr="00D34E5B">
        <w:trPr>
          <w:trHeight w:val="300"/>
        </w:trPr>
        <w:tc>
          <w:tcPr>
            <w:tcW w:w="9761" w:type="dxa"/>
            <w:gridSpan w:val="6"/>
            <w:shd w:val="clear" w:color="auto" w:fill="auto"/>
            <w:noWrap/>
            <w:vAlign w:val="bottom"/>
          </w:tcPr>
          <w:p w:rsidR="0084108C" w:rsidRPr="000076A6" w:rsidRDefault="0084108C" w:rsidP="00D34E5B">
            <w:pPr>
              <w:spacing w:after="0" w:line="240" w:lineRule="auto"/>
              <w:jc w:val="both"/>
              <w:rPr>
                <w:rFonts w:ascii="Times New Roman" w:eastAsia="Times New Roman" w:hAnsi="Times New Roman" w:cs="Times New Roman"/>
                <w:color w:val="000000"/>
                <w:sz w:val="24"/>
                <w:szCs w:val="24"/>
              </w:rPr>
            </w:pPr>
            <w:r w:rsidRPr="000076A6">
              <w:rPr>
                <w:rFonts w:ascii="Times New Roman" w:eastAsia="Times New Roman" w:hAnsi="Times New Roman" w:cs="Times New Roman"/>
                <w:color w:val="000000"/>
                <w:sz w:val="24"/>
                <w:szCs w:val="24"/>
              </w:rPr>
              <w:t>* Составлено по данным КС МНЭ РК</w:t>
            </w:r>
            <w:r w:rsidR="002C4946">
              <w:rPr>
                <w:rFonts w:ascii="Times New Roman" w:eastAsia="Times New Roman" w:hAnsi="Times New Roman" w:cs="Times New Roman"/>
                <w:color w:val="000000"/>
                <w:sz w:val="24"/>
                <w:szCs w:val="24"/>
              </w:rPr>
              <w:t xml:space="preserve"> </w:t>
            </w:r>
            <w:hyperlink r:id="rId22" w:history="1">
              <w:r w:rsidR="002C4946" w:rsidRPr="000076A6">
                <w:rPr>
                  <w:rStyle w:val="a3"/>
                </w:rPr>
                <w:t>http://stat.gov.kz/</w:t>
              </w:r>
            </w:hyperlink>
          </w:p>
        </w:tc>
      </w:tr>
    </w:tbl>
    <w:p w:rsidR="0084108C" w:rsidRDefault="0084108C" w:rsidP="0084108C">
      <w:pPr>
        <w:tabs>
          <w:tab w:val="left" w:pos="567"/>
        </w:tabs>
        <w:spacing w:after="0" w:line="240" w:lineRule="auto"/>
        <w:jc w:val="both"/>
        <w:rPr>
          <w:rFonts w:ascii="Times New Roman" w:hAnsi="Times New Roman" w:cs="Times New Roman"/>
          <w:sz w:val="28"/>
          <w:szCs w:val="28"/>
          <w:u w:val="single"/>
        </w:rPr>
      </w:pPr>
    </w:p>
    <w:p w:rsidR="00D65B6D" w:rsidRDefault="007E0C82" w:rsidP="0084108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Для р</w:t>
      </w:r>
      <w:r w:rsidRPr="007E0C82">
        <w:rPr>
          <w:rFonts w:ascii="Times New Roman" w:hAnsi="Times New Roman" w:cs="Times New Roman"/>
          <w:sz w:val="28"/>
          <w:szCs w:val="28"/>
        </w:rPr>
        <w:t>асчет</w:t>
      </w:r>
      <w:r>
        <w:rPr>
          <w:rFonts w:ascii="Times New Roman" w:hAnsi="Times New Roman" w:cs="Times New Roman"/>
          <w:sz w:val="28"/>
          <w:szCs w:val="28"/>
        </w:rPr>
        <w:t>а</w:t>
      </w:r>
      <w:r w:rsidRPr="007E0C82">
        <w:rPr>
          <w:rFonts w:ascii="Times New Roman" w:hAnsi="Times New Roman" w:cs="Times New Roman"/>
          <w:sz w:val="28"/>
          <w:szCs w:val="28"/>
        </w:rPr>
        <w:t xml:space="preserve"> фонда заработной платы работников отрасли «Услуги в сфере бьюти-индустрии» и доли сектора в ВВП за 2013-2017гг.</w:t>
      </w:r>
      <w:r>
        <w:rPr>
          <w:rFonts w:ascii="Times New Roman" w:hAnsi="Times New Roman" w:cs="Times New Roman"/>
          <w:sz w:val="28"/>
          <w:szCs w:val="28"/>
        </w:rPr>
        <w:t xml:space="preserve"> (Таблица </w:t>
      </w:r>
      <w:r w:rsidR="00DA21ED">
        <w:rPr>
          <w:rFonts w:ascii="Times New Roman" w:hAnsi="Times New Roman" w:cs="Times New Roman"/>
          <w:sz w:val="28"/>
          <w:szCs w:val="28"/>
        </w:rPr>
        <w:t>8</w:t>
      </w:r>
      <w:r>
        <w:rPr>
          <w:rFonts w:ascii="Times New Roman" w:hAnsi="Times New Roman" w:cs="Times New Roman"/>
          <w:sz w:val="28"/>
          <w:szCs w:val="28"/>
        </w:rPr>
        <w:t xml:space="preserve">), </w:t>
      </w:r>
      <w:r w:rsidR="00C44C0C">
        <w:rPr>
          <w:rFonts w:ascii="Times New Roman" w:hAnsi="Times New Roman" w:cs="Times New Roman"/>
          <w:sz w:val="28"/>
          <w:szCs w:val="28"/>
        </w:rPr>
        <w:t>были</w:t>
      </w:r>
      <w:r>
        <w:rPr>
          <w:rFonts w:ascii="Times New Roman" w:hAnsi="Times New Roman" w:cs="Times New Roman"/>
          <w:sz w:val="28"/>
          <w:szCs w:val="28"/>
        </w:rPr>
        <w:t xml:space="preserve"> использован</w:t>
      </w:r>
      <w:r w:rsidR="00C44C0C">
        <w:rPr>
          <w:rFonts w:ascii="Times New Roman" w:hAnsi="Times New Roman" w:cs="Times New Roman"/>
          <w:sz w:val="28"/>
          <w:szCs w:val="28"/>
        </w:rPr>
        <w:t>ы</w:t>
      </w:r>
      <w:r>
        <w:rPr>
          <w:rFonts w:ascii="Times New Roman" w:hAnsi="Times New Roman" w:cs="Times New Roman"/>
          <w:sz w:val="28"/>
          <w:szCs w:val="28"/>
        </w:rPr>
        <w:t xml:space="preserve"> данны</w:t>
      </w:r>
      <w:r w:rsidR="00C44C0C">
        <w:rPr>
          <w:rFonts w:ascii="Times New Roman" w:hAnsi="Times New Roman" w:cs="Times New Roman"/>
          <w:sz w:val="28"/>
          <w:szCs w:val="28"/>
        </w:rPr>
        <w:t>е</w:t>
      </w:r>
      <w:r>
        <w:rPr>
          <w:rFonts w:ascii="Times New Roman" w:hAnsi="Times New Roman" w:cs="Times New Roman"/>
          <w:sz w:val="28"/>
          <w:szCs w:val="28"/>
        </w:rPr>
        <w:t xml:space="preserve"> официальной статистики</w:t>
      </w:r>
      <w:r w:rsidR="00C44C0C">
        <w:rPr>
          <w:rFonts w:ascii="Times New Roman" w:hAnsi="Times New Roman" w:cs="Times New Roman"/>
          <w:sz w:val="28"/>
          <w:szCs w:val="28"/>
        </w:rPr>
        <w:t>, на основе которых</w:t>
      </w:r>
      <w:r>
        <w:rPr>
          <w:rFonts w:ascii="Times New Roman" w:hAnsi="Times New Roman" w:cs="Times New Roman"/>
          <w:sz w:val="28"/>
          <w:szCs w:val="28"/>
        </w:rPr>
        <w:t xml:space="preserve"> были определены размеры ф</w:t>
      </w:r>
      <w:r w:rsidRPr="007E0C82">
        <w:rPr>
          <w:rFonts w:ascii="Times New Roman" w:hAnsi="Times New Roman" w:cs="Times New Roman"/>
          <w:sz w:val="28"/>
          <w:szCs w:val="28"/>
        </w:rPr>
        <w:t>онд</w:t>
      </w:r>
      <w:r>
        <w:rPr>
          <w:rFonts w:ascii="Times New Roman" w:hAnsi="Times New Roman" w:cs="Times New Roman"/>
          <w:sz w:val="28"/>
          <w:szCs w:val="28"/>
        </w:rPr>
        <w:t>а</w:t>
      </w:r>
      <w:r w:rsidRPr="007E0C82">
        <w:rPr>
          <w:rFonts w:ascii="Times New Roman" w:hAnsi="Times New Roman" w:cs="Times New Roman"/>
          <w:sz w:val="28"/>
          <w:szCs w:val="28"/>
        </w:rPr>
        <w:t xml:space="preserve"> заработной платы работников в сфере «Предоставление прочих видов услуг»</w:t>
      </w:r>
      <w:r>
        <w:rPr>
          <w:rFonts w:ascii="Times New Roman" w:hAnsi="Times New Roman" w:cs="Times New Roman"/>
          <w:sz w:val="28"/>
          <w:szCs w:val="28"/>
        </w:rPr>
        <w:t xml:space="preserve">, и так как более подробного предоставления статистической информации по оплате труда сектора не было, расчетным путем определили долю </w:t>
      </w:r>
      <w:r w:rsidRPr="007E0C82">
        <w:rPr>
          <w:rFonts w:ascii="Times New Roman" w:hAnsi="Times New Roman" w:cs="Times New Roman"/>
          <w:sz w:val="28"/>
          <w:szCs w:val="28"/>
        </w:rPr>
        <w:t>услуг сферы бьюти-индустрии в общем объеме услуг сферы «Предоставление прочих видов услуг»</w:t>
      </w:r>
      <w:r>
        <w:rPr>
          <w:rFonts w:ascii="Times New Roman" w:hAnsi="Times New Roman" w:cs="Times New Roman"/>
          <w:sz w:val="28"/>
          <w:szCs w:val="28"/>
        </w:rPr>
        <w:t>. На основе данного показателя удельного веса сектора был определен удельный вес фонда заработной платы работников сектора</w:t>
      </w:r>
      <w:r w:rsidRPr="007E0C82">
        <w:rPr>
          <w:rFonts w:ascii="Times New Roman" w:hAnsi="Times New Roman" w:cs="Times New Roman"/>
          <w:sz w:val="28"/>
          <w:szCs w:val="28"/>
        </w:rPr>
        <w:t xml:space="preserve"> </w:t>
      </w:r>
      <w:r>
        <w:rPr>
          <w:rFonts w:ascii="Times New Roman" w:hAnsi="Times New Roman" w:cs="Times New Roman"/>
          <w:sz w:val="28"/>
          <w:szCs w:val="28"/>
        </w:rPr>
        <w:t>«У</w:t>
      </w:r>
      <w:r w:rsidRPr="007E0C82">
        <w:rPr>
          <w:rFonts w:ascii="Times New Roman" w:hAnsi="Times New Roman" w:cs="Times New Roman"/>
          <w:sz w:val="28"/>
          <w:szCs w:val="28"/>
        </w:rPr>
        <w:t>слуг</w:t>
      </w:r>
      <w:r>
        <w:rPr>
          <w:rFonts w:ascii="Times New Roman" w:hAnsi="Times New Roman" w:cs="Times New Roman"/>
          <w:sz w:val="28"/>
          <w:szCs w:val="28"/>
        </w:rPr>
        <w:t>и</w:t>
      </w:r>
      <w:r w:rsidRPr="007E0C82">
        <w:rPr>
          <w:rFonts w:ascii="Times New Roman" w:hAnsi="Times New Roman" w:cs="Times New Roman"/>
          <w:sz w:val="28"/>
          <w:szCs w:val="28"/>
        </w:rPr>
        <w:t xml:space="preserve"> сферы бьюти-индустрии</w:t>
      </w:r>
      <w:r>
        <w:rPr>
          <w:rFonts w:ascii="Times New Roman" w:hAnsi="Times New Roman" w:cs="Times New Roman"/>
          <w:sz w:val="28"/>
          <w:szCs w:val="28"/>
        </w:rPr>
        <w:t>». Данный показатель полностью коррелирует с объемам</w:t>
      </w:r>
      <w:r w:rsidR="0047241E">
        <w:rPr>
          <w:rFonts w:ascii="Times New Roman" w:hAnsi="Times New Roman" w:cs="Times New Roman"/>
          <w:sz w:val="28"/>
          <w:szCs w:val="28"/>
        </w:rPr>
        <w:t>и</w:t>
      </w:r>
      <w:r>
        <w:rPr>
          <w:rFonts w:ascii="Times New Roman" w:hAnsi="Times New Roman" w:cs="Times New Roman"/>
          <w:sz w:val="28"/>
          <w:szCs w:val="28"/>
        </w:rPr>
        <w:t xml:space="preserve"> услуг сектора</w:t>
      </w:r>
      <w:r w:rsidRPr="007E0C82">
        <w:rPr>
          <w:rFonts w:ascii="Times New Roman" w:hAnsi="Times New Roman" w:cs="Times New Roman"/>
          <w:sz w:val="28"/>
          <w:szCs w:val="28"/>
        </w:rPr>
        <w:t xml:space="preserve"> </w:t>
      </w:r>
      <w:r>
        <w:rPr>
          <w:rFonts w:ascii="Times New Roman" w:hAnsi="Times New Roman" w:cs="Times New Roman"/>
          <w:sz w:val="28"/>
          <w:szCs w:val="28"/>
        </w:rPr>
        <w:t>«У</w:t>
      </w:r>
      <w:r w:rsidRPr="007E0C82">
        <w:rPr>
          <w:rFonts w:ascii="Times New Roman" w:hAnsi="Times New Roman" w:cs="Times New Roman"/>
          <w:sz w:val="28"/>
          <w:szCs w:val="28"/>
        </w:rPr>
        <w:t>слуг</w:t>
      </w:r>
      <w:r>
        <w:rPr>
          <w:rFonts w:ascii="Times New Roman" w:hAnsi="Times New Roman" w:cs="Times New Roman"/>
          <w:sz w:val="28"/>
          <w:szCs w:val="28"/>
        </w:rPr>
        <w:t>и</w:t>
      </w:r>
      <w:r w:rsidRPr="007E0C82">
        <w:rPr>
          <w:rFonts w:ascii="Times New Roman" w:hAnsi="Times New Roman" w:cs="Times New Roman"/>
          <w:sz w:val="28"/>
          <w:szCs w:val="28"/>
        </w:rPr>
        <w:t xml:space="preserve"> сферы бьюти-индустрии</w:t>
      </w:r>
      <w:r>
        <w:rPr>
          <w:rFonts w:ascii="Times New Roman" w:hAnsi="Times New Roman" w:cs="Times New Roman"/>
          <w:sz w:val="28"/>
          <w:szCs w:val="28"/>
        </w:rPr>
        <w:t>» и отражает значительную тенденцию к снижению, по сравнению с пиковым 2015 годом снижение составило более чем в 3,7 раза.</w:t>
      </w:r>
    </w:p>
    <w:p w:rsidR="007E0C82" w:rsidRPr="007E0C82" w:rsidRDefault="007E0C82" w:rsidP="0084108C">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По сравнению с ФОТ сектора</w:t>
      </w:r>
      <w:r w:rsidRPr="007E0C82">
        <w:rPr>
          <w:rFonts w:ascii="Times New Roman" w:hAnsi="Times New Roman" w:cs="Times New Roman"/>
          <w:sz w:val="28"/>
          <w:szCs w:val="28"/>
        </w:rPr>
        <w:t xml:space="preserve"> </w:t>
      </w:r>
      <w:r>
        <w:rPr>
          <w:rFonts w:ascii="Times New Roman" w:hAnsi="Times New Roman" w:cs="Times New Roman"/>
          <w:sz w:val="28"/>
          <w:szCs w:val="28"/>
        </w:rPr>
        <w:t>«У</w:t>
      </w:r>
      <w:r w:rsidRPr="007E0C82">
        <w:rPr>
          <w:rFonts w:ascii="Times New Roman" w:hAnsi="Times New Roman" w:cs="Times New Roman"/>
          <w:sz w:val="28"/>
          <w:szCs w:val="28"/>
        </w:rPr>
        <w:t>слуг</w:t>
      </w:r>
      <w:r>
        <w:rPr>
          <w:rFonts w:ascii="Times New Roman" w:hAnsi="Times New Roman" w:cs="Times New Roman"/>
          <w:sz w:val="28"/>
          <w:szCs w:val="28"/>
        </w:rPr>
        <w:t>и</w:t>
      </w:r>
      <w:r w:rsidRPr="007E0C82">
        <w:rPr>
          <w:rFonts w:ascii="Times New Roman" w:hAnsi="Times New Roman" w:cs="Times New Roman"/>
          <w:sz w:val="28"/>
          <w:szCs w:val="28"/>
        </w:rPr>
        <w:t xml:space="preserve"> сферы бьюти-индустрии</w:t>
      </w:r>
      <w:r>
        <w:rPr>
          <w:rFonts w:ascii="Times New Roman" w:hAnsi="Times New Roman" w:cs="Times New Roman"/>
          <w:sz w:val="28"/>
          <w:szCs w:val="28"/>
        </w:rPr>
        <w:t>» его доля в ВВП РК демонстрирует волатильность, но не такую резкую, и его снижение по сравнению с 2015г. составило только 2,5 раза</w:t>
      </w:r>
      <w:r w:rsidR="00DB4091">
        <w:rPr>
          <w:rFonts w:ascii="Times New Roman" w:hAnsi="Times New Roman" w:cs="Times New Roman"/>
          <w:sz w:val="28"/>
          <w:szCs w:val="28"/>
        </w:rPr>
        <w:t>, и в целом отражает колебания вокруг показателя 0,058% от объема ВВП, который за исследуемый период показал данный процент удельного веса за 3 года (2013, 2014 и 2017гг.).</w:t>
      </w:r>
    </w:p>
    <w:p w:rsidR="00D65B6D" w:rsidRPr="008053DD" w:rsidRDefault="00D65B6D" w:rsidP="0084108C">
      <w:pPr>
        <w:tabs>
          <w:tab w:val="left" w:pos="567"/>
        </w:tabs>
        <w:spacing w:after="0" w:line="240" w:lineRule="auto"/>
        <w:jc w:val="both"/>
        <w:rPr>
          <w:rFonts w:ascii="Times New Roman" w:hAnsi="Times New Roman" w:cs="Times New Roman"/>
          <w:sz w:val="28"/>
          <w:szCs w:val="28"/>
          <w:u w:val="single"/>
        </w:rPr>
      </w:pPr>
    </w:p>
    <w:p w:rsidR="008053DD" w:rsidRPr="008053DD" w:rsidRDefault="00D65B6D" w:rsidP="00D65B6D">
      <w:pPr>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sidR="00DA21ED">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 </w:t>
      </w:r>
      <w:r w:rsidR="008053DD" w:rsidRPr="008053DD">
        <w:rPr>
          <w:rFonts w:ascii="Times New Roman" w:eastAsia="Times New Roman" w:hAnsi="Times New Roman" w:cs="Times New Roman"/>
          <w:color w:val="000000"/>
          <w:sz w:val="28"/>
          <w:szCs w:val="28"/>
        </w:rPr>
        <w:t>Расчет фонда заработной платы работников отрасли «Услуги в сфере бьюти-индустрии» и доли сектора в ВВП за 2013-2017гг.</w:t>
      </w:r>
    </w:p>
    <w:p w:rsidR="008053DD" w:rsidRPr="008053DD" w:rsidRDefault="008053DD" w:rsidP="008053DD">
      <w:pPr>
        <w:spacing w:after="0" w:line="240" w:lineRule="auto"/>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3"/>
        <w:gridCol w:w="1479"/>
        <w:gridCol w:w="1480"/>
        <w:gridCol w:w="1479"/>
        <w:gridCol w:w="1480"/>
        <w:gridCol w:w="1480"/>
      </w:tblGrid>
      <w:tr w:rsidR="008053DD" w:rsidRPr="008053DD" w:rsidTr="0011108C">
        <w:trPr>
          <w:cantSplit/>
          <w:jc w:val="center"/>
        </w:trPr>
        <w:tc>
          <w:tcPr>
            <w:tcW w:w="2122" w:type="dxa"/>
          </w:tcPr>
          <w:p w:rsidR="008053DD" w:rsidRPr="008053DD" w:rsidRDefault="008053DD" w:rsidP="008053DD">
            <w:pPr>
              <w:spacing w:after="0" w:line="240" w:lineRule="auto"/>
              <w:jc w:val="right"/>
              <w:rPr>
                <w:rFonts w:ascii="Times New Roman" w:eastAsia="Times New Roman" w:hAnsi="Times New Roman" w:cs="Times New Roman"/>
                <w:snapToGrid w:val="0"/>
                <w:color w:val="000000"/>
                <w:sz w:val="24"/>
                <w:szCs w:val="24"/>
              </w:rPr>
            </w:pP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napToGrid w:val="0"/>
                <w:color w:val="000000"/>
                <w:sz w:val="24"/>
                <w:szCs w:val="24"/>
              </w:rPr>
            </w:pPr>
            <w:r w:rsidRPr="008053DD">
              <w:rPr>
                <w:rFonts w:ascii="Times New Roman" w:eastAsia="Times New Roman" w:hAnsi="Times New Roman" w:cs="Times New Roman"/>
                <w:snapToGrid w:val="0"/>
                <w:color w:val="000000"/>
                <w:sz w:val="24"/>
                <w:szCs w:val="24"/>
              </w:rPr>
              <w:t>2013</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napToGrid w:val="0"/>
                <w:sz w:val="24"/>
                <w:szCs w:val="24"/>
              </w:rPr>
            </w:pPr>
            <w:r w:rsidRPr="008053DD">
              <w:rPr>
                <w:rFonts w:ascii="Times New Roman" w:eastAsia="Times New Roman" w:hAnsi="Times New Roman" w:cs="Times New Roman"/>
                <w:snapToGrid w:val="0"/>
                <w:sz w:val="24"/>
                <w:szCs w:val="24"/>
              </w:rPr>
              <w:t>2014</w:t>
            </w: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napToGrid w:val="0"/>
                <w:color w:val="000000"/>
                <w:sz w:val="24"/>
                <w:szCs w:val="24"/>
              </w:rPr>
            </w:pPr>
            <w:r w:rsidRPr="008053DD">
              <w:rPr>
                <w:rFonts w:ascii="Times New Roman" w:eastAsia="Times New Roman" w:hAnsi="Times New Roman" w:cs="Times New Roman"/>
                <w:snapToGrid w:val="0"/>
                <w:color w:val="000000"/>
                <w:sz w:val="24"/>
                <w:szCs w:val="24"/>
              </w:rPr>
              <w:t>2015</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color w:val="000000"/>
                <w:sz w:val="24"/>
                <w:szCs w:val="24"/>
              </w:rPr>
            </w:pPr>
            <w:r w:rsidRPr="008053DD">
              <w:rPr>
                <w:rFonts w:ascii="Times New Roman" w:eastAsia="Times New Roman" w:hAnsi="Times New Roman" w:cs="Times New Roman"/>
                <w:color w:val="000000"/>
                <w:sz w:val="24"/>
                <w:szCs w:val="24"/>
              </w:rPr>
              <w:t>2016</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color w:val="000000"/>
                <w:sz w:val="24"/>
                <w:szCs w:val="24"/>
              </w:rPr>
            </w:pPr>
            <w:r w:rsidRPr="008053DD">
              <w:rPr>
                <w:rFonts w:ascii="Times New Roman" w:eastAsia="Times New Roman" w:hAnsi="Times New Roman" w:cs="Times New Roman"/>
                <w:color w:val="000000"/>
                <w:sz w:val="24"/>
                <w:szCs w:val="24"/>
              </w:rPr>
              <w:t>2017</w:t>
            </w:r>
          </w:p>
        </w:tc>
      </w:tr>
      <w:tr w:rsidR="008053DD" w:rsidRPr="008053DD" w:rsidTr="0011108C">
        <w:trPr>
          <w:cantSplit/>
          <w:jc w:val="center"/>
        </w:trPr>
        <w:tc>
          <w:tcPr>
            <w:tcW w:w="2122" w:type="dxa"/>
            <w:vAlign w:val="bottom"/>
          </w:tcPr>
          <w:p w:rsidR="008053DD" w:rsidRPr="008053DD" w:rsidRDefault="008053DD" w:rsidP="008053DD">
            <w:pPr>
              <w:spacing w:after="0" w:line="240" w:lineRule="auto"/>
              <w:rPr>
                <w:rFonts w:ascii="Times New Roman" w:eastAsia="Times New Roman" w:hAnsi="Times New Roman" w:cs="Times New Roman"/>
                <w:color w:val="000000"/>
                <w:sz w:val="24"/>
                <w:szCs w:val="24"/>
              </w:rPr>
            </w:pPr>
            <w:r w:rsidRPr="008053DD">
              <w:rPr>
                <w:rFonts w:ascii="Times New Roman" w:eastAsia="Times New Roman" w:hAnsi="Times New Roman" w:cs="Times New Roman"/>
                <w:color w:val="000000"/>
                <w:sz w:val="24"/>
                <w:szCs w:val="24"/>
              </w:rPr>
              <w:lastRenderedPageBreak/>
              <w:t>Фонд заработной платы работников в сфере «Предоставление прочих видов услуг», в млн. тенге</w:t>
            </w: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napToGrid w:val="0"/>
                <w:color w:val="000000"/>
                <w:sz w:val="24"/>
                <w:szCs w:val="24"/>
              </w:rPr>
            </w:pPr>
            <w:r w:rsidRPr="008053DD">
              <w:rPr>
                <w:rFonts w:ascii="Times New Roman" w:eastAsia="Times New Roman" w:hAnsi="Times New Roman" w:cs="Times New Roman"/>
                <w:snapToGrid w:val="0"/>
                <w:color w:val="000000"/>
                <w:sz w:val="24"/>
                <w:szCs w:val="24"/>
              </w:rPr>
              <w:t>61 528,1</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napToGrid w:val="0"/>
                <w:sz w:val="24"/>
                <w:szCs w:val="24"/>
              </w:rPr>
            </w:pPr>
            <w:r w:rsidRPr="008053DD">
              <w:rPr>
                <w:rFonts w:ascii="Times New Roman" w:eastAsia="Times New Roman" w:hAnsi="Times New Roman" w:cs="Times New Roman"/>
                <w:snapToGrid w:val="0"/>
                <w:sz w:val="24"/>
                <w:szCs w:val="24"/>
              </w:rPr>
              <w:t>70 559,8</w:t>
            </w: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napToGrid w:val="0"/>
                <w:color w:val="000000"/>
                <w:sz w:val="24"/>
                <w:szCs w:val="24"/>
              </w:rPr>
            </w:pPr>
            <w:r w:rsidRPr="008053DD">
              <w:rPr>
                <w:rFonts w:ascii="Times New Roman" w:eastAsia="Times New Roman" w:hAnsi="Times New Roman" w:cs="Times New Roman"/>
                <w:snapToGrid w:val="0"/>
                <w:color w:val="000000"/>
                <w:sz w:val="24"/>
                <w:szCs w:val="24"/>
              </w:rPr>
              <w:t>83 824,6</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napToGrid w:val="0"/>
                <w:sz w:val="24"/>
                <w:szCs w:val="24"/>
              </w:rPr>
            </w:pPr>
            <w:r w:rsidRPr="008053DD">
              <w:rPr>
                <w:rFonts w:ascii="Times New Roman" w:eastAsia="Times New Roman" w:hAnsi="Times New Roman" w:cs="Times New Roman"/>
                <w:snapToGrid w:val="0"/>
                <w:color w:val="000000"/>
                <w:sz w:val="24"/>
                <w:szCs w:val="24"/>
              </w:rPr>
              <w:t>91 885,0</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color w:val="000000"/>
                <w:sz w:val="24"/>
                <w:szCs w:val="24"/>
              </w:rPr>
            </w:pPr>
            <w:r w:rsidRPr="008053DD">
              <w:rPr>
                <w:rFonts w:ascii="Times New Roman" w:eastAsia="Times New Roman" w:hAnsi="Times New Roman" w:cs="Times New Roman"/>
                <w:color w:val="000000"/>
                <w:sz w:val="24"/>
                <w:szCs w:val="24"/>
              </w:rPr>
              <w:t>93 116,4</w:t>
            </w:r>
          </w:p>
        </w:tc>
      </w:tr>
      <w:tr w:rsidR="008053DD" w:rsidRPr="008053DD" w:rsidTr="0011108C">
        <w:trPr>
          <w:cantSplit/>
          <w:jc w:val="center"/>
        </w:trPr>
        <w:tc>
          <w:tcPr>
            <w:tcW w:w="2122" w:type="dxa"/>
            <w:vAlign w:val="bottom"/>
          </w:tcPr>
          <w:p w:rsidR="008053DD" w:rsidRPr="008053DD" w:rsidRDefault="008053DD" w:rsidP="008053DD">
            <w:pPr>
              <w:spacing w:after="0" w:line="240" w:lineRule="auto"/>
              <w:rPr>
                <w:rFonts w:ascii="Times New Roman" w:eastAsia="Times New Roman" w:hAnsi="Times New Roman" w:cs="Times New Roman"/>
                <w:color w:val="000000"/>
                <w:sz w:val="24"/>
                <w:szCs w:val="24"/>
              </w:rPr>
            </w:pPr>
            <w:r w:rsidRPr="008053DD">
              <w:rPr>
                <w:rFonts w:ascii="Times New Roman" w:eastAsia="Times New Roman" w:hAnsi="Times New Roman" w:cs="Times New Roman"/>
                <w:color w:val="000000"/>
                <w:sz w:val="24"/>
                <w:szCs w:val="24"/>
              </w:rPr>
              <w:t>Услуги сферы бьюти-индустрии в млн. тенге</w:t>
            </w: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20718,1</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22946,9</w:t>
            </w: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59077,4</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38258,2</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31014,3</w:t>
            </w:r>
          </w:p>
        </w:tc>
      </w:tr>
      <w:tr w:rsidR="008053DD" w:rsidRPr="008053DD" w:rsidTr="0011108C">
        <w:trPr>
          <w:cantSplit/>
          <w:jc w:val="center"/>
        </w:trPr>
        <w:tc>
          <w:tcPr>
            <w:tcW w:w="2122" w:type="dxa"/>
            <w:vAlign w:val="bottom"/>
          </w:tcPr>
          <w:p w:rsidR="008053DD" w:rsidRPr="008053DD" w:rsidRDefault="008053DD" w:rsidP="008053DD">
            <w:pPr>
              <w:spacing w:after="0" w:line="240" w:lineRule="auto"/>
              <w:rPr>
                <w:rFonts w:ascii="Times New Roman" w:eastAsia="Times New Roman" w:hAnsi="Times New Roman" w:cs="Times New Roman"/>
                <w:color w:val="000000"/>
                <w:sz w:val="24"/>
                <w:szCs w:val="24"/>
              </w:rPr>
            </w:pPr>
            <w:r w:rsidRPr="008053DD">
              <w:rPr>
                <w:rFonts w:ascii="Times New Roman" w:eastAsia="Times New Roman" w:hAnsi="Times New Roman" w:cs="Times New Roman"/>
                <w:color w:val="000000"/>
                <w:sz w:val="24"/>
                <w:szCs w:val="24"/>
              </w:rPr>
              <w:t>Удельный вес услуг сферы бьюти-индустрии в общем объеме услуг сферы «Предоставление прочих видов услуг», в %</w:t>
            </w: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22,55</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21,65</w:t>
            </w: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40,75</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16,90</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9,61</w:t>
            </w:r>
          </w:p>
        </w:tc>
      </w:tr>
      <w:tr w:rsidR="008053DD" w:rsidRPr="00871B17" w:rsidTr="0011108C">
        <w:trPr>
          <w:cantSplit/>
          <w:jc w:val="center"/>
        </w:trPr>
        <w:tc>
          <w:tcPr>
            <w:tcW w:w="2122" w:type="dxa"/>
            <w:vAlign w:val="bottom"/>
          </w:tcPr>
          <w:p w:rsidR="008053DD" w:rsidRPr="00871B17" w:rsidRDefault="008053DD" w:rsidP="008053DD">
            <w:pPr>
              <w:spacing w:after="0" w:line="240" w:lineRule="auto"/>
              <w:rPr>
                <w:rFonts w:ascii="Times New Roman" w:eastAsia="Times New Roman" w:hAnsi="Times New Roman" w:cs="Times New Roman"/>
                <w:b/>
                <w:bCs/>
                <w:color w:val="000000"/>
                <w:sz w:val="24"/>
                <w:szCs w:val="24"/>
              </w:rPr>
            </w:pPr>
            <w:r w:rsidRPr="00871B17">
              <w:rPr>
                <w:rFonts w:ascii="Times New Roman" w:eastAsia="Times New Roman" w:hAnsi="Times New Roman" w:cs="Times New Roman"/>
                <w:b/>
                <w:bCs/>
                <w:color w:val="000000"/>
                <w:sz w:val="24"/>
                <w:szCs w:val="24"/>
              </w:rPr>
              <w:t>Расчет фонда заработной платы работников отрасли «Услуги в сфере бьюти-индустрии», в млн. тенге</w:t>
            </w:r>
          </w:p>
        </w:tc>
        <w:tc>
          <w:tcPr>
            <w:tcW w:w="1444"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13873,1</w:t>
            </w:r>
          </w:p>
        </w:tc>
        <w:tc>
          <w:tcPr>
            <w:tcW w:w="1445"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15272,8</w:t>
            </w:r>
          </w:p>
        </w:tc>
        <w:tc>
          <w:tcPr>
            <w:tcW w:w="1444"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34156,4</w:t>
            </w:r>
          </w:p>
        </w:tc>
        <w:tc>
          <w:tcPr>
            <w:tcW w:w="1445"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15526,9</w:t>
            </w:r>
          </w:p>
        </w:tc>
        <w:tc>
          <w:tcPr>
            <w:tcW w:w="1445"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8952,9</w:t>
            </w:r>
          </w:p>
        </w:tc>
      </w:tr>
      <w:tr w:rsidR="008053DD" w:rsidRPr="008053DD" w:rsidTr="0011108C">
        <w:trPr>
          <w:cantSplit/>
          <w:jc w:val="center"/>
        </w:trPr>
        <w:tc>
          <w:tcPr>
            <w:tcW w:w="2122" w:type="dxa"/>
            <w:vAlign w:val="bottom"/>
          </w:tcPr>
          <w:p w:rsidR="008053DD" w:rsidRPr="008053DD" w:rsidRDefault="008053DD" w:rsidP="008053DD">
            <w:pPr>
              <w:spacing w:after="0" w:line="240" w:lineRule="auto"/>
              <w:rPr>
                <w:rFonts w:ascii="Times New Roman" w:eastAsia="Times New Roman" w:hAnsi="Times New Roman" w:cs="Times New Roman"/>
                <w:color w:val="000000"/>
                <w:sz w:val="24"/>
                <w:szCs w:val="24"/>
              </w:rPr>
            </w:pPr>
            <w:r w:rsidRPr="008053DD">
              <w:rPr>
                <w:rFonts w:ascii="Times New Roman" w:eastAsia="Times New Roman" w:hAnsi="Times New Roman" w:cs="Times New Roman"/>
                <w:color w:val="000000"/>
                <w:sz w:val="24"/>
                <w:szCs w:val="24"/>
              </w:rPr>
              <w:t>ВВП РК в текущих ценах, в млн. тенге</w:t>
            </w: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35999025,1</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39675832,9</w:t>
            </w:r>
          </w:p>
        </w:tc>
        <w:tc>
          <w:tcPr>
            <w:tcW w:w="1444"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40884133,6</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46971150,0</w:t>
            </w:r>
          </w:p>
        </w:tc>
        <w:tc>
          <w:tcPr>
            <w:tcW w:w="1445" w:type="dxa"/>
          </w:tcPr>
          <w:p w:rsidR="008053DD" w:rsidRPr="008053DD" w:rsidRDefault="008053DD" w:rsidP="008053DD">
            <w:pPr>
              <w:spacing w:after="0" w:line="240" w:lineRule="auto"/>
              <w:jc w:val="center"/>
              <w:rPr>
                <w:rFonts w:ascii="Times New Roman" w:eastAsia="Times New Roman" w:hAnsi="Times New Roman" w:cs="Times New Roman"/>
                <w:sz w:val="24"/>
                <w:szCs w:val="24"/>
              </w:rPr>
            </w:pPr>
            <w:r w:rsidRPr="008053DD">
              <w:rPr>
                <w:rFonts w:ascii="Times New Roman" w:eastAsia="Times New Roman" w:hAnsi="Times New Roman" w:cs="Times New Roman"/>
                <w:sz w:val="24"/>
                <w:szCs w:val="24"/>
              </w:rPr>
              <w:t>53101281,8</w:t>
            </w:r>
          </w:p>
        </w:tc>
      </w:tr>
      <w:tr w:rsidR="008053DD" w:rsidRPr="00871B17" w:rsidTr="0011108C">
        <w:trPr>
          <w:cantSplit/>
          <w:jc w:val="center"/>
        </w:trPr>
        <w:tc>
          <w:tcPr>
            <w:tcW w:w="2122" w:type="dxa"/>
            <w:vAlign w:val="bottom"/>
          </w:tcPr>
          <w:p w:rsidR="008053DD" w:rsidRPr="00871B17" w:rsidRDefault="008053DD" w:rsidP="008053DD">
            <w:pPr>
              <w:spacing w:after="0" w:line="240" w:lineRule="auto"/>
              <w:rPr>
                <w:rFonts w:ascii="Times New Roman" w:eastAsia="Times New Roman" w:hAnsi="Times New Roman" w:cs="Times New Roman"/>
                <w:b/>
                <w:bCs/>
                <w:color w:val="000000"/>
                <w:sz w:val="24"/>
                <w:szCs w:val="24"/>
              </w:rPr>
            </w:pPr>
            <w:r w:rsidRPr="00871B17">
              <w:rPr>
                <w:rFonts w:ascii="Times New Roman" w:eastAsia="Times New Roman" w:hAnsi="Times New Roman" w:cs="Times New Roman"/>
                <w:b/>
                <w:bCs/>
                <w:color w:val="000000"/>
                <w:sz w:val="24"/>
                <w:szCs w:val="24"/>
              </w:rPr>
              <w:t>Доля сектора «Услуги сферы бьюти-индустрии» в ВВП РК, в %</w:t>
            </w:r>
          </w:p>
        </w:tc>
        <w:tc>
          <w:tcPr>
            <w:tcW w:w="1444"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0,058</w:t>
            </w:r>
          </w:p>
        </w:tc>
        <w:tc>
          <w:tcPr>
            <w:tcW w:w="1445"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0,058</w:t>
            </w:r>
          </w:p>
        </w:tc>
        <w:tc>
          <w:tcPr>
            <w:tcW w:w="1444"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0,144</w:t>
            </w:r>
          </w:p>
        </w:tc>
        <w:tc>
          <w:tcPr>
            <w:tcW w:w="1445"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0,081</w:t>
            </w:r>
          </w:p>
        </w:tc>
        <w:tc>
          <w:tcPr>
            <w:tcW w:w="1445" w:type="dxa"/>
          </w:tcPr>
          <w:p w:rsidR="008053DD" w:rsidRPr="00871B17" w:rsidRDefault="008053DD" w:rsidP="008053DD">
            <w:pPr>
              <w:spacing w:after="0" w:line="240" w:lineRule="auto"/>
              <w:jc w:val="center"/>
              <w:rPr>
                <w:rFonts w:ascii="Times New Roman" w:eastAsia="Times New Roman" w:hAnsi="Times New Roman" w:cs="Times New Roman"/>
                <w:b/>
                <w:bCs/>
                <w:sz w:val="24"/>
                <w:szCs w:val="24"/>
              </w:rPr>
            </w:pPr>
            <w:r w:rsidRPr="00871B17">
              <w:rPr>
                <w:rFonts w:ascii="Times New Roman" w:eastAsia="Times New Roman" w:hAnsi="Times New Roman" w:cs="Times New Roman"/>
                <w:b/>
                <w:bCs/>
                <w:sz w:val="24"/>
                <w:szCs w:val="24"/>
              </w:rPr>
              <w:t>0,058</w:t>
            </w:r>
          </w:p>
        </w:tc>
      </w:tr>
      <w:tr w:rsidR="008053DD" w:rsidRPr="008053DD" w:rsidTr="008053DD">
        <w:trPr>
          <w:cantSplit/>
          <w:jc w:val="center"/>
        </w:trPr>
        <w:tc>
          <w:tcPr>
            <w:tcW w:w="9345" w:type="dxa"/>
            <w:gridSpan w:val="6"/>
          </w:tcPr>
          <w:p w:rsidR="008053DD" w:rsidRPr="008053DD" w:rsidRDefault="008053DD" w:rsidP="008053DD">
            <w:pPr>
              <w:spacing w:after="0" w:line="240" w:lineRule="auto"/>
              <w:rPr>
                <w:rFonts w:ascii="Times New Roman" w:eastAsia="Times New Roman" w:hAnsi="Times New Roman" w:cs="Times New Roman"/>
                <w:sz w:val="24"/>
                <w:szCs w:val="24"/>
              </w:rPr>
            </w:pPr>
            <w:r w:rsidRPr="000076A6">
              <w:rPr>
                <w:rFonts w:ascii="Times New Roman" w:eastAsia="Times New Roman" w:hAnsi="Times New Roman" w:cs="Times New Roman"/>
                <w:sz w:val="24"/>
                <w:szCs w:val="24"/>
              </w:rPr>
              <w:t>Составлено</w:t>
            </w:r>
            <w:r>
              <w:rPr>
                <w:rFonts w:ascii="Times New Roman" w:eastAsia="Times New Roman" w:hAnsi="Times New Roman" w:cs="Times New Roman"/>
                <w:sz w:val="24"/>
                <w:szCs w:val="24"/>
              </w:rPr>
              <w:t xml:space="preserve"> и рассчитано на основе</w:t>
            </w:r>
            <w:r w:rsidRPr="000076A6">
              <w:rPr>
                <w:rFonts w:ascii="Times New Roman" w:eastAsia="Times New Roman" w:hAnsi="Times New Roman" w:cs="Times New Roman"/>
                <w:sz w:val="24"/>
                <w:szCs w:val="24"/>
              </w:rPr>
              <w:t xml:space="preserve"> данны</w:t>
            </w:r>
            <w:r>
              <w:rPr>
                <w:rFonts w:ascii="Times New Roman" w:eastAsia="Times New Roman" w:hAnsi="Times New Roman" w:cs="Times New Roman"/>
                <w:sz w:val="24"/>
                <w:szCs w:val="24"/>
              </w:rPr>
              <w:t>х</w:t>
            </w:r>
            <w:r w:rsidRPr="000076A6">
              <w:rPr>
                <w:rFonts w:ascii="Times New Roman" w:eastAsia="Times New Roman" w:hAnsi="Times New Roman" w:cs="Times New Roman"/>
                <w:sz w:val="24"/>
                <w:szCs w:val="24"/>
              </w:rPr>
              <w:t xml:space="preserve"> </w:t>
            </w:r>
            <w:hyperlink r:id="rId23" w:history="1">
              <w:r w:rsidRPr="000076A6">
                <w:rPr>
                  <w:rStyle w:val="a3"/>
                </w:rPr>
                <w:t>http://stat.gov.kz/</w:t>
              </w:r>
            </w:hyperlink>
          </w:p>
        </w:tc>
      </w:tr>
    </w:tbl>
    <w:p w:rsidR="003A47FE" w:rsidRPr="000076A6" w:rsidRDefault="003A47FE" w:rsidP="0084108C">
      <w:pPr>
        <w:tabs>
          <w:tab w:val="left" w:pos="567"/>
        </w:tabs>
        <w:spacing w:after="0" w:line="240" w:lineRule="auto"/>
        <w:jc w:val="both"/>
        <w:rPr>
          <w:rFonts w:ascii="Times New Roman" w:hAnsi="Times New Roman" w:cs="Times New Roman"/>
          <w:sz w:val="28"/>
          <w:szCs w:val="28"/>
          <w:u w:val="single"/>
        </w:rPr>
      </w:pP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r w:rsidRPr="000076A6">
        <w:rPr>
          <w:rFonts w:ascii="Times New Roman" w:hAnsi="Times New Roman" w:cs="Times New Roman"/>
          <w:sz w:val="28"/>
          <w:szCs w:val="28"/>
        </w:rPr>
        <w:tab/>
        <w:t>Выводы по материалам статистического анализа</w:t>
      </w:r>
      <w:r w:rsidR="00C44C0C">
        <w:rPr>
          <w:rFonts w:ascii="Times New Roman" w:hAnsi="Times New Roman" w:cs="Times New Roman"/>
          <w:sz w:val="28"/>
          <w:szCs w:val="28"/>
        </w:rPr>
        <w:t xml:space="preserve"> отрасли</w:t>
      </w:r>
      <w:r w:rsidRPr="000076A6">
        <w:rPr>
          <w:rFonts w:ascii="Times New Roman" w:hAnsi="Times New Roman" w:cs="Times New Roman"/>
          <w:sz w:val="28"/>
          <w:szCs w:val="28"/>
        </w:rPr>
        <w:t>:</w:t>
      </w:r>
    </w:p>
    <w:p w:rsidR="0084108C" w:rsidRPr="000076A6" w:rsidRDefault="0084108C" w:rsidP="0084108C">
      <w:pPr>
        <w:pStyle w:val="a6"/>
        <w:numPr>
          <w:ilvl w:val="0"/>
          <w:numId w:val="6"/>
        </w:numPr>
        <w:tabs>
          <w:tab w:val="left" w:pos="567"/>
          <w:tab w:val="left" w:pos="993"/>
        </w:tabs>
        <w:spacing w:after="0" w:line="240" w:lineRule="auto"/>
        <w:ind w:left="0" w:firstLine="568"/>
        <w:jc w:val="both"/>
        <w:rPr>
          <w:rFonts w:ascii="Times New Roman" w:hAnsi="Times New Roman" w:cs="Times New Roman"/>
          <w:sz w:val="28"/>
          <w:szCs w:val="28"/>
        </w:rPr>
      </w:pPr>
      <w:r w:rsidRPr="000076A6">
        <w:rPr>
          <w:rFonts w:ascii="Times New Roman" w:hAnsi="Times New Roman" w:cs="Times New Roman"/>
          <w:sz w:val="28"/>
          <w:szCs w:val="28"/>
        </w:rPr>
        <w:t xml:space="preserve"> Объемы производства услуг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в 2017 году достигли 31,0 млрд. тенге, что составляет 9,6% объемов включающей его группы «Услуги индивидуальные прочие». </w:t>
      </w:r>
    </w:p>
    <w:p w:rsidR="0084108C" w:rsidRPr="000076A6" w:rsidRDefault="0084108C" w:rsidP="0084108C">
      <w:pPr>
        <w:pStyle w:val="a6"/>
        <w:numPr>
          <w:ilvl w:val="0"/>
          <w:numId w:val="6"/>
        </w:numPr>
        <w:tabs>
          <w:tab w:val="left" w:pos="567"/>
          <w:tab w:val="left" w:pos="993"/>
        </w:tabs>
        <w:spacing w:after="0" w:line="240" w:lineRule="auto"/>
        <w:ind w:left="0" w:firstLine="568"/>
        <w:jc w:val="both"/>
        <w:rPr>
          <w:rFonts w:ascii="Times New Roman" w:hAnsi="Times New Roman" w:cs="Times New Roman"/>
          <w:sz w:val="28"/>
          <w:szCs w:val="28"/>
        </w:rPr>
      </w:pPr>
      <w:r w:rsidRPr="000076A6">
        <w:rPr>
          <w:rFonts w:ascii="Times New Roman" w:hAnsi="Times New Roman" w:cs="Times New Roman"/>
          <w:sz w:val="28"/>
          <w:szCs w:val="28"/>
        </w:rPr>
        <w:t xml:space="preserve">Темпы роста объемов услуг в секторе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за период 2017/2012годы составили 260,7% без поправки на инфляцию, что ниже, чем у включающей этот сектор более крупной группы «Услуги индивидуальные прочие» 706,6%. </w:t>
      </w:r>
    </w:p>
    <w:p w:rsidR="0084108C" w:rsidRPr="000076A6" w:rsidRDefault="0084108C" w:rsidP="0084108C">
      <w:pPr>
        <w:pStyle w:val="a6"/>
        <w:numPr>
          <w:ilvl w:val="0"/>
          <w:numId w:val="6"/>
        </w:numPr>
        <w:tabs>
          <w:tab w:val="left" w:pos="567"/>
          <w:tab w:val="left" w:pos="993"/>
        </w:tabs>
        <w:spacing w:after="0" w:line="240" w:lineRule="auto"/>
        <w:ind w:left="0" w:firstLine="568"/>
        <w:jc w:val="both"/>
        <w:rPr>
          <w:rFonts w:ascii="Times New Roman" w:hAnsi="Times New Roman" w:cs="Times New Roman"/>
          <w:sz w:val="28"/>
          <w:szCs w:val="28"/>
        </w:rPr>
      </w:pPr>
      <w:r w:rsidRPr="000076A6">
        <w:rPr>
          <w:rFonts w:ascii="Times New Roman" w:hAnsi="Times New Roman" w:cs="Times New Roman"/>
          <w:sz w:val="28"/>
          <w:szCs w:val="28"/>
        </w:rPr>
        <w:t xml:space="preserve">Специфика сектора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выражается в большей доле объемов сектора за счет средств населения – 99-85% в разные годы, что объясняет некоторый спад объемов производства в 2016-17гг. Спад отразился на объемах всех видов входящих в сектор услуг, за исключением услуг парикмахерских для всех групп населения. </w:t>
      </w:r>
    </w:p>
    <w:p w:rsidR="0084108C" w:rsidRPr="000076A6" w:rsidRDefault="0084108C" w:rsidP="0084108C">
      <w:pPr>
        <w:pStyle w:val="a6"/>
        <w:numPr>
          <w:ilvl w:val="0"/>
          <w:numId w:val="6"/>
        </w:numPr>
        <w:tabs>
          <w:tab w:val="left" w:pos="567"/>
          <w:tab w:val="left" w:pos="993"/>
        </w:tabs>
        <w:spacing w:after="0" w:line="240" w:lineRule="auto"/>
        <w:ind w:left="0" w:firstLine="568"/>
        <w:jc w:val="both"/>
        <w:rPr>
          <w:rFonts w:ascii="Times New Roman" w:hAnsi="Times New Roman" w:cs="Times New Roman"/>
          <w:sz w:val="28"/>
          <w:szCs w:val="28"/>
        </w:rPr>
      </w:pPr>
      <w:r w:rsidRPr="000076A6">
        <w:rPr>
          <w:rFonts w:ascii="Times New Roman" w:hAnsi="Times New Roman" w:cs="Times New Roman"/>
          <w:sz w:val="28"/>
          <w:szCs w:val="28"/>
        </w:rPr>
        <w:lastRenderedPageBreak/>
        <w:t>По отдельным видам услуг максимальные объемы были достигнуты в услугах физического комфорта в 2016 году (12,98 млрд.тенге) и услугах парикмахерских для женщин  и девочек в 2015 году (12,95 млрд.тенге).</w:t>
      </w:r>
    </w:p>
    <w:p w:rsidR="0084108C" w:rsidRPr="000076A6" w:rsidRDefault="0084108C" w:rsidP="0084108C">
      <w:pPr>
        <w:pStyle w:val="a6"/>
        <w:numPr>
          <w:ilvl w:val="0"/>
          <w:numId w:val="6"/>
        </w:numPr>
        <w:tabs>
          <w:tab w:val="left" w:pos="567"/>
          <w:tab w:val="left" w:pos="993"/>
        </w:tabs>
        <w:spacing w:after="0" w:line="240" w:lineRule="auto"/>
        <w:ind w:left="0" w:firstLine="568"/>
        <w:jc w:val="both"/>
        <w:rPr>
          <w:rFonts w:ascii="Times New Roman" w:hAnsi="Times New Roman" w:cs="Times New Roman"/>
          <w:sz w:val="28"/>
          <w:szCs w:val="28"/>
        </w:rPr>
      </w:pPr>
      <w:r w:rsidRPr="000076A6">
        <w:rPr>
          <w:rFonts w:ascii="Times New Roman" w:hAnsi="Times New Roman" w:cs="Times New Roman"/>
          <w:sz w:val="28"/>
          <w:szCs w:val="28"/>
        </w:rPr>
        <w:t xml:space="preserve">Усредненная структура оказанных услуг сектора по отдельным их видам за период 2017/2012гг. представлена парикмахерскими услугами для женщин и девочек – 29%; услугами салонов красоты прочими – 26%; услугами физического комфорта – 23%. Совокупная доля этих услуг составляет в среднем 78%. </w:t>
      </w:r>
    </w:p>
    <w:p w:rsidR="0084108C" w:rsidRPr="000076A6" w:rsidRDefault="0084108C" w:rsidP="0084108C">
      <w:pPr>
        <w:pStyle w:val="a6"/>
        <w:numPr>
          <w:ilvl w:val="0"/>
          <w:numId w:val="6"/>
        </w:numPr>
        <w:tabs>
          <w:tab w:val="left" w:pos="567"/>
          <w:tab w:val="left" w:pos="993"/>
        </w:tabs>
        <w:spacing w:after="0" w:line="240" w:lineRule="auto"/>
        <w:ind w:left="0" w:firstLine="568"/>
        <w:jc w:val="both"/>
        <w:rPr>
          <w:rFonts w:ascii="Times New Roman" w:hAnsi="Times New Roman" w:cs="Times New Roman"/>
          <w:sz w:val="28"/>
          <w:szCs w:val="28"/>
        </w:rPr>
      </w:pPr>
      <w:r w:rsidRPr="000076A6">
        <w:rPr>
          <w:rFonts w:ascii="Times New Roman" w:hAnsi="Times New Roman" w:cs="Times New Roman"/>
          <w:sz w:val="28"/>
          <w:szCs w:val="28"/>
        </w:rPr>
        <w:t xml:space="preserve">Доля услуг </w:t>
      </w:r>
      <w:r w:rsidR="003C6A6D">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оказанных в сельской местности  в 2017 году максимально составляет 9% для услуг парикмахерских для женщин и девочек. </w:t>
      </w:r>
    </w:p>
    <w:p w:rsidR="0047241E" w:rsidRDefault="0084108C" w:rsidP="0084108C">
      <w:pPr>
        <w:pStyle w:val="a6"/>
        <w:numPr>
          <w:ilvl w:val="0"/>
          <w:numId w:val="6"/>
        </w:numPr>
        <w:tabs>
          <w:tab w:val="left" w:pos="567"/>
          <w:tab w:val="left" w:pos="993"/>
        </w:tabs>
        <w:spacing w:after="0" w:line="240" w:lineRule="auto"/>
        <w:ind w:left="0" w:firstLine="568"/>
        <w:jc w:val="both"/>
        <w:rPr>
          <w:rFonts w:ascii="Times New Roman" w:hAnsi="Times New Roman" w:cs="Times New Roman"/>
          <w:sz w:val="28"/>
          <w:szCs w:val="28"/>
        </w:rPr>
      </w:pPr>
      <w:r w:rsidRPr="000076A6">
        <w:rPr>
          <w:rFonts w:ascii="Times New Roman" w:hAnsi="Times New Roman" w:cs="Times New Roman"/>
          <w:sz w:val="28"/>
          <w:szCs w:val="28"/>
        </w:rPr>
        <w:t xml:space="preserve">Используя коэффициенты удельного объема производства на одного занятого и удельного объема производства на одного хозяйствующего субъекта, рассчитанные по более крупной статистической группировке, в которую входит сектор </w:t>
      </w:r>
      <w:r w:rsidR="00392494">
        <w:rPr>
          <w:rFonts w:ascii="Times New Roman" w:hAnsi="Times New Roman" w:cs="Times New Roman"/>
          <w:sz w:val="28"/>
          <w:szCs w:val="28"/>
        </w:rPr>
        <w:t>«Услуги в сфере бьюти-индустрии»</w:t>
      </w:r>
      <w:r w:rsidRPr="000076A6">
        <w:rPr>
          <w:rFonts w:ascii="Times New Roman" w:hAnsi="Times New Roman" w:cs="Times New Roman"/>
          <w:sz w:val="28"/>
          <w:szCs w:val="28"/>
        </w:rPr>
        <w:t xml:space="preserve">, </w:t>
      </w:r>
      <w:r w:rsidR="00BF5DC0">
        <w:rPr>
          <w:rFonts w:ascii="Times New Roman" w:hAnsi="Times New Roman" w:cs="Times New Roman"/>
          <w:sz w:val="28"/>
          <w:szCs w:val="28"/>
        </w:rPr>
        <w:t>были</w:t>
      </w:r>
      <w:r w:rsidRPr="000076A6">
        <w:rPr>
          <w:rFonts w:ascii="Times New Roman" w:hAnsi="Times New Roman" w:cs="Times New Roman"/>
          <w:sz w:val="28"/>
          <w:szCs w:val="28"/>
        </w:rPr>
        <w:t xml:space="preserve"> получены </w:t>
      </w:r>
      <w:r w:rsidR="00BF5DC0">
        <w:rPr>
          <w:rFonts w:ascii="Times New Roman" w:hAnsi="Times New Roman" w:cs="Times New Roman"/>
          <w:sz w:val="28"/>
          <w:szCs w:val="28"/>
        </w:rPr>
        <w:t xml:space="preserve">усредненные </w:t>
      </w:r>
      <w:r w:rsidRPr="000076A6">
        <w:rPr>
          <w:rFonts w:ascii="Times New Roman" w:hAnsi="Times New Roman" w:cs="Times New Roman"/>
          <w:sz w:val="28"/>
          <w:szCs w:val="28"/>
        </w:rPr>
        <w:t>оценочные значения. Занятость у секторе составляет приблизительно 7,8 тысяч человек, число хозяйствующих субъектов 4381, среднее число занятых у одного субъекта  - 1,8 человека. При этом объемы услуг на одного занятого в месяц составляют 330 тысяч тенге.</w:t>
      </w:r>
    </w:p>
    <w:p w:rsidR="0047241E" w:rsidRDefault="0047241E" w:rsidP="0084108C">
      <w:pPr>
        <w:pStyle w:val="a6"/>
        <w:numPr>
          <w:ilvl w:val="0"/>
          <w:numId w:val="6"/>
        </w:numPr>
        <w:tabs>
          <w:tab w:val="left" w:pos="567"/>
          <w:tab w:val="left" w:pos="993"/>
        </w:tabs>
        <w:spacing w:after="0" w:line="240" w:lineRule="auto"/>
        <w:ind w:left="0" w:firstLine="568"/>
        <w:jc w:val="both"/>
        <w:rPr>
          <w:rFonts w:ascii="Times New Roman" w:hAnsi="Times New Roman" w:cs="Times New Roman"/>
          <w:sz w:val="28"/>
          <w:szCs w:val="28"/>
        </w:rPr>
      </w:pPr>
      <w:r>
        <w:rPr>
          <w:rFonts w:ascii="Times New Roman" w:hAnsi="Times New Roman" w:cs="Times New Roman"/>
          <w:sz w:val="28"/>
          <w:szCs w:val="28"/>
        </w:rPr>
        <w:t>На основе статистических данных определена динамика фонда заработной платы работников сектора</w:t>
      </w:r>
      <w:r w:rsidRPr="007E0C82">
        <w:rPr>
          <w:rFonts w:ascii="Times New Roman" w:hAnsi="Times New Roman" w:cs="Times New Roman"/>
          <w:sz w:val="28"/>
          <w:szCs w:val="28"/>
        </w:rPr>
        <w:t xml:space="preserve"> </w:t>
      </w:r>
      <w:r>
        <w:rPr>
          <w:rFonts w:ascii="Times New Roman" w:hAnsi="Times New Roman" w:cs="Times New Roman"/>
          <w:sz w:val="28"/>
          <w:szCs w:val="28"/>
        </w:rPr>
        <w:t>«У</w:t>
      </w:r>
      <w:r w:rsidRPr="007E0C82">
        <w:rPr>
          <w:rFonts w:ascii="Times New Roman" w:hAnsi="Times New Roman" w:cs="Times New Roman"/>
          <w:sz w:val="28"/>
          <w:szCs w:val="28"/>
        </w:rPr>
        <w:t>слуг</w:t>
      </w:r>
      <w:r>
        <w:rPr>
          <w:rFonts w:ascii="Times New Roman" w:hAnsi="Times New Roman" w:cs="Times New Roman"/>
          <w:sz w:val="28"/>
          <w:szCs w:val="28"/>
        </w:rPr>
        <w:t>и</w:t>
      </w:r>
      <w:r w:rsidRPr="007E0C82">
        <w:rPr>
          <w:rFonts w:ascii="Times New Roman" w:hAnsi="Times New Roman" w:cs="Times New Roman"/>
          <w:sz w:val="28"/>
          <w:szCs w:val="28"/>
        </w:rPr>
        <w:t xml:space="preserve"> сферы бьюти-индустрии</w:t>
      </w:r>
      <w:r>
        <w:rPr>
          <w:rFonts w:ascii="Times New Roman" w:hAnsi="Times New Roman" w:cs="Times New Roman"/>
          <w:sz w:val="28"/>
          <w:szCs w:val="28"/>
        </w:rPr>
        <w:t>». Данный показатель полностью коррелирует с объемами услуг сектора</w:t>
      </w:r>
      <w:r w:rsidRPr="007E0C82">
        <w:rPr>
          <w:rFonts w:ascii="Times New Roman" w:hAnsi="Times New Roman" w:cs="Times New Roman"/>
          <w:sz w:val="28"/>
          <w:szCs w:val="28"/>
        </w:rPr>
        <w:t xml:space="preserve"> </w:t>
      </w:r>
      <w:r>
        <w:rPr>
          <w:rFonts w:ascii="Times New Roman" w:hAnsi="Times New Roman" w:cs="Times New Roman"/>
          <w:sz w:val="28"/>
          <w:szCs w:val="28"/>
        </w:rPr>
        <w:t>«У</w:t>
      </w:r>
      <w:r w:rsidRPr="007E0C82">
        <w:rPr>
          <w:rFonts w:ascii="Times New Roman" w:hAnsi="Times New Roman" w:cs="Times New Roman"/>
          <w:sz w:val="28"/>
          <w:szCs w:val="28"/>
        </w:rPr>
        <w:t>слуг</w:t>
      </w:r>
      <w:r>
        <w:rPr>
          <w:rFonts w:ascii="Times New Roman" w:hAnsi="Times New Roman" w:cs="Times New Roman"/>
          <w:sz w:val="28"/>
          <w:szCs w:val="28"/>
        </w:rPr>
        <w:t>и</w:t>
      </w:r>
      <w:r w:rsidRPr="007E0C82">
        <w:rPr>
          <w:rFonts w:ascii="Times New Roman" w:hAnsi="Times New Roman" w:cs="Times New Roman"/>
          <w:sz w:val="28"/>
          <w:szCs w:val="28"/>
        </w:rPr>
        <w:t xml:space="preserve"> сферы бьюти-индустрии</w:t>
      </w:r>
      <w:r>
        <w:rPr>
          <w:rFonts w:ascii="Times New Roman" w:hAnsi="Times New Roman" w:cs="Times New Roman"/>
          <w:sz w:val="28"/>
          <w:szCs w:val="28"/>
        </w:rPr>
        <w:t>» и отражает значительную тенденцию к снижению, по сравнению с пиковым 2015 годом снижение составило более чем в 3,7 раза.</w:t>
      </w:r>
    </w:p>
    <w:p w:rsidR="0047241E" w:rsidRDefault="0047241E" w:rsidP="0084108C">
      <w:pPr>
        <w:pStyle w:val="a6"/>
        <w:numPr>
          <w:ilvl w:val="0"/>
          <w:numId w:val="6"/>
        </w:numPr>
        <w:tabs>
          <w:tab w:val="left" w:pos="567"/>
          <w:tab w:val="left" w:pos="993"/>
        </w:tabs>
        <w:spacing w:after="0" w:line="240" w:lineRule="auto"/>
        <w:ind w:left="0" w:firstLine="568"/>
        <w:jc w:val="both"/>
        <w:rPr>
          <w:rFonts w:ascii="Times New Roman" w:hAnsi="Times New Roman" w:cs="Times New Roman"/>
          <w:sz w:val="28"/>
          <w:szCs w:val="28"/>
        </w:rPr>
      </w:pPr>
      <w:r>
        <w:rPr>
          <w:rFonts w:ascii="Times New Roman" w:hAnsi="Times New Roman" w:cs="Times New Roman"/>
          <w:sz w:val="28"/>
          <w:szCs w:val="28"/>
        </w:rPr>
        <w:t>По сравнению с ФОТ сектора</w:t>
      </w:r>
      <w:r w:rsidRPr="007E0C82">
        <w:rPr>
          <w:rFonts w:ascii="Times New Roman" w:hAnsi="Times New Roman" w:cs="Times New Roman"/>
          <w:sz w:val="28"/>
          <w:szCs w:val="28"/>
        </w:rPr>
        <w:t xml:space="preserve"> </w:t>
      </w:r>
      <w:r>
        <w:rPr>
          <w:rFonts w:ascii="Times New Roman" w:hAnsi="Times New Roman" w:cs="Times New Roman"/>
          <w:sz w:val="28"/>
          <w:szCs w:val="28"/>
        </w:rPr>
        <w:t>«У</w:t>
      </w:r>
      <w:r w:rsidRPr="007E0C82">
        <w:rPr>
          <w:rFonts w:ascii="Times New Roman" w:hAnsi="Times New Roman" w:cs="Times New Roman"/>
          <w:sz w:val="28"/>
          <w:szCs w:val="28"/>
        </w:rPr>
        <w:t>слуг</w:t>
      </w:r>
      <w:r>
        <w:rPr>
          <w:rFonts w:ascii="Times New Roman" w:hAnsi="Times New Roman" w:cs="Times New Roman"/>
          <w:sz w:val="28"/>
          <w:szCs w:val="28"/>
        </w:rPr>
        <w:t>и</w:t>
      </w:r>
      <w:r w:rsidRPr="007E0C82">
        <w:rPr>
          <w:rFonts w:ascii="Times New Roman" w:hAnsi="Times New Roman" w:cs="Times New Roman"/>
          <w:sz w:val="28"/>
          <w:szCs w:val="28"/>
        </w:rPr>
        <w:t xml:space="preserve"> сферы бьюти-индустрии</w:t>
      </w:r>
      <w:r>
        <w:rPr>
          <w:rFonts w:ascii="Times New Roman" w:hAnsi="Times New Roman" w:cs="Times New Roman"/>
          <w:sz w:val="28"/>
          <w:szCs w:val="28"/>
        </w:rPr>
        <w:t>» его доля в ВВП РК демонстрирует волатильность, но не такую резкую, и его снижение по сравнению с 2015г. составило только 2,5 раза, и в целом отражает колебания вокруг показателя 0,058% от объема ВВП, который за исследуемый период показал данный процент удельного веса за 3 года (2013, 2014 и 2017гг.).</w:t>
      </w:r>
    </w:p>
    <w:p w:rsidR="00D34E5B" w:rsidRDefault="00D34E5B" w:rsidP="0084108C">
      <w:pPr>
        <w:tabs>
          <w:tab w:val="left" w:pos="567"/>
        </w:tabs>
        <w:spacing w:after="0" w:line="240" w:lineRule="auto"/>
        <w:ind w:firstLine="567"/>
        <w:jc w:val="center"/>
        <w:rPr>
          <w:rFonts w:ascii="Times New Roman" w:hAnsi="Times New Roman" w:cs="Times New Roman"/>
          <w:b/>
          <w:sz w:val="28"/>
          <w:szCs w:val="28"/>
        </w:rPr>
      </w:pPr>
    </w:p>
    <w:p w:rsidR="00606AF8" w:rsidRPr="00B440AE" w:rsidRDefault="00606AF8" w:rsidP="00606AF8">
      <w:pPr>
        <w:widowControl w:val="0"/>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4. </w:t>
      </w:r>
      <w:r w:rsidRPr="00B440AE">
        <w:rPr>
          <w:rFonts w:ascii="Times New Roman" w:hAnsi="Times New Roman"/>
          <w:b/>
          <w:sz w:val="28"/>
          <w:szCs w:val="28"/>
        </w:rPr>
        <w:t>Перспективы развития отрасли</w:t>
      </w:r>
    </w:p>
    <w:p w:rsidR="00606AF8" w:rsidRDefault="00606AF8" w:rsidP="00606AF8">
      <w:pPr>
        <w:widowControl w:val="0"/>
        <w:spacing w:after="0" w:line="240" w:lineRule="auto"/>
        <w:ind w:firstLine="567"/>
        <w:jc w:val="both"/>
        <w:rPr>
          <w:rFonts w:ascii="Times New Roman" w:hAnsi="Times New Roman"/>
          <w:sz w:val="28"/>
          <w:szCs w:val="28"/>
        </w:rPr>
      </w:pPr>
    </w:p>
    <w:p w:rsidR="00606AF8" w:rsidRPr="00514EC1" w:rsidRDefault="00606AF8" w:rsidP="00606A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Мировой р</w:t>
      </w:r>
      <w:r w:rsidRPr="00514EC1">
        <w:rPr>
          <w:rFonts w:ascii="Times New Roman" w:hAnsi="Times New Roman" w:cs="Times New Roman"/>
          <w:sz w:val="28"/>
          <w:szCs w:val="28"/>
        </w:rPr>
        <w:t>ынок предприятий индустрии красоты достаточно специфичен, что обусловлено рядом его особенностей, он динамичен и меняется за короткое время. Ежегодно около 20–30% всех салонов красоты разоряются и прекращают свое существование, но на место закрывшихся заведений на рынок тут же выходят новые салоны, поэтому сокращения общего их количества не происходит, а наоборот, общее число даже возрастает.</w:t>
      </w:r>
    </w:p>
    <w:p w:rsidR="00606AF8" w:rsidRDefault="00606AF8" w:rsidP="00606AF8">
      <w:pPr>
        <w:spacing w:after="0" w:line="240" w:lineRule="auto"/>
        <w:ind w:firstLine="567"/>
        <w:jc w:val="both"/>
        <w:rPr>
          <w:rFonts w:ascii="Times New Roman" w:hAnsi="Times New Roman" w:cs="Times New Roman"/>
          <w:sz w:val="28"/>
          <w:szCs w:val="28"/>
        </w:rPr>
      </w:pPr>
      <w:r w:rsidRPr="00514EC1">
        <w:rPr>
          <w:rFonts w:ascii="Times New Roman" w:hAnsi="Times New Roman" w:cs="Times New Roman"/>
          <w:sz w:val="28"/>
          <w:szCs w:val="28"/>
        </w:rPr>
        <w:t>По данным исследований IBISWorld, сегмент-лидер мирового рынка салонов красоты – это уход за кожей.</w:t>
      </w:r>
      <w:r>
        <w:rPr>
          <w:rFonts w:ascii="Times New Roman" w:hAnsi="Times New Roman" w:cs="Times New Roman"/>
          <w:sz w:val="28"/>
          <w:szCs w:val="28"/>
        </w:rPr>
        <w:t xml:space="preserve"> </w:t>
      </w:r>
      <w:r w:rsidRPr="00514EC1">
        <w:rPr>
          <w:rFonts w:ascii="Times New Roman" w:hAnsi="Times New Roman" w:cs="Times New Roman"/>
          <w:sz w:val="28"/>
          <w:szCs w:val="28"/>
        </w:rPr>
        <w:t>С 2010 г. доходы от этого сегмента составляют 50 млрд. долл. в год, при этом произошл</w:t>
      </w:r>
      <w:r>
        <w:rPr>
          <w:rFonts w:ascii="Times New Roman" w:hAnsi="Times New Roman" w:cs="Times New Roman"/>
          <w:sz w:val="28"/>
          <w:szCs w:val="28"/>
        </w:rPr>
        <w:t>о их увеличение на 5 %, а к 2016</w:t>
      </w:r>
      <w:r w:rsidRPr="00514EC1">
        <w:rPr>
          <w:rFonts w:ascii="Times New Roman" w:hAnsi="Times New Roman" w:cs="Times New Roman"/>
          <w:sz w:val="28"/>
          <w:szCs w:val="28"/>
        </w:rPr>
        <w:t xml:space="preserve"> данный показатель возрос на 22% и составил до 61 млрд долл. в год. </w:t>
      </w:r>
      <w:r w:rsidRPr="00514EC1">
        <w:rPr>
          <w:rFonts w:ascii="Times New Roman" w:hAnsi="Times New Roman" w:cs="Times New Roman"/>
          <w:sz w:val="28"/>
          <w:szCs w:val="28"/>
        </w:rPr>
        <w:lastRenderedPageBreak/>
        <w:t>В п</w:t>
      </w:r>
      <w:r>
        <w:rPr>
          <w:rFonts w:ascii="Times New Roman" w:hAnsi="Times New Roman" w:cs="Times New Roman"/>
          <w:sz w:val="28"/>
          <w:szCs w:val="28"/>
        </w:rPr>
        <w:t>ерспективе ожидается рост до 24</w:t>
      </w:r>
      <w:r w:rsidRPr="00514EC1">
        <w:rPr>
          <w:rFonts w:ascii="Times New Roman" w:hAnsi="Times New Roman" w:cs="Times New Roman"/>
          <w:sz w:val="28"/>
          <w:szCs w:val="28"/>
        </w:rPr>
        <w:t>%. Доминирующим регионом является Азиатско-Тихоокеанский регион, его об</w:t>
      </w:r>
      <w:r>
        <w:rPr>
          <w:rFonts w:ascii="Times New Roman" w:hAnsi="Times New Roman" w:cs="Times New Roman"/>
          <w:sz w:val="28"/>
          <w:szCs w:val="28"/>
        </w:rPr>
        <w:t>ъем составляет 50% от мирового.</w:t>
      </w:r>
    </w:p>
    <w:p w:rsidR="00606AF8" w:rsidRDefault="00606AF8" w:rsidP="00606AF8">
      <w:pPr>
        <w:spacing w:after="0" w:line="240" w:lineRule="auto"/>
        <w:ind w:firstLine="567"/>
        <w:jc w:val="both"/>
        <w:rPr>
          <w:rFonts w:ascii="Times New Roman" w:hAnsi="Times New Roman" w:cs="Times New Roman"/>
          <w:sz w:val="28"/>
          <w:szCs w:val="28"/>
        </w:rPr>
      </w:pPr>
      <w:r w:rsidRPr="00514EC1">
        <w:rPr>
          <w:rFonts w:ascii="Times New Roman" w:hAnsi="Times New Roman" w:cs="Times New Roman"/>
          <w:sz w:val="28"/>
          <w:szCs w:val="28"/>
        </w:rPr>
        <w:t>За последние пять л</w:t>
      </w:r>
      <w:r>
        <w:rPr>
          <w:rFonts w:ascii="Times New Roman" w:hAnsi="Times New Roman" w:cs="Times New Roman"/>
          <w:sz w:val="28"/>
          <w:szCs w:val="28"/>
        </w:rPr>
        <w:t>ет достаточно высокий рост, в 9</w:t>
      </w:r>
      <w:r w:rsidRPr="00514EC1">
        <w:rPr>
          <w:rFonts w:ascii="Times New Roman" w:hAnsi="Times New Roman" w:cs="Times New Roman"/>
          <w:sz w:val="28"/>
          <w:szCs w:val="28"/>
        </w:rPr>
        <w:t xml:space="preserve">%, прослеживается в сфере инъекционной косметологии, но развитию данного сегмента препятствуют побочные эффекты от </w:t>
      </w:r>
      <w:r>
        <w:rPr>
          <w:rFonts w:ascii="Times New Roman" w:hAnsi="Times New Roman" w:cs="Times New Roman"/>
          <w:sz w:val="28"/>
          <w:szCs w:val="28"/>
        </w:rPr>
        <w:t>применения кожных наполнителей.</w:t>
      </w:r>
    </w:p>
    <w:p w:rsidR="00606AF8" w:rsidRPr="003266F6" w:rsidRDefault="00606AF8" w:rsidP="00606A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7B6D7D">
        <w:rPr>
          <w:rFonts w:ascii="Times New Roman" w:hAnsi="Times New Roman" w:cs="Times New Roman"/>
          <w:sz w:val="28"/>
          <w:szCs w:val="28"/>
        </w:rPr>
        <w:t xml:space="preserve"> области производства различных косметических средств, согласно Global Opportunity</w:t>
      </w:r>
      <w:r>
        <w:rPr>
          <w:rFonts w:ascii="Times New Roman" w:hAnsi="Times New Roman" w:cs="Times New Roman"/>
          <w:sz w:val="28"/>
          <w:szCs w:val="28"/>
        </w:rPr>
        <w:t xml:space="preserve"> Analysis and Industry Forecast (</w:t>
      </w:r>
      <w:r w:rsidRPr="007B6D7D">
        <w:rPr>
          <w:rFonts w:ascii="Times New Roman" w:hAnsi="Times New Roman" w:cs="Times New Roman"/>
          <w:sz w:val="28"/>
          <w:szCs w:val="28"/>
        </w:rPr>
        <w:t xml:space="preserve">2014 </w:t>
      </w:r>
      <w:r>
        <w:rPr>
          <w:rFonts w:ascii="Times New Roman" w:hAnsi="Times New Roman" w:cs="Times New Roman"/>
          <w:sz w:val="28"/>
          <w:szCs w:val="28"/>
        </w:rPr>
        <w:t>–</w:t>
      </w:r>
      <w:r w:rsidRPr="007B6D7D">
        <w:rPr>
          <w:rFonts w:ascii="Times New Roman" w:hAnsi="Times New Roman" w:cs="Times New Roman"/>
          <w:sz w:val="28"/>
          <w:szCs w:val="28"/>
        </w:rPr>
        <w:t xml:space="preserve"> 2022</w:t>
      </w:r>
      <w:r>
        <w:rPr>
          <w:rFonts w:ascii="Times New Roman" w:hAnsi="Times New Roman" w:cs="Times New Roman"/>
          <w:sz w:val="28"/>
          <w:szCs w:val="28"/>
        </w:rPr>
        <w:t xml:space="preserve">), основной объем рынка принадлежит производству средств для нанесения макияжа и ухода за лицом, на втором месте – уход за волосами, на третьем – уход за кожей. Ключевые игроки – </w:t>
      </w:r>
      <w:r>
        <w:rPr>
          <w:rFonts w:ascii="Times New Roman" w:hAnsi="Times New Roman" w:cs="Times New Roman"/>
          <w:sz w:val="28"/>
          <w:szCs w:val="28"/>
          <w:lang w:val="en-US"/>
        </w:rPr>
        <w:t>L</w:t>
      </w:r>
      <w:r w:rsidRPr="003266F6">
        <w:rPr>
          <w:rFonts w:ascii="Times New Roman" w:hAnsi="Times New Roman" w:cs="Times New Roman"/>
          <w:sz w:val="28"/>
          <w:szCs w:val="28"/>
        </w:rPr>
        <w:t>’</w:t>
      </w:r>
      <w:r>
        <w:rPr>
          <w:rFonts w:ascii="Times New Roman" w:hAnsi="Times New Roman" w:cs="Times New Roman"/>
          <w:sz w:val="28"/>
          <w:szCs w:val="28"/>
          <w:lang w:val="en-US"/>
        </w:rPr>
        <w:t>Oreal</w:t>
      </w:r>
      <w:r w:rsidRPr="003266F6">
        <w:rPr>
          <w:rFonts w:ascii="Times New Roman" w:hAnsi="Times New Roman" w:cs="Times New Roman"/>
          <w:sz w:val="28"/>
          <w:szCs w:val="28"/>
        </w:rPr>
        <w:t xml:space="preserve">, </w:t>
      </w:r>
      <w:r>
        <w:rPr>
          <w:rFonts w:ascii="Times New Roman" w:hAnsi="Times New Roman" w:cs="Times New Roman"/>
          <w:sz w:val="28"/>
          <w:szCs w:val="28"/>
          <w:lang w:val="en-US"/>
        </w:rPr>
        <w:t>Unilever</w:t>
      </w:r>
      <w:r w:rsidRPr="003266F6">
        <w:rPr>
          <w:rFonts w:ascii="Times New Roman" w:hAnsi="Times New Roman" w:cs="Times New Roman"/>
          <w:sz w:val="28"/>
          <w:szCs w:val="28"/>
        </w:rPr>
        <w:t xml:space="preserve">, </w:t>
      </w:r>
      <w:r>
        <w:rPr>
          <w:rFonts w:ascii="Times New Roman" w:hAnsi="Times New Roman" w:cs="Times New Roman"/>
          <w:sz w:val="28"/>
          <w:szCs w:val="28"/>
          <w:lang w:val="en-US"/>
        </w:rPr>
        <w:t>P</w:t>
      </w:r>
      <w:r w:rsidRPr="003266F6">
        <w:rPr>
          <w:rFonts w:ascii="Times New Roman" w:hAnsi="Times New Roman" w:cs="Times New Roman"/>
          <w:sz w:val="28"/>
          <w:szCs w:val="28"/>
        </w:rPr>
        <w:t>&amp;</w:t>
      </w:r>
      <w:r>
        <w:rPr>
          <w:rFonts w:ascii="Times New Roman" w:hAnsi="Times New Roman" w:cs="Times New Roman"/>
          <w:sz w:val="28"/>
          <w:szCs w:val="28"/>
          <w:lang w:val="en-US"/>
        </w:rPr>
        <w:t>G</w:t>
      </w:r>
      <w:r w:rsidRPr="003266F6">
        <w:rPr>
          <w:rFonts w:ascii="Times New Roman" w:hAnsi="Times New Roman" w:cs="Times New Roman"/>
          <w:sz w:val="28"/>
          <w:szCs w:val="28"/>
        </w:rPr>
        <w:t xml:space="preserve">, </w:t>
      </w:r>
      <w:r>
        <w:rPr>
          <w:rFonts w:ascii="Times New Roman" w:hAnsi="Times New Roman" w:cs="Times New Roman"/>
          <w:sz w:val="28"/>
          <w:szCs w:val="28"/>
          <w:lang w:val="en-US"/>
        </w:rPr>
        <w:t>ESTE</w:t>
      </w:r>
      <w:r w:rsidRPr="003266F6">
        <w:rPr>
          <w:rFonts w:ascii="Times New Roman" w:hAnsi="Times New Roman" w:cs="Times New Roman"/>
          <w:sz w:val="28"/>
          <w:szCs w:val="28"/>
        </w:rPr>
        <w:t xml:space="preserve"> </w:t>
      </w:r>
      <w:r>
        <w:rPr>
          <w:rFonts w:ascii="Times New Roman" w:hAnsi="Times New Roman" w:cs="Times New Roman"/>
          <w:sz w:val="28"/>
          <w:szCs w:val="28"/>
          <w:lang w:val="en-US"/>
        </w:rPr>
        <w:t>LAUDER</w:t>
      </w:r>
      <w:r w:rsidRPr="003266F6">
        <w:rPr>
          <w:rFonts w:ascii="Times New Roman" w:hAnsi="Times New Roman" w:cs="Times New Roman"/>
          <w:sz w:val="28"/>
          <w:szCs w:val="28"/>
        </w:rPr>
        <w:t xml:space="preserve">, </w:t>
      </w:r>
      <w:r>
        <w:rPr>
          <w:rFonts w:ascii="Times New Roman" w:hAnsi="Times New Roman" w:cs="Times New Roman"/>
          <w:sz w:val="28"/>
          <w:szCs w:val="28"/>
          <w:lang w:val="en-US"/>
        </w:rPr>
        <w:t>SHISEIDO</w:t>
      </w:r>
      <w:r w:rsidRPr="003266F6">
        <w:rPr>
          <w:rFonts w:ascii="Times New Roman" w:hAnsi="Times New Roman" w:cs="Times New Roman"/>
          <w:sz w:val="28"/>
          <w:szCs w:val="28"/>
        </w:rPr>
        <w:t>.</w:t>
      </w:r>
    </w:p>
    <w:p w:rsidR="00606AF8" w:rsidRPr="00D834D9" w:rsidRDefault="00606AF8" w:rsidP="00606AF8">
      <w:pPr>
        <w:tabs>
          <w:tab w:val="left" w:pos="993"/>
        </w:tabs>
        <w:spacing w:after="0" w:line="240" w:lineRule="auto"/>
        <w:ind w:firstLine="567"/>
        <w:jc w:val="both"/>
        <w:rPr>
          <w:rFonts w:ascii="Times New Roman" w:hAnsi="Times New Roman" w:cs="Times New Roman"/>
          <w:sz w:val="28"/>
          <w:szCs w:val="28"/>
        </w:rPr>
      </w:pPr>
      <w:r w:rsidRPr="00D834D9">
        <w:rPr>
          <w:rFonts w:ascii="Times New Roman" w:hAnsi="Times New Roman" w:cs="Times New Roman"/>
          <w:sz w:val="28"/>
          <w:szCs w:val="28"/>
        </w:rPr>
        <w:t>В качестве ключевых трендов, на которые будут ориентироваться предприятия индустрии-красоты в ближайшие 2-3 года следующие:</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стремление сведения отходов к нулю: ожидается, что бренды, салоны красоты и др. предприятия анализируемой сферы услуг будут придерживаться экологически чистых и этических норм в цепочке поставок;</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активное развитие и продвижение экологической политики в индустрии, как следствие, производство большего числа компонентов в порошках; для крупнейших игроков мирового рынка (например, </w:t>
      </w:r>
      <w:r>
        <w:rPr>
          <w:rFonts w:ascii="Times New Roman" w:hAnsi="Times New Roman" w:cs="Times New Roman"/>
          <w:sz w:val="28"/>
          <w:szCs w:val="28"/>
          <w:lang w:val="en-US"/>
        </w:rPr>
        <w:t>Lush</w:t>
      </w:r>
      <w:r w:rsidRPr="003266F6">
        <w:rPr>
          <w:rFonts w:ascii="Times New Roman" w:hAnsi="Times New Roman" w:cs="Times New Roman"/>
          <w:sz w:val="28"/>
          <w:szCs w:val="28"/>
        </w:rPr>
        <w:t xml:space="preserve">, </w:t>
      </w:r>
      <w:r>
        <w:rPr>
          <w:rFonts w:ascii="Times New Roman" w:hAnsi="Times New Roman" w:cs="Times New Roman"/>
          <w:sz w:val="28"/>
          <w:szCs w:val="28"/>
          <w:lang w:val="en-US"/>
        </w:rPr>
        <w:t>L</w:t>
      </w:r>
      <w:r w:rsidRPr="003266F6">
        <w:rPr>
          <w:rFonts w:ascii="Times New Roman" w:hAnsi="Times New Roman" w:cs="Times New Roman"/>
          <w:sz w:val="28"/>
          <w:szCs w:val="28"/>
        </w:rPr>
        <w:t>’</w:t>
      </w:r>
      <w:r>
        <w:rPr>
          <w:rFonts w:ascii="Times New Roman" w:hAnsi="Times New Roman" w:cs="Times New Roman"/>
          <w:sz w:val="28"/>
          <w:szCs w:val="28"/>
          <w:lang w:val="en-US"/>
        </w:rPr>
        <w:t>Oreal</w:t>
      </w:r>
      <w:r>
        <w:rPr>
          <w:rFonts w:ascii="Times New Roman" w:hAnsi="Times New Roman" w:cs="Times New Roman"/>
          <w:sz w:val="28"/>
          <w:szCs w:val="28"/>
        </w:rPr>
        <w:t xml:space="preserve"> и др.) данная тенденция станет генеральной линией политики;</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ориентация салонов красоты и производителей косметических средств на бьюти-минимализм вместо многоступенчатого ухода, который работает по принципу «меньше банок – быстрее уход»;</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активное внедрение и развитие концепции «экосалонов», в которых заботятся об окружающей среде (экономят воду с помощью специальных насадок, заново наполняют использованные флаконы и т.п.);</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активное продвижение аппаратных методик, предполагающих возможность приобретения соответствующих приборов в магазинах бытовой техники обычными потребителями;</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формирование и популяризация инди-брендов, которые могу составить ощутимую конкуренцию существующим </w:t>
      </w:r>
      <w:r>
        <w:rPr>
          <w:rFonts w:ascii="Times New Roman" w:hAnsi="Times New Roman" w:cs="Times New Roman"/>
          <w:sz w:val="28"/>
          <w:szCs w:val="28"/>
          <w:lang w:val="en-US"/>
        </w:rPr>
        <w:t>beauty</w:t>
      </w:r>
      <w:r w:rsidRPr="003266F6">
        <w:rPr>
          <w:rFonts w:ascii="Times New Roman" w:hAnsi="Times New Roman" w:cs="Times New Roman"/>
          <w:sz w:val="28"/>
          <w:szCs w:val="28"/>
        </w:rPr>
        <w:t>-</w:t>
      </w:r>
      <w:r>
        <w:rPr>
          <w:rFonts w:ascii="Times New Roman" w:hAnsi="Times New Roman" w:cs="Times New Roman"/>
          <w:sz w:val="28"/>
          <w:szCs w:val="28"/>
        </w:rPr>
        <w:t>корпорациям;</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кастомизация – создание индивидуальных косметических средств в зависимости от запросов, типа кожи и пр.;</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активное внедрение 3</w:t>
      </w:r>
      <w:r>
        <w:rPr>
          <w:rFonts w:ascii="Times New Roman" w:hAnsi="Times New Roman" w:cs="Times New Roman"/>
          <w:sz w:val="28"/>
          <w:szCs w:val="28"/>
          <w:lang w:val="en-US"/>
        </w:rPr>
        <w:t>D</w:t>
      </w:r>
      <w:r>
        <w:rPr>
          <w:rFonts w:ascii="Times New Roman" w:hAnsi="Times New Roman" w:cs="Times New Roman"/>
          <w:sz w:val="28"/>
          <w:szCs w:val="28"/>
        </w:rPr>
        <w:t xml:space="preserve">-печати производителями косметических средств (пионеры – </w:t>
      </w:r>
      <w:r>
        <w:rPr>
          <w:rFonts w:ascii="Times New Roman" w:hAnsi="Times New Roman" w:cs="Times New Roman"/>
          <w:sz w:val="28"/>
          <w:szCs w:val="28"/>
          <w:lang w:val="en-US"/>
        </w:rPr>
        <w:t>CHANEL</w:t>
      </w:r>
      <w:r w:rsidRPr="003266F6">
        <w:rPr>
          <w:rFonts w:ascii="Times New Roman" w:hAnsi="Times New Roman" w:cs="Times New Roman"/>
          <w:sz w:val="28"/>
          <w:szCs w:val="28"/>
        </w:rPr>
        <w:t xml:space="preserve">, </w:t>
      </w:r>
      <w:r>
        <w:rPr>
          <w:rFonts w:ascii="Times New Roman" w:hAnsi="Times New Roman" w:cs="Times New Roman"/>
          <w:sz w:val="28"/>
          <w:szCs w:val="28"/>
          <w:lang w:val="en-US"/>
        </w:rPr>
        <w:t>LUSH</w:t>
      </w:r>
      <w:r w:rsidRPr="003266F6">
        <w:rPr>
          <w:rFonts w:ascii="Times New Roman" w:hAnsi="Times New Roman" w:cs="Times New Roman"/>
          <w:sz w:val="28"/>
          <w:szCs w:val="28"/>
        </w:rPr>
        <w:t xml:space="preserve"> </w:t>
      </w:r>
      <w:r>
        <w:rPr>
          <w:rFonts w:ascii="Times New Roman" w:hAnsi="Times New Roman" w:cs="Times New Roman"/>
          <w:sz w:val="28"/>
          <w:szCs w:val="28"/>
        </w:rPr>
        <w:t>и др.);</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Pr>
          <w:rFonts w:ascii="Times New Roman" w:hAnsi="Times New Roman" w:cs="Times New Roman"/>
          <w:sz w:val="28"/>
          <w:szCs w:val="28"/>
          <w:lang w:val="en-US"/>
        </w:rPr>
        <w:t>BigData</w:t>
      </w:r>
      <w:r w:rsidRPr="003266F6">
        <w:rPr>
          <w:rFonts w:ascii="Times New Roman" w:hAnsi="Times New Roman" w:cs="Times New Roman"/>
          <w:sz w:val="28"/>
          <w:szCs w:val="28"/>
        </w:rPr>
        <w:t xml:space="preserve"> </w:t>
      </w:r>
      <w:r>
        <w:rPr>
          <w:rFonts w:ascii="Times New Roman" w:hAnsi="Times New Roman" w:cs="Times New Roman"/>
          <w:sz w:val="28"/>
          <w:szCs w:val="28"/>
        </w:rPr>
        <w:t>для эффективного геотаргетинга;</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распространение подписки концепции подписки на одно или несколько средств, которыми клиент пользуется постоянно;</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прозрачность рецептур / проводимых процедур и честность к клиентам;</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популяризация компонентов по заживлению кожи;</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популяризация мужского макияжа и появление специалистов по </w:t>
      </w:r>
      <w:r>
        <w:rPr>
          <w:rFonts w:ascii="Times New Roman" w:hAnsi="Times New Roman" w:cs="Times New Roman"/>
          <w:sz w:val="28"/>
          <w:szCs w:val="28"/>
          <w:lang w:val="en-US"/>
        </w:rPr>
        <w:t>make</w:t>
      </w:r>
      <w:r w:rsidRPr="003266F6">
        <w:rPr>
          <w:rFonts w:ascii="Times New Roman" w:hAnsi="Times New Roman" w:cs="Times New Roman"/>
          <w:sz w:val="28"/>
          <w:szCs w:val="28"/>
        </w:rPr>
        <w:t>-</w:t>
      </w:r>
      <w:r>
        <w:rPr>
          <w:rFonts w:ascii="Times New Roman" w:hAnsi="Times New Roman" w:cs="Times New Roman"/>
          <w:sz w:val="28"/>
          <w:szCs w:val="28"/>
          <w:lang w:val="en-US"/>
        </w:rPr>
        <w:t>up</w:t>
      </w:r>
      <w:r w:rsidRPr="003266F6">
        <w:rPr>
          <w:rFonts w:ascii="Times New Roman" w:hAnsi="Times New Roman" w:cs="Times New Roman"/>
          <w:sz w:val="28"/>
          <w:szCs w:val="28"/>
        </w:rPr>
        <w:t xml:space="preserve">, </w:t>
      </w:r>
      <w:r>
        <w:rPr>
          <w:rFonts w:ascii="Times New Roman" w:hAnsi="Times New Roman" w:cs="Times New Roman"/>
          <w:sz w:val="28"/>
          <w:szCs w:val="28"/>
        </w:rPr>
        <w:t>стилистов и пр. в этом направлении;</w:t>
      </w:r>
    </w:p>
    <w:p w:rsidR="00606AF8" w:rsidRDefault="00606AF8" w:rsidP="00606AF8">
      <w:pPr>
        <w:pStyle w:val="a6"/>
        <w:numPr>
          <w:ilvl w:val="0"/>
          <w:numId w:val="28"/>
        </w:numPr>
        <w:tabs>
          <w:tab w:val="left" w:pos="1134"/>
        </w:tabs>
        <w:spacing w:after="0" w:line="240" w:lineRule="auto"/>
        <w:ind w:left="0" w:firstLine="567"/>
        <w:contextualSpacing w:val="0"/>
        <w:jc w:val="both"/>
        <w:rPr>
          <w:rFonts w:ascii="Times New Roman" w:hAnsi="Times New Roman" w:cs="Times New Roman"/>
          <w:sz w:val="28"/>
          <w:szCs w:val="28"/>
        </w:rPr>
      </w:pPr>
      <w:r w:rsidRPr="00CA39BF">
        <w:rPr>
          <w:rFonts w:ascii="Times New Roman" w:hAnsi="Times New Roman" w:cs="Times New Roman"/>
          <w:sz w:val="28"/>
          <w:szCs w:val="28"/>
        </w:rPr>
        <w:t xml:space="preserve">ожидается, до к 2025 году </w:t>
      </w:r>
      <w:r>
        <w:rPr>
          <w:rFonts w:ascii="Times New Roman" w:hAnsi="Times New Roman" w:cs="Times New Roman"/>
          <w:sz w:val="28"/>
          <w:szCs w:val="28"/>
        </w:rPr>
        <w:t xml:space="preserve">рынок косметики и личной гигиены </w:t>
      </w:r>
      <w:r w:rsidRPr="00CA39BF">
        <w:rPr>
          <w:rFonts w:ascii="Times New Roman" w:hAnsi="Times New Roman" w:cs="Times New Roman"/>
          <w:sz w:val="28"/>
          <w:szCs w:val="28"/>
        </w:rPr>
        <w:t>дос</w:t>
      </w:r>
      <w:r>
        <w:rPr>
          <w:rFonts w:ascii="Times New Roman" w:hAnsi="Times New Roman" w:cs="Times New Roman"/>
          <w:sz w:val="28"/>
          <w:szCs w:val="28"/>
        </w:rPr>
        <w:t xml:space="preserve">тигнет 716,6 млрд. долларов США, где, по-прежнему, ключевая роль </w:t>
      </w:r>
      <w:r>
        <w:rPr>
          <w:rFonts w:ascii="Times New Roman" w:hAnsi="Times New Roman" w:cs="Times New Roman"/>
          <w:sz w:val="28"/>
          <w:szCs w:val="28"/>
        </w:rPr>
        <w:lastRenderedPageBreak/>
        <w:t>будет принадлежать АТР за счет численности населения, активного развития электронной коммерции.</w:t>
      </w:r>
    </w:p>
    <w:p w:rsidR="00606AF8" w:rsidRDefault="00606AF8" w:rsidP="00606A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Если обобщить различные мнения экспертов, представляющих мировую бьюти-индустрию, и выделить общие тенденции, то ключевыми трендами развития мировой бьюти-индустрии являются следующие</w:t>
      </w:r>
      <w:r>
        <w:rPr>
          <w:rStyle w:val="aa"/>
          <w:rFonts w:ascii="Times New Roman" w:hAnsi="Times New Roman" w:cs="Times New Roman"/>
          <w:sz w:val="28"/>
          <w:szCs w:val="28"/>
        </w:rPr>
        <w:footnoteReference w:id="4"/>
      </w:r>
      <w:r>
        <w:rPr>
          <w:rStyle w:val="aa"/>
          <w:rFonts w:ascii="Times New Roman" w:hAnsi="Times New Roman" w:cs="Times New Roman"/>
          <w:sz w:val="28"/>
          <w:szCs w:val="28"/>
        </w:rPr>
        <w:footnoteReference w:id="5"/>
      </w:r>
      <w:r>
        <w:rPr>
          <w:rFonts w:ascii="Times New Roman" w:hAnsi="Times New Roman" w:cs="Times New Roman"/>
          <w:sz w:val="28"/>
          <w:szCs w:val="28"/>
        </w:rPr>
        <w:t>:</w:t>
      </w:r>
    </w:p>
    <w:p w:rsidR="00606AF8" w:rsidRPr="00D91505" w:rsidRDefault="00606AF8" w:rsidP="00606AF8">
      <w:pPr>
        <w:spacing w:after="0" w:line="240" w:lineRule="auto"/>
        <w:ind w:firstLine="567"/>
        <w:jc w:val="both"/>
        <w:rPr>
          <w:rFonts w:ascii="Times New Roman" w:hAnsi="Times New Roman" w:cs="Times New Roman"/>
          <w:sz w:val="28"/>
          <w:szCs w:val="28"/>
        </w:rPr>
      </w:pPr>
      <w:r w:rsidRPr="00D91505">
        <w:rPr>
          <w:rFonts w:ascii="Times New Roman" w:hAnsi="Times New Roman" w:cs="Times New Roman"/>
          <w:sz w:val="28"/>
          <w:szCs w:val="28"/>
        </w:rPr>
        <w:t xml:space="preserve">1. Автоматизация процессов: CRM, онлайн-запись, ip-телефония, beauty-боты. </w:t>
      </w:r>
    </w:p>
    <w:p w:rsidR="00606AF8" w:rsidRDefault="00606AF8" w:rsidP="00606AF8">
      <w:pPr>
        <w:spacing w:after="0" w:line="240" w:lineRule="auto"/>
        <w:ind w:firstLine="567"/>
        <w:jc w:val="both"/>
        <w:rPr>
          <w:rFonts w:ascii="Times New Roman" w:hAnsi="Times New Roman" w:cs="Times New Roman"/>
          <w:sz w:val="28"/>
          <w:szCs w:val="28"/>
        </w:rPr>
      </w:pPr>
      <w:r w:rsidRPr="00D91505">
        <w:rPr>
          <w:rFonts w:ascii="Times New Roman" w:hAnsi="Times New Roman" w:cs="Times New Roman"/>
          <w:sz w:val="28"/>
          <w:szCs w:val="28"/>
        </w:rPr>
        <w:t xml:space="preserve">2. Экотренд. </w:t>
      </w:r>
      <w:r>
        <w:rPr>
          <w:rFonts w:ascii="Times New Roman" w:hAnsi="Times New Roman" w:cs="Times New Roman"/>
          <w:sz w:val="28"/>
          <w:szCs w:val="28"/>
        </w:rPr>
        <w:t>Специалисты и клиенты салонов все большее внимание уделяют экологичной продукции</w:t>
      </w:r>
      <w:r w:rsidRPr="00D91505">
        <w:rPr>
          <w:rFonts w:ascii="Times New Roman" w:hAnsi="Times New Roman" w:cs="Times New Roman"/>
          <w:sz w:val="28"/>
          <w:szCs w:val="28"/>
        </w:rPr>
        <w:t>.</w:t>
      </w:r>
      <w:r>
        <w:rPr>
          <w:rFonts w:ascii="Times New Roman" w:hAnsi="Times New Roman" w:cs="Times New Roman"/>
          <w:sz w:val="28"/>
          <w:szCs w:val="28"/>
        </w:rPr>
        <w:t xml:space="preserve"> </w:t>
      </w:r>
      <w:r w:rsidRPr="00D91505">
        <w:rPr>
          <w:rFonts w:ascii="Times New Roman" w:hAnsi="Times New Roman" w:cs="Times New Roman"/>
          <w:sz w:val="28"/>
          <w:szCs w:val="28"/>
        </w:rPr>
        <w:t>Также многие косметические бренды сейчас обращаются к морально сознательному покупателю, используя полностью перерабатываемые материалы для упаковки.</w:t>
      </w:r>
    </w:p>
    <w:p w:rsidR="00606AF8" w:rsidRPr="00D91505" w:rsidRDefault="00606AF8" w:rsidP="00606A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С предыдущим трендом развития перекликается тренд на честность с клиентами (как у производителей, так и у работников салонов) и прозрачность и прозрачность рецептур косметических средств.</w:t>
      </w:r>
    </w:p>
    <w:p w:rsidR="00606AF8" w:rsidRPr="00D91505" w:rsidRDefault="00606AF8" w:rsidP="00606A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D91505">
        <w:rPr>
          <w:rFonts w:ascii="Times New Roman" w:hAnsi="Times New Roman" w:cs="Times New Roman"/>
          <w:sz w:val="28"/>
          <w:szCs w:val="28"/>
        </w:rPr>
        <w:t xml:space="preserve">. Тренд на специальные гаджеты и приложения. К примеру, L’Oréal и Sephora представили «умное» зеркало, с помощью которого можно тестировать косметические продукты без реального их нанесения. </w:t>
      </w:r>
    </w:p>
    <w:p w:rsidR="00606AF8" w:rsidRPr="00D91505" w:rsidRDefault="00606AF8" w:rsidP="00606A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91505">
        <w:rPr>
          <w:rFonts w:ascii="Times New Roman" w:hAnsi="Times New Roman" w:cs="Times New Roman"/>
          <w:sz w:val="28"/>
          <w:szCs w:val="28"/>
        </w:rPr>
        <w:t>. Персональные аналайзеры</w:t>
      </w:r>
      <w:r>
        <w:rPr>
          <w:rFonts w:ascii="Times New Roman" w:hAnsi="Times New Roman" w:cs="Times New Roman"/>
          <w:sz w:val="28"/>
          <w:szCs w:val="28"/>
        </w:rPr>
        <w:t>, к</w:t>
      </w:r>
      <w:r w:rsidRPr="00D91505">
        <w:rPr>
          <w:rFonts w:ascii="Times New Roman" w:hAnsi="Times New Roman" w:cs="Times New Roman"/>
          <w:sz w:val="28"/>
          <w:szCs w:val="28"/>
        </w:rPr>
        <w:t>огда без задействования специалистов человек может определить состояние кожи, волос и т. д.</w:t>
      </w:r>
    </w:p>
    <w:p w:rsidR="00606AF8" w:rsidRDefault="00606AF8" w:rsidP="00606A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Pr="00D91505">
        <w:rPr>
          <w:rFonts w:ascii="Times New Roman" w:hAnsi="Times New Roman" w:cs="Times New Roman"/>
          <w:sz w:val="28"/>
          <w:szCs w:val="28"/>
        </w:rPr>
        <w:t xml:space="preserve">. </w:t>
      </w:r>
      <w:r>
        <w:rPr>
          <w:rFonts w:ascii="Times New Roman" w:hAnsi="Times New Roman" w:cs="Times New Roman"/>
          <w:sz w:val="28"/>
          <w:szCs w:val="28"/>
        </w:rPr>
        <w:t xml:space="preserve">Тренд на внедрение локальных косметических традиций, например, </w:t>
      </w:r>
      <w:r w:rsidRPr="00D91505">
        <w:rPr>
          <w:rFonts w:ascii="Times New Roman" w:hAnsi="Times New Roman" w:cs="Times New Roman"/>
          <w:sz w:val="28"/>
          <w:szCs w:val="28"/>
          <w:lang w:val="en-US"/>
        </w:rPr>
        <w:t>K</w:t>
      </w:r>
      <w:r w:rsidRPr="00D91505">
        <w:rPr>
          <w:rFonts w:ascii="Times New Roman" w:hAnsi="Times New Roman" w:cs="Times New Roman"/>
          <w:sz w:val="28"/>
          <w:szCs w:val="28"/>
        </w:rPr>
        <w:t>-</w:t>
      </w:r>
      <w:r w:rsidRPr="00D91505">
        <w:rPr>
          <w:rFonts w:ascii="Times New Roman" w:hAnsi="Times New Roman" w:cs="Times New Roman"/>
          <w:sz w:val="28"/>
          <w:szCs w:val="28"/>
          <w:lang w:val="en-US"/>
        </w:rPr>
        <w:t>beauty</w:t>
      </w:r>
      <w:r w:rsidRPr="00D91505">
        <w:rPr>
          <w:rFonts w:ascii="Times New Roman" w:hAnsi="Times New Roman" w:cs="Times New Roman"/>
          <w:sz w:val="28"/>
          <w:szCs w:val="28"/>
        </w:rPr>
        <w:t xml:space="preserve"> и </w:t>
      </w:r>
      <w:r w:rsidRPr="00D91505">
        <w:rPr>
          <w:rFonts w:ascii="Times New Roman" w:hAnsi="Times New Roman" w:cs="Times New Roman"/>
          <w:sz w:val="28"/>
          <w:szCs w:val="28"/>
          <w:lang w:val="en-US"/>
        </w:rPr>
        <w:t>J</w:t>
      </w:r>
      <w:r w:rsidRPr="00D91505">
        <w:rPr>
          <w:rFonts w:ascii="Times New Roman" w:hAnsi="Times New Roman" w:cs="Times New Roman"/>
          <w:sz w:val="28"/>
          <w:szCs w:val="28"/>
        </w:rPr>
        <w:t>-</w:t>
      </w:r>
      <w:r w:rsidRPr="00D91505">
        <w:rPr>
          <w:rFonts w:ascii="Times New Roman" w:hAnsi="Times New Roman" w:cs="Times New Roman"/>
          <w:sz w:val="28"/>
          <w:szCs w:val="28"/>
          <w:lang w:val="en-US"/>
        </w:rPr>
        <w:t>beauty</w:t>
      </w:r>
      <w:r>
        <w:rPr>
          <w:rFonts w:ascii="Times New Roman" w:hAnsi="Times New Roman" w:cs="Times New Roman"/>
          <w:sz w:val="28"/>
          <w:szCs w:val="28"/>
        </w:rPr>
        <w:t>, где ю</w:t>
      </w:r>
      <w:r w:rsidRPr="00D91505">
        <w:rPr>
          <w:rFonts w:ascii="Times New Roman" w:hAnsi="Times New Roman" w:cs="Times New Roman"/>
          <w:sz w:val="28"/>
          <w:szCs w:val="28"/>
        </w:rPr>
        <w:t xml:space="preserve">жнокорейская косметика </w:t>
      </w:r>
      <w:r>
        <w:rPr>
          <w:rFonts w:ascii="Times New Roman" w:hAnsi="Times New Roman" w:cs="Times New Roman"/>
          <w:sz w:val="28"/>
          <w:szCs w:val="28"/>
        </w:rPr>
        <w:t>работает в ценовой</w:t>
      </w:r>
      <w:r w:rsidRPr="00D91505">
        <w:rPr>
          <w:rFonts w:ascii="Times New Roman" w:hAnsi="Times New Roman" w:cs="Times New Roman"/>
          <w:sz w:val="28"/>
          <w:szCs w:val="28"/>
        </w:rPr>
        <w:t xml:space="preserve"> политик</w:t>
      </w:r>
      <w:r>
        <w:rPr>
          <w:rFonts w:ascii="Times New Roman" w:hAnsi="Times New Roman" w:cs="Times New Roman"/>
          <w:sz w:val="28"/>
          <w:szCs w:val="28"/>
        </w:rPr>
        <w:t>е</w:t>
      </w:r>
      <w:r w:rsidRPr="00D91505">
        <w:rPr>
          <w:rFonts w:ascii="Times New Roman" w:hAnsi="Times New Roman" w:cs="Times New Roman"/>
          <w:sz w:val="28"/>
          <w:szCs w:val="28"/>
        </w:rPr>
        <w:t xml:space="preserve"> «средний минус» при адекватном качестве, </w:t>
      </w:r>
      <w:r>
        <w:rPr>
          <w:rFonts w:ascii="Times New Roman" w:hAnsi="Times New Roman" w:cs="Times New Roman"/>
          <w:sz w:val="28"/>
          <w:szCs w:val="28"/>
        </w:rPr>
        <w:t>а японская –основана на максимально возможном использовании передовых технологий в производстве специальных косметических средств.</w:t>
      </w:r>
    </w:p>
    <w:p w:rsidR="00606AF8" w:rsidRDefault="00606AF8" w:rsidP="00606A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7. Внедрение минимально-инвазивных процедур и средств, не требующих специальной врачебной квалификации для работников салонов и индивидуально-работающих специалистов.</w:t>
      </w:r>
    </w:p>
    <w:p w:rsidR="00606AF8" w:rsidRDefault="00606AF8" w:rsidP="00606AF8">
      <w:pPr>
        <w:spacing w:after="0" w:line="240" w:lineRule="auto"/>
        <w:ind w:firstLine="567"/>
        <w:jc w:val="both"/>
        <w:rPr>
          <w:rFonts w:ascii="Times New Roman" w:hAnsi="Times New Roman" w:cs="Times New Roman"/>
          <w:sz w:val="28"/>
          <w:szCs w:val="28"/>
        </w:rPr>
      </w:pPr>
    </w:p>
    <w:p w:rsidR="00606AF8" w:rsidRPr="00606AF8" w:rsidRDefault="00606AF8" w:rsidP="00606AF8">
      <w:pPr>
        <w:tabs>
          <w:tab w:val="left" w:pos="567"/>
        </w:tabs>
        <w:spacing w:after="0" w:line="240" w:lineRule="auto"/>
        <w:ind w:firstLine="567"/>
        <w:jc w:val="center"/>
        <w:rPr>
          <w:rFonts w:ascii="Times New Roman" w:hAnsi="Times New Roman" w:cs="Times New Roman"/>
          <w:b/>
          <w:sz w:val="28"/>
          <w:szCs w:val="28"/>
        </w:rPr>
      </w:pPr>
      <w:r w:rsidRPr="00606AF8">
        <w:rPr>
          <w:rFonts w:ascii="Times New Roman" w:hAnsi="Times New Roman" w:cs="Times New Roman"/>
          <w:b/>
          <w:sz w:val="28"/>
          <w:szCs w:val="28"/>
        </w:rPr>
        <w:t>5</w:t>
      </w:r>
      <w:r w:rsidRPr="00606AF8">
        <w:rPr>
          <w:rFonts w:ascii="Times New Roman" w:hAnsi="Times New Roman" w:cs="Times New Roman"/>
          <w:b/>
          <w:sz w:val="28"/>
          <w:szCs w:val="28"/>
        </w:rPr>
        <w:tab/>
        <w:t>Анализ структуры отрасли в профессионально-квалификационном разрезе, новые квалификации</w:t>
      </w:r>
    </w:p>
    <w:p w:rsidR="00606AF8" w:rsidRDefault="00606AF8" w:rsidP="0084108C">
      <w:pPr>
        <w:tabs>
          <w:tab w:val="left" w:pos="567"/>
        </w:tabs>
        <w:spacing w:after="0" w:line="240" w:lineRule="auto"/>
        <w:ind w:firstLine="567"/>
        <w:jc w:val="center"/>
        <w:rPr>
          <w:rFonts w:ascii="Times New Roman" w:hAnsi="Times New Roman" w:cs="Times New Roman"/>
          <w:b/>
          <w:sz w:val="28"/>
          <w:szCs w:val="28"/>
        </w:rPr>
      </w:pPr>
    </w:p>
    <w:p w:rsidR="0084108C" w:rsidRPr="000076A6" w:rsidRDefault="00606AF8" w:rsidP="0084108C">
      <w:pPr>
        <w:tabs>
          <w:tab w:val="left" w:pos="567"/>
        </w:tabs>
        <w:spacing w:after="0" w:line="240" w:lineRule="auto"/>
        <w:ind w:firstLine="567"/>
        <w:jc w:val="center"/>
        <w:rPr>
          <w:rFonts w:ascii="Times New Roman" w:hAnsi="Times New Roman" w:cs="Times New Roman"/>
          <w:b/>
          <w:sz w:val="28"/>
          <w:szCs w:val="28"/>
        </w:rPr>
      </w:pPr>
      <w:r w:rsidRPr="00606AF8">
        <w:rPr>
          <w:rFonts w:ascii="Times New Roman" w:hAnsi="Times New Roman" w:cs="Times New Roman"/>
          <w:b/>
          <w:sz w:val="28"/>
          <w:szCs w:val="28"/>
        </w:rPr>
        <w:t>5.1</w:t>
      </w:r>
      <w:r>
        <w:rPr>
          <w:rFonts w:ascii="Times New Roman" w:hAnsi="Times New Roman" w:cs="Times New Roman"/>
          <w:b/>
          <w:sz w:val="28"/>
          <w:szCs w:val="28"/>
        </w:rPr>
        <w:t xml:space="preserve"> </w:t>
      </w:r>
      <w:r w:rsidR="00AD20FE" w:rsidRPr="00AD20FE">
        <w:rPr>
          <w:rFonts w:ascii="Times New Roman" w:hAnsi="Times New Roman" w:cs="Times New Roman"/>
          <w:b/>
          <w:sz w:val="28"/>
          <w:szCs w:val="28"/>
        </w:rPr>
        <w:t>Анализ зарубежного опыта разработки ОРК</w:t>
      </w:r>
    </w:p>
    <w:p w:rsidR="0084108C" w:rsidRPr="000076A6" w:rsidRDefault="0084108C" w:rsidP="0084108C">
      <w:pPr>
        <w:tabs>
          <w:tab w:val="left" w:pos="567"/>
        </w:tabs>
        <w:spacing w:after="0" w:line="240" w:lineRule="auto"/>
        <w:jc w:val="both"/>
        <w:rPr>
          <w:rFonts w:ascii="Times New Roman" w:hAnsi="Times New Roman" w:cs="Times New Roman"/>
          <w:sz w:val="28"/>
          <w:szCs w:val="28"/>
        </w:rPr>
      </w:pPr>
    </w:p>
    <w:p w:rsidR="00F049D5" w:rsidRDefault="00F049D5" w:rsidP="00F049D5">
      <w:pPr>
        <w:widowControl w:val="0"/>
        <w:spacing w:after="0" w:line="240" w:lineRule="auto"/>
        <w:ind w:firstLine="567"/>
        <w:jc w:val="both"/>
        <w:rPr>
          <w:rFonts w:ascii="Times New Roman" w:hAnsi="Times New Roman"/>
          <w:sz w:val="28"/>
          <w:szCs w:val="28"/>
        </w:rPr>
      </w:pPr>
      <w:r w:rsidRPr="00A640F6">
        <w:rPr>
          <w:rFonts w:ascii="Times New Roman" w:hAnsi="Times New Roman"/>
          <w:sz w:val="28"/>
          <w:szCs w:val="28"/>
        </w:rPr>
        <w:t xml:space="preserve">За рубежом </w:t>
      </w:r>
      <w:r>
        <w:rPr>
          <w:rFonts w:ascii="Times New Roman" w:hAnsi="Times New Roman"/>
          <w:sz w:val="28"/>
          <w:szCs w:val="28"/>
        </w:rPr>
        <w:t xml:space="preserve">большое внимание уделено вопросам сертификации специалистов и стандартизации услуг индустрии красоты / бьюти-индустрии. При этом, подходы к выделению перечня возможных должностей и сертификации специалистов от страны к стране значительно разнятся. Так, например, в Российских Приказах Минтруда довольно четко прописаны специализации, квалификационные требования и функциональные обязанности, тогда как в стандартах стран дальнего зарубежья большее внимание уделено развитию и наборам навыкам, позволяющим специалистам переходить с одной ступени на другую при условии успешной сдачи </w:t>
      </w:r>
      <w:r>
        <w:rPr>
          <w:rFonts w:ascii="Times New Roman" w:hAnsi="Times New Roman"/>
          <w:sz w:val="28"/>
          <w:szCs w:val="28"/>
        </w:rPr>
        <w:lastRenderedPageBreak/>
        <w:t>теоретических и практических экзаменов. При этом, особая роль в стандартах такого рода отводится оценке знаний специалистов в области соблюдения санитарно-гигиенических условий при работе с инструментами, уборке рабочего места, обработке использованных материалов и приборов и т.д.</w:t>
      </w:r>
    </w:p>
    <w:p w:rsidR="00F049D5" w:rsidRDefault="00F049D5" w:rsidP="00F049D5">
      <w:pPr>
        <w:widowControl w:val="0"/>
        <w:spacing w:after="0" w:line="240" w:lineRule="auto"/>
        <w:ind w:firstLine="567"/>
        <w:jc w:val="both"/>
        <w:rPr>
          <w:rFonts w:ascii="Times New Roman" w:hAnsi="Times New Roman"/>
          <w:b/>
          <w:sz w:val="28"/>
          <w:szCs w:val="28"/>
        </w:rPr>
      </w:pPr>
      <w:r w:rsidRPr="009742A0">
        <w:rPr>
          <w:rFonts w:ascii="Times New Roman" w:hAnsi="Times New Roman"/>
          <w:b/>
          <w:sz w:val="28"/>
          <w:szCs w:val="28"/>
        </w:rPr>
        <w:t>1. Российская Федерация</w:t>
      </w:r>
    </w:p>
    <w:p w:rsidR="00F049D5" w:rsidRDefault="00F049D5" w:rsidP="00F049D5">
      <w:pPr>
        <w:spacing w:after="0" w:line="240" w:lineRule="auto"/>
        <w:ind w:firstLine="567"/>
        <w:jc w:val="both"/>
        <w:rPr>
          <w:rFonts w:ascii="Times New Roman" w:hAnsi="Times New Roman"/>
          <w:sz w:val="28"/>
          <w:szCs w:val="28"/>
        </w:rPr>
      </w:pPr>
      <w:r w:rsidRPr="001B7AD7">
        <w:rPr>
          <w:rFonts w:ascii="Times New Roman" w:hAnsi="Times New Roman"/>
          <w:sz w:val="28"/>
          <w:szCs w:val="28"/>
        </w:rPr>
        <w:t xml:space="preserve">Согласно </w:t>
      </w:r>
      <w:r w:rsidRPr="001B7AD7">
        <w:rPr>
          <w:rFonts w:ascii="Times New Roman" w:hAnsi="Times New Roman"/>
          <w:i/>
          <w:sz w:val="28"/>
          <w:szCs w:val="28"/>
        </w:rPr>
        <w:t>Приказа Минтруда России от 22.12.2014 N 1069н «Об утверждении профессионального стандарта «Специалист по предоставлению бытовых косметических услуг»</w:t>
      </w:r>
      <w:r>
        <w:rPr>
          <w:rFonts w:ascii="Times New Roman" w:hAnsi="Times New Roman"/>
          <w:i/>
          <w:sz w:val="28"/>
          <w:szCs w:val="28"/>
        </w:rPr>
        <w:t>,</w:t>
      </w:r>
      <w:r w:rsidRPr="001B7AD7">
        <w:rPr>
          <w:rFonts w:ascii="Times New Roman" w:hAnsi="Times New Roman"/>
          <w:sz w:val="28"/>
          <w:szCs w:val="28"/>
        </w:rPr>
        <w:t xml:space="preserve"> основная цель</w:t>
      </w:r>
      <w:r>
        <w:rPr>
          <w:rFonts w:ascii="Times New Roman" w:hAnsi="Times New Roman"/>
          <w:sz w:val="28"/>
          <w:szCs w:val="28"/>
        </w:rPr>
        <w:t xml:space="preserve"> данного вида профессиональной деятельности заключается в п</w:t>
      </w:r>
      <w:r w:rsidRPr="001B7AD7">
        <w:rPr>
          <w:rFonts w:ascii="Times New Roman" w:hAnsi="Times New Roman"/>
          <w:sz w:val="28"/>
          <w:szCs w:val="28"/>
        </w:rPr>
        <w:t>редоставлени</w:t>
      </w:r>
      <w:r>
        <w:rPr>
          <w:rFonts w:ascii="Times New Roman" w:hAnsi="Times New Roman"/>
          <w:sz w:val="28"/>
          <w:szCs w:val="28"/>
        </w:rPr>
        <w:t>и</w:t>
      </w:r>
      <w:r w:rsidRPr="001B7AD7">
        <w:rPr>
          <w:rFonts w:ascii="Times New Roman" w:hAnsi="Times New Roman"/>
          <w:sz w:val="28"/>
          <w:szCs w:val="28"/>
        </w:rPr>
        <w:t xml:space="preserve"> услуг по косметическому уходу за лицом и телом путем механического,</w:t>
      </w:r>
      <w:r>
        <w:rPr>
          <w:rFonts w:ascii="Times New Roman" w:hAnsi="Times New Roman"/>
          <w:sz w:val="28"/>
          <w:szCs w:val="28"/>
        </w:rPr>
        <w:t xml:space="preserve"> </w:t>
      </w:r>
      <w:r w:rsidRPr="001B7AD7">
        <w:rPr>
          <w:rFonts w:ascii="Times New Roman" w:hAnsi="Times New Roman"/>
          <w:sz w:val="28"/>
          <w:szCs w:val="28"/>
        </w:rPr>
        <w:t>физического и химического воздействия в целях омоложения и коррекции проблемных зон, а также</w:t>
      </w:r>
      <w:r>
        <w:rPr>
          <w:rFonts w:ascii="Times New Roman" w:hAnsi="Times New Roman"/>
          <w:sz w:val="28"/>
          <w:szCs w:val="28"/>
        </w:rPr>
        <w:t xml:space="preserve"> </w:t>
      </w:r>
      <w:r w:rsidRPr="001B7AD7">
        <w:rPr>
          <w:rFonts w:ascii="Times New Roman" w:hAnsi="Times New Roman"/>
          <w:sz w:val="28"/>
          <w:szCs w:val="28"/>
        </w:rPr>
        <w:t>придания лицу индивидуальной выразительности, с использованием косметических средств; услуги</w:t>
      </w:r>
      <w:r>
        <w:rPr>
          <w:rFonts w:ascii="Times New Roman" w:hAnsi="Times New Roman"/>
          <w:sz w:val="28"/>
          <w:szCs w:val="28"/>
        </w:rPr>
        <w:t xml:space="preserve"> </w:t>
      </w:r>
      <w:r w:rsidRPr="001B7AD7">
        <w:rPr>
          <w:rFonts w:ascii="Times New Roman" w:hAnsi="Times New Roman"/>
          <w:sz w:val="28"/>
          <w:szCs w:val="28"/>
        </w:rPr>
        <w:t>выполняются для удовлетворения эстетических потребностей клиента в соответствии с его</w:t>
      </w:r>
      <w:r>
        <w:rPr>
          <w:rFonts w:ascii="Times New Roman" w:hAnsi="Times New Roman"/>
          <w:sz w:val="28"/>
          <w:szCs w:val="28"/>
        </w:rPr>
        <w:t xml:space="preserve"> </w:t>
      </w:r>
      <w:r w:rsidRPr="001B7AD7">
        <w:rPr>
          <w:rFonts w:ascii="Times New Roman" w:hAnsi="Times New Roman"/>
          <w:sz w:val="28"/>
          <w:szCs w:val="28"/>
        </w:rPr>
        <w:t>пожеланиями, направлениями моды и с учетом его индивидуальных особенностей</w:t>
      </w:r>
      <w:r>
        <w:rPr>
          <w:rFonts w:ascii="Times New Roman" w:hAnsi="Times New Roman"/>
          <w:sz w:val="28"/>
          <w:szCs w:val="28"/>
        </w:rPr>
        <w:t>.</w:t>
      </w:r>
    </w:p>
    <w:p w:rsidR="00F049D5" w:rsidRPr="00DA65B7" w:rsidRDefault="00F049D5" w:rsidP="00F049D5">
      <w:pPr>
        <w:spacing w:after="0" w:line="240" w:lineRule="auto"/>
        <w:ind w:firstLine="567"/>
        <w:jc w:val="both"/>
        <w:rPr>
          <w:rFonts w:ascii="Times New Roman" w:hAnsi="Times New Roman"/>
          <w:sz w:val="28"/>
          <w:szCs w:val="28"/>
        </w:rPr>
      </w:pPr>
      <w:r w:rsidRPr="00DA65B7">
        <w:rPr>
          <w:rFonts w:ascii="Times New Roman" w:hAnsi="Times New Roman"/>
          <w:sz w:val="28"/>
          <w:szCs w:val="28"/>
        </w:rPr>
        <w:t>Различают следующие трудовые функции специалиста по предоставлению бытовых косметических услуг:</w:t>
      </w:r>
    </w:p>
    <w:p w:rsidR="00F049D5" w:rsidRPr="001B7AD7" w:rsidRDefault="00F049D5" w:rsidP="00F049D5">
      <w:pPr>
        <w:pStyle w:val="a6"/>
        <w:numPr>
          <w:ilvl w:val="0"/>
          <w:numId w:val="7"/>
        </w:numPr>
        <w:tabs>
          <w:tab w:val="left" w:pos="851"/>
        </w:tabs>
        <w:spacing w:after="0" w:line="240" w:lineRule="auto"/>
        <w:ind w:left="0" w:firstLine="567"/>
        <w:jc w:val="both"/>
        <w:rPr>
          <w:rFonts w:ascii="Times New Roman" w:hAnsi="Times New Roman"/>
          <w:sz w:val="28"/>
          <w:szCs w:val="28"/>
        </w:rPr>
      </w:pPr>
      <w:bookmarkStart w:id="5" w:name="Отнесение_к_видам_экономической_деятельн"/>
      <w:bookmarkStart w:id="6" w:name="II._Описание_трудовых_функций,_входящих_"/>
      <w:bookmarkEnd w:id="5"/>
      <w:bookmarkEnd w:id="6"/>
      <w:r>
        <w:rPr>
          <w:rFonts w:ascii="Times New Roman" w:hAnsi="Times New Roman"/>
          <w:sz w:val="28"/>
          <w:szCs w:val="28"/>
        </w:rPr>
        <w:t>п</w:t>
      </w:r>
      <w:r w:rsidRPr="001B7AD7">
        <w:rPr>
          <w:rFonts w:ascii="Times New Roman" w:hAnsi="Times New Roman"/>
          <w:sz w:val="28"/>
          <w:szCs w:val="28"/>
        </w:rPr>
        <w:t>редоставление косметических услуг по уходу за кожей лица, шеи и декольте</w:t>
      </w:r>
      <w:r>
        <w:rPr>
          <w:rFonts w:ascii="Times New Roman" w:hAnsi="Times New Roman"/>
          <w:sz w:val="28"/>
          <w:szCs w:val="28"/>
        </w:rPr>
        <w:t>;</w:t>
      </w:r>
    </w:p>
    <w:p w:rsidR="00F049D5" w:rsidRPr="001B7AD7" w:rsidRDefault="00F049D5" w:rsidP="00F049D5">
      <w:pPr>
        <w:pStyle w:val="a6"/>
        <w:numPr>
          <w:ilvl w:val="0"/>
          <w:numId w:val="7"/>
        </w:numPr>
        <w:tabs>
          <w:tab w:val="left" w:pos="851"/>
        </w:tabs>
        <w:spacing w:after="0" w:line="240" w:lineRule="auto"/>
        <w:ind w:left="0" w:firstLine="567"/>
        <w:rPr>
          <w:rFonts w:ascii="Times New Roman" w:hAnsi="Times New Roman"/>
          <w:sz w:val="28"/>
          <w:szCs w:val="28"/>
        </w:rPr>
      </w:pPr>
      <w:r>
        <w:rPr>
          <w:rFonts w:ascii="Times New Roman" w:hAnsi="Times New Roman"/>
          <w:sz w:val="28"/>
          <w:szCs w:val="28"/>
        </w:rPr>
        <w:t>п</w:t>
      </w:r>
      <w:r w:rsidRPr="001B7AD7">
        <w:rPr>
          <w:rFonts w:ascii="Times New Roman" w:hAnsi="Times New Roman"/>
          <w:sz w:val="28"/>
          <w:szCs w:val="28"/>
        </w:rPr>
        <w:t>редоставление косметических услуг по уходу за телом</w:t>
      </w:r>
      <w:r>
        <w:rPr>
          <w:rFonts w:ascii="Times New Roman" w:hAnsi="Times New Roman"/>
          <w:sz w:val="28"/>
          <w:szCs w:val="28"/>
        </w:rPr>
        <w:t>;</w:t>
      </w:r>
    </w:p>
    <w:p w:rsidR="00F049D5" w:rsidRDefault="00F049D5" w:rsidP="00F049D5">
      <w:pPr>
        <w:pStyle w:val="a6"/>
        <w:numPr>
          <w:ilvl w:val="0"/>
          <w:numId w:val="7"/>
        </w:numPr>
        <w:tabs>
          <w:tab w:val="left" w:pos="851"/>
        </w:tabs>
        <w:spacing w:after="0" w:line="240" w:lineRule="auto"/>
        <w:ind w:left="0" w:firstLine="567"/>
        <w:rPr>
          <w:rFonts w:ascii="Times New Roman" w:hAnsi="Times New Roman"/>
          <w:sz w:val="28"/>
          <w:szCs w:val="28"/>
        </w:rPr>
      </w:pPr>
      <w:r>
        <w:rPr>
          <w:rFonts w:ascii="Times New Roman" w:hAnsi="Times New Roman"/>
          <w:sz w:val="28"/>
          <w:szCs w:val="28"/>
        </w:rPr>
        <w:t>п</w:t>
      </w:r>
      <w:r w:rsidRPr="001B7AD7">
        <w:rPr>
          <w:rFonts w:ascii="Times New Roman" w:hAnsi="Times New Roman"/>
          <w:sz w:val="28"/>
          <w:szCs w:val="28"/>
        </w:rPr>
        <w:t>редоставление услуг по косметическому татуажу</w:t>
      </w:r>
      <w:r>
        <w:rPr>
          <w:rFonts w:ascii="Times New Roman" w:hAnsi="Times New Roman"/>
          <w:sz w:val="28"/>
          <w:szCs w:val="28"/>
        </w:rPr>
        <w:t>.</w:t>
      </w:r>
    </w:p>
    <w:p w:rsidR="00F049D5" w:rsidRDefault="00F049D5" w:rsidP="00F049D5">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Характеристика обобщенных трудовых функций и возможные наименования должностей представлены в табл. </w:t>
      </w:r>
      <w:r w:rsidR="00DA21ED">
        <w:rPr>
          <w:rFonts w:ascii="Times New Roman" w:hAnsi="Times New Roman"/>
          <w:sz w:val="28"/>
          <w:szCs w:val="28"/>
        </w:rPr>
        <w:t>9</w:t>
      </w:r>
      <w:r>
        <w:rPr>
          <w:rFonts w:ascii="Times New Roman" w:hAnsi="Times New Roman"/>
          <w:sz w:val="28"/>
          <w:szCs w:val="28"/>
        </w:rPr>
        <w:t>.</w:t>
      </w:r>
    </w:p>
    <w:p w:rsidR="00F049D5" w:rsidRDefault="00F049D5" w:rsidP="00F049D5">
      <w:pPr>
        <w:tabs>
          <w:tab w:val="left" w:pos="851"/>
        </w:tabs>
        <w:spacing w:after="0" w:line="240" w:lineRule="auto"/>
        <w:ind w:firstLine="567"/>
        <w:jc w:val="both"/>
        <w:rPr>
          <w:rFonts w:ascii="Times New Roman" w:hAnsi="Times New Roman"/>
          <w:sz w:val="28"/>
          <w:szCs w:val="28"/>
        </w:rPr>
      </w:pPr>
    </w:p>
    <w:p w:rsidR="00F049D5" w:rsidRPr="001D504F" w:rsidRDefault="00F049D5" w:rsidP="00F049D5">
      <w:pPr>
        <w:tabs>
          <w:tab w:val="left" w:pos="851"/>
        </w:tabs>
        <w:spacing w:after="0" w:line="240" w:lineRule="auto"/>
        <w:ind w:firstLine="567"/>
        <w:jc w:val="both"/>
        <w:rPr>
          <w:rFonts w:ascii="Times New Roman" w:hAnsi="Times New Roman"/>
          <w:sz w:val="28"/>
          <w:szCs w:val="28"/>
        </w:rPr>
      </w:pPr>
      <w:r w:rsidRPr="001D504F">
        <w:rPr>
          <w:rFonts w:ascii="Times New Roman" w:hAnsi="Times New Roman"/>
          <w:sz w:val="28"/>
          <w:szCs w:val="28"/>
        </w:rPr>
        <w:t xml:space="preserve">Таблица </w:t>
      </w:r>
      <w:r w:rsidR="00DA21ED">
        <w:rPr>
          <w:rFonts w:ascii="Times New Roman" w:hAnsi="Times New Roman"/>
          <w:sz w:val="28"/>
          <w:szCs w:val="28"/>
        </w:rPr>
        <w:t>9</w:t>
      </w:r>
      <w:r w:rsidRPr="001D504F">
        <w:rPr>
          <w:rFonts w:ascii="Times New Roman" w:hAnsi="Times New Roman"/>
          <w:sz w:val="28"/>
          <w:szCs w:val="28"/>
        </w:rPr>
        <w:t xml:space="preserve"> - Характеристика обобщенных трудовых функций специалиста по предоставлению бытовых косметических услуг</w:t>
      </w:r>
    </w:p>
    <w:p w:rsidR="00F049D5" w:rsidRDefault="00F049D5" w:rsidP="00F049D5">
      <w:pPr>
        <w:tabs>
          <w:tab w:val="left" w:pos="851"/>
        </w:tabs>
        <w:spacing w:after="0" w:line="240" w:lineRule="auto"/>
        <w:ind w:firstLine="567"/>
        <w:jc w:val="both"/>
        <w:rPr>
          <w:rFonts w:ascii="Times New Roman" w:hAnsi="Times New Roman"/>
          <w:sz w:val="28"/>
          <w:szCs w:val="28"/>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410"/>
        <w:gridCol w:w="1634"/>
        <w:gridCol w:w="2087"/>
        <w:gridCol w:w="2084"/>
      </w:tblGrid>
      <w:tr w:rsidR="00F049D5" w:rsidRPr="000A6841"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Обобщенная трудовая функция</w:t>
            </w:r>
          </w:p>
        </w:tc>
        <w:tc>
          <w:tcPr>
            <w:tcW w:w="2410"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Трудовые функции</w:t>
            </w:r>
          </w:p>
        </w:tc>
        <w:tc>
          <w:tcPr>
            <w:tcW w:w="1634"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Возможные наименования должностей</w:t>
            </w:r>
          </w:p>
        </w:tc>
        <w:tc>
          <w:tcPr>
            <w:tcW w:w="208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Требования к образованию и обучению</w:t>
            </w:r>
          </w:p>
        </w:tc>
        <w:tc>
          <w:tcPr>
            <w:tcW w:w="2084"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Особые условия допуска к работе</w:t>
            </w:r>
          </w:p>
        </w:tc>
      </w:tr>
      <w:tr w:rsidR="00F049D5" w:rsidRPr="000A6841"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Предоставление косметических услуг по уходу за кожей лица, шеи и декольте</w:t>
            </w:r>
          </w:p>
        </w:tc>
        <w:tc>
          <w:tcPr>
            <w:tcW w:w="2410"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1. Выполнение гигиенической чистки лица, шеи 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зоны декольте различными способами;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2. Выполнение косметического массажа лица,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шеи и зоны декольте;</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3. Выполнение различных косметических масок</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для лица, шеи и зоны декольте;</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4. Окраска бровей и ресниц, коррекция формы</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Бровей;</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 xml:space="preserve">5. Эстетическая </w:t>
            </w:r>
            <w:r w:rsidRPr="000A6841">
              <w:rPr>
                <w:rFonts w:ascii="Times New Roman" w:hAnsi="Times New Roman"/>
                <w:sz w:val="20"/>
                <w:szCs w:val="20"/>
              </w:rPr>
              <w:lastRenderedPageBreak/>
              <w:t>коррекция волосяного покрова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лица, шеи и зоны декольте различными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способами</w:t>
            </w:r>
          </w:p>
        </w:tc>
        <w:tc>
          <w:tcPr>
            <w:tcW w:w="1634"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bookmarkStart w:id="7" w:name="II._Характеристика_обобщенных_трудовых_ф"/>
            <w:bookmarkStart w:id="8" w:name="3.1._Обобщенная_трудовая_функция"/>
            <w:bookmarkStart w:id="9" w:name="Дополнительные_характеристики"/>
            <w:bookmarkEnd w:id="7"/>
            <w:bookmarkEnd w:id="8"/>
            <w:bookmarkEnd w:id="9"/>
            <w:r w:rsidRPr="000A6841">
              <w:rPr>
                <w:rFonts w:ascii="Times New Roman" w:hAnsi="Times New Roman"/>
                <w:sz w:val="20"/>
                <w:szCs w:val="20"/>
              </w:rPr>
              <w:lastRenderedPageBreak/>
              <w:t>Косметик</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Техник-эстетист</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Специалист в области прикладной эстетики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Эстетист</w:t>
            </w:r>
          </w:p>
        </w:tc>
        <w:tc>
          <w:tcPr>
            <w:tcW w:w="208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Среднее профессиональное образование - программы подготовки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квалифицированных служащих;</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Профессиональное обучение - программы профессиональной</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подготовки по должностям служащих, программы переподготовки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 xml:space="preserve">служащих, программы повышения </w:t>
            </w:r>
            <w:r w:rsidRPr="000A6841">
              <w:rPr>
                <w:rFonts w:ascii="Times New Roman" w:hAnsi="Times New Roman"/>
                <w:sz w:val="20"/>
                <w:szCs w:val="20"/>
              </w:rPr>
              <w:lastRenderedPageBreak/>
              <w:t>квалификации служащих</w:t>
            </w:r>
          </w:p>
        </w:tc>
        <w:tc>
          <w:tcPr>
            <w:tcW w:w="2084"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lastRenderedPageBreak/>
              <w:t>Прохождение обязательных предварительных (при поступлении на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работу) и периодических медицинских осмотров (обследований), 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также внеочередных медицинских осмотров (обследований) в порядке,</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установленном законодательством Российской Федерации</w:t>
            </w:r>
          </w:p>
        </w:tc>
      </w:tr>
      <w:tr w:rsidR="00F049D5" w:rsidRPr="000A6841"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Предоставление косметических услуг по уходу</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за телом</w:t>
            </w:r>
          </w:p>
        </w:tc>
        <w:tc>
          <w:tcPr>
            <w:tcW w:w="2410"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1. Выполнение очищающих процедур для тела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либо его отдельных частей;</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2. Выполнение косметического массажа тела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либо его отдельных частей;</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3. Выполнение различных видов обертывания</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тела либо его отдельных частей;</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4. Эстетическая коррекция волосяного покрова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частей тела (голень, бедро, подмышечные</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впадины, область бикини) различными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способами</w:t>
            </w:r>
          </w:p>
        </w:tc>
        <w:tc>
          <w:tcPr>
            <w:tcW w:w="1634"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Кос</w:t>
            </w:r>
            <w:r w:rsidR="00AD56AE">
              <w:rPr>
                <w:rFonts w:ascii="Times New Roman" w:hAnsi="Times New Roman"/>
                <w:sz w:val="20"/>
                <w:szCs w:val="20"/>
              </w:rPr>
              <w:t>м</w:t>
            </w:r>
            <w:r w:rsidRPr="000A6841">
              <w:rPr>
                <w:rFonts w:ascii="Times New Roman" w:hAnsi="Times New Roman"/>
                <w:sz w:val="20"/>
                <w:szCs w:val="20"/>
              </w:rPr>
              <w:t>етик</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Косметик-эстетист</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Техник-эстетист</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Специалист в области прикладной эстетики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Спа-технолог</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Спа-косметик</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Эстетик</w:t>
            </w:r>
          </w:p>
        </w:tc>
        <w:tc>
          <w:tcPr>
            <w:tcW w:w="208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Среднее профессиональное образование - программы подготовки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квалифицированных служащих</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Профессиональное обучение - программы профессиональной</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подготовки по должностям служащих, программы переподготовки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служащих, программы повышения квалификации служащих</w:t>
            </w:r>
          </w:p>
        </w:tc>
        <w:tc>
          <w:tcPr>
            <w:tcW w:w="2084"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Прохождение обязательных предварительных (при поступлении на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работу) и периодических медицинских осмотров (обследований), 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также внеочередных медицинских осмотров (обследований) в порядке,</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установленном законодательством Российской Федерации</w:t>
            </w:r>
          </w:p>
        </w:tc>
      </w:tr>
      <w:tr w:rsidR="00F049D5" w:rsidRPr="000A6841"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Предоставление услуг по косметическому</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татуажу</w:t>
            </w:r>
          </w:p>
        </w:tc>
        <w:tc>
          <w:tcPr>
            <w:tcW w:w="2410"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1. Выполнение перманентного макияжа бровей,</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век, губ;</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2. Выполнение камуфляжного татуажа рубцов,</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шрамов, морщин, растяжек;</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3. Выполнение художественной татуировки</w:t>
            </w:r>
          </w:p>
          <w:p w:rsidR="00F049D5" w:rsidRPr="000A6841" w:rsidRDefault="00F049D5" w:rsidP="00236CC9">
            <w:pPr>
              <w:widowControl w:val="0"/>
              <w:spacing w:after="0" w:line="240" w:lineRule="auto"/>
              <w:jc w:val="center"/>
              <w:rPr>
                <w:rFonts w:ascii="Times New Roman" w:hAnsi="Times New Roman"/>
                <w:sz w:val="20"/>
                <w:szCs w:val="20"/>
              </w:rPr>
            </w:pPr>
          </w:p>
        </w:tc>
        <w:tc>
          <w:tcPr>
            <w:tcW w:w="1634"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Косметик</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Мастер косметического татуажа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Мастер перманентного макияжа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Мастер перманентного татуажа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Мастер художественной татуировки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Мастер камуфляжного татуажа</w:t>
            </w:r>
          </w:p>
        </w:tc>
        <w:tc>
          <w:tcPr>
            <w:tcW w:w="208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Среднее профессиональное образование - программы подготовки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квалифицированных служащих</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Профессиональное обучение - программы профессиональной подготовки по должностям служащих, программы переподготовки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служащих, программы повышения квалификации служащих</w:t>
            </w:r>
          </w:p>
        </w:tc>
        <w:tc>
          <w:tcPr>
            <w:tcW w:w="2084"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Прохождение обязательных предварительных (при поступлении на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работу) и периодических медицинских осмотров (обследований), а</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также внеочередных медицинских осмотров (обследований) в порядке,</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установленном законодательством Российской Федерации</w:t>
            </w:r>
          </w:p>
        </w:tc>
      </w:tr>
    </w:tbl>
    <w:p w:rsidR="00AF0C5D" w:rsidRDefault="00AF0C5D" w:rsidP="00F049D5">
      <w:pPr>
        <w:spacing w:after="0" w:line="240" w:lineRule="auto"/>
        <w:ind w:firstLine="567"/>
        <w:jc w:val="both"/>
        <w:rPr>
          <w:rFonts w:ascii="Times New Roman" w:hAnsi="Times New Roman"/>
          <w:i/>
          <w:sz w:val="28"/>
          <w:szCs w:val="28"/>
        </w:rPr>
      </w:pPr>
    </w:p>
    <w:p w:rsidR="00F049D5" w:rsidRDefault="00F049D5" w:rsidP="00F049D5">
      <w:pPr>
        <w:spacing w:after="0" w:line="240" w:lineRule="auto"/>
        <w:ind w:firstLine="567"/>
        <w:jc w:val="both"/>
        <w:rPr>
          <w:rFonts w:ascii="Times New Roman" w:hAnsi="Times New Roman"/>
          <w:sz w:val="28"/>
          <w:szCs w:val="28"/>
        </w:rPr>
      </w:pPr>
      <w:r w:rsidRPr="00CF72F1">
        <w:rPr>
          <w:rFonts w:ascii="Times New Roman" w:hAnsi="Times New Roman"/>
          <w:i/>
          <w:sz w:val="28"/>
          <w:szCs w:val="28"/>
        </w:rPr>
        <w:t>Согласно Приказа Минтруда России от 25.12.2014 N1126н «Об утверждении профессионального стандарта «Специалист по предоставлению маникюрных и педикюрных услуг»,</w:t>
      </w:r>
      <w:r w:rsidRPr="00CF72F1">
        <w:rPr>
          <w:rFonts w:ascii="Times New Roman" w:hAnsi="Times New Roman"/>
          <w:sz w:val="28"/>
          <w:szCs w:val="28"/>
        </w:rPr>
        <w:t xml:space="preserve"> основная цель данного вида профессиональной деятельности является предоставление услуг по гигиеническому маникюру и педикюру с покрытием и без покрытия ногтей лаком, комплексному уходу за кожей кистей рук и кожей стоп, включая удаление огрубелостей и омозолелостей; моделирование ногтей.</w:t>
      </w:r>
    </w:p>
    <w:p w:rsidR="00F049D5" w:rsidRPr="00F61964" w:rsidRDefault="00F049D5" w:rsidP="00F049D5">
      <w:pPr>
        <w:widowControl w:val="0"/>
        <w:spacing w:after="0" w:line="240" w:lineRule="auto"/>
        <w:ind w:firstLine="567"/>
        <w:jc w:val="both"/>
        <w:rPr>
          <w:rFonts w:ascii="Times New Roman" w:hAnsi="Times New Roman"/>
          <w:sz w:val="28"/>
          <w:szCs w:val="28"/>
        </w:rPr>
      </w:pPr>
      <w:r w:rsidRPr="00F61964">
        <w:rPr>
          <w:rFonts w:ascii="Times New Roman" w:hAnsi="Times New Roman"/>
          <w:sz w:val="28"/>
          <w:szCs w:val="28"/>
        </w:rPr>
        <w:t xml:space="preserve">В трудовые функции специалиста по предоставлению маникюрных и педикюрных услуг» входят: предоставление маникюрных услуг; </w:t>
      </w:r>
      <w:r w:rsidRPr="00F61964">
        <w:rPr>
          <w:rFonts w:ascii="Times New Roman" w:hAnsi="Times New Roman"/>
          <w:sz w:val="28"/>
          <w:szCs w:val="28"/>
        </w:rPr>
        <w:lastRenderedPageBreak/>
        <w:t>предоставление педикюрных услуг; предоставление услуг по моделированию и дизайну ногтей.</w:t>
      </w:r>
    </w:p>
    <w:p w:rsidR="00F049D5" w:rsidRDefault="00F049D5" w:rsidP="00F049D5">
      <w:pPr>
        <w:widowControl w:val="0"/>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Общая характеристика трудовых функций и наименований должностей отражены в табл. </w:t>
      </w:r>
      <w:r w:rsidR="00DA21ED">
        <w:rPr>
          <w:rFonts w:ascii="Times New Roman" w:hAnsi="Times New Roman"/>
          <w:sz w:val="28"/>
          <w:szCs w:val="28"/>
        </w:rPr>
        <w:t>10</w:t>
      </w:r>
      <w:r>
        <w:rPr>
          <w:rFonts w:ascii="Times New Roman" w:hAnsi="Times New Roman"/>
          <w:sz w:val="28"/>
          <w:szCs w:val="28"/>
        </w:rPr>
        <w:t>.</w:t>
      </w:r>
    </w:p>
    <w:p w:rsidR="00F049D5" w:rsidRDefault="00F049D5" w:rsidP="00F049D5">
      <w:pPr>
        <w:widowControl w:val="0"/>
        <w:tabs>
          <w:tab w:val="left" w:pos="851"/>
        </w:tabs>
        <w:spacing w:after="0" w:line="240" w:lineRule="auto"/>
        <w:ind w:firstLine="567"/>
        <w:jc w:val="both"/>
        <w:rPr>
          <w:rFonts w:ascii="Times New Roman" w:hAnsi="Times New Roman"/>
          <w:sz w:val="28"/>
          <w:szCs w:val="28"/>
        </w:rPr>
      </w:pPr>
    </w:p>
    <w:p w:rsidR="00F049D5" w:rsidRPr="001D504F" w:rsidRDefault="00F049D5" w:rsidP="00F049D5">
      <w:pPr>
        <w:widowControl w:val="0"/>
        <w:tabs>
          <w:tab w:val="left" w:pos="851"/>
        </w:tabs>
        <w:spacing w:after="0" w:line="240" w:lineRule="auto"/>
        <w:ind w:firstLine="567"/>
        <w:jc w:val="both"/>
        <w:rPr>
          <w:rFonts w:ascii="Times New Roman" w:hAnsi="Times New Roman"/>
          <w:sz w:val="28"/>
          <w:szCs w:val="28"/>
        </w:rPr>
      </w:pPr>
      <w:r w:rsidRPr="001D504F">
        <w:rPr>
          <w:rFonts w:ascii="Times New Roman" w:hAnsi="Times New Roman"/>
          <w:sz w:val="28"/>
          <w:szCs w:val="28"/>
        </w:rPr>
        <w:t xml:space="preserve">Таблица </w:t>
      </w:r>
      <w:r w:rsidR="00DA21ED">
        <w:rPr>
          <w:rFonts w:ascii="Times New Roman" w:hAnsi="Times New Roman"/>
          <w:sz w:val="28"/>
          <w:szCs w:val="28"/>
        </w:rPr>
        <w:t>10</w:t>
      </w:r>
      <w:r w:rsidRPr="001D504F">
        <w:rPr>
          <w:rFonts w:ascii="Times New Roman" w:hAnsi="Times New Roman"/>
          <w:sz w:val="28"/>
          <w:szCs w:val="28"/>
        </w:rPr>
        <w:t xml:space="preserve"> - Характеристика трудовых функций специалиста по предоставлению маникюрных и педикюрных услуг</w:t>
      </w:r>
    </w:p>
    <w:p w:rsidR="00F049D5" w:rsidRPr="006E29AF" w:rsidRDefault="00F049D5" w:rsidP="00F049D5">
      <w:pPr>
        <w:widowControl w:val="0"/>
        <w:tabs>
          <w:tab w:val="left" w:pos="851"/>
        </w:tabs>
        <w:spacing w:after="0" w:line="240" w:lineRule="auto"/>
        <w:ind w:firstLine="567"/>
        <w:jc w:val="both"/>
        <w:rPr>
          <w:rFonts w:ascii="Times New Roman" w:hAnsi="Times New Roman"/>
          <w:i/>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1559"/>
        <w:gridCol w:w="1985"/>
        <w:gridCol w:w="2268"/>
      </w:tblGrid>
      <w:tr w:rsidR="00F049D5" w:rsidRPr="00A730CC" w:rsidTr="00236CC9">
        <w:tc>
          <w:tcPr>
            <w:tcW w:w="1668" w:type="dxa"/>
            <w:shd w:val="clear" w:color="auto" w:fill="auto"/>
            <w:vAlign w:val="center"/>
          </w:tcPr>
          <w:p w:rsidR="00F049D5" w:rsidRPr="000A6841" w:rsidRDefault="00F049D5" w:rsidP="00236CC9">
            <w:pPr>
              <w:spacing w:after="0" w:line="240" w:lineRule="auto"/>
              <w:jc w:val="center"/>
              <w:rPr>
                <w:rFonts w:ascii="Times New Roman" w:hAnsi="Times New Roman"/>
                <w:b/>
                <w:sz w:val="20"/>
                <w:szCs w:val="20"/>
              </w:rPr>
            </w:pPr>
            <w:r w:rsidRPr="000A6841">
              <w:rPr>
                <w:rFonts w:ascii="Times New Roman" w:hAnsi="Times New Roman"/>
                <w:b/>
                <w:sz w:val="20"/>
                <w:szCs w:val="20"/>
              </w:rPr>
              <w:t>Обобщенная трудовая функция</w:t>
            </w:r>
          </w:p>
        </w:tc>
        <w:tc>
          <w:tcPr>
            <w:tcW w:w="2126" w:type="dxa"/>
            <w:shd w:val="clear" w:color="auto" w:fill="auto"/>
            <w:vAlign w:val="center"/>
          </w:tcPr>
          <w:p w:rsidR="00F049D5" w:rsidRPr="000A6841" w:rsidRDefault="00F049D5" w:rsidP="00236CC9">
            <w:pPr>
              <w:spacing w:after="0" w:line="240" w:lineRule="auto"/>
              <w:jc w:val="center"/>
              <w:rPr>
                <w:rFonts w:ascii="Times New Roman" w:hAnsi="Times New Roman"/>
                <w:b/>
                <w:sz w:val="20"/>
                <w:szCs w:val="20"/>
              </w:rPr>
            </w:pPr>
            <w:r w:rsidRPr="000A6841">
              <w:rPr>
                <w:rFonts w:ascii="Times New Roman" w:hAnsi="Times New Roman"/>
                <w:b/>
                <w:sz w:val="20"/>
                <w:szCs w:val="20"/>
              </w:rPr>
              <w:t>Трудовые функции</w:t>
            </w:r>
          </w:p>
        </w:tc>
        <w:tc>
          <w:tcPr>
            <w:tcW w:w="1559" w:type="dxa"/>
            <w:shd w:val="clear" w:color="auto" w:fill="auto"/>
            <w:vAlign w:val="center"/>
          </w:tcPr>
          <w:p w:rsidR="00F049D5" w:rsidRPr="000A6841" w:rsidRDefault="00F049D5" w:rsidP="00236CC9">
            <w:pPr>
              <w:spacing w:after="0" w:line="240" w:lineRule="auto"/>
              <w:jc w:val="center"/>
              <w:rPr>
                <w:rFonts w:ascii="Times New Roman" w:hAnsi="Times New Roman"/>
                <w:b/>
                <w:sz w:val="20"/>
                <w:szCs w:val="20"/>
              </w:rPr>
            </w:pPr>
            <w:r w:rsidRPr="000A6841">
              <w:rPr>
                <w:rFonts w:ascii="Times New Roman" w:hAnsi="Times New Roman"/>
                <w:b/>
                <w:sz w:val="20"/>
                <w:szCs w:val="20"/>
              </w:rPr>
              <w:t>Возможные наименования должностей</w:t>
            </w:r>
          </w:p>
        </w:tc>
        <w:tc>
          <w:tcPr>
            <w:tcW w:w="1985" w:type="dxa"/>
            <w:shd w:val="clear" w:color="auto" w:fill="auto"/>
            <w:vAlign w:val="center"/>
          </w:tcPr>
          <w:p w:rsidR="00F049D5" w:rsidRPr="000A6841" w:rsidRDefault="00F049D5" w:rsidP="00236CC9">
            <w:pPr>
              <w:spacing w:after="0" w:line="240" w:lineRule="auto"/>
              <w:jc w:val="center"/>
              <w:rPr>
                <w:rFonts w:ascii="Times New Roman" w:hAnsi="Times New Roman"/>
                <w:b/>
                <w:sz w:val="20"/>
                <w:szCs w:val="20"/>
              </w:rPr>
            </w:pPr>
            <w:r w:rsidRPr="000A6841">
              <w:rPr>
                <w:rFonts w:ascii="Times New Roman" w:hAnsi="Times New Roman"/>
                <w:b/>
                <w:sz w:val="20"/>
                <w:szCs w:val="20"/>
              </w:rPr>
              <w:t>Требования к образованию и обучению</w:t>
            </w:r>
          </w:p>
        </w:tc>
        <w:tc>
          <w:tcPr>
            <w:tcW w:w="2268" w:type="dxa"/>
            <w:shd w:val="clear" w:color="auto" w:fill="auto"/>
            <w:vAlign w:val="center"/>
          </w:tcPr>
          <w:p w:rsidR="00F049D5" w:rsidRPr="000A6841" w:rsidRDefault="00F049D5" w:rsidP="00236CC9">
            <w:pPr>
              <w:spacing w:after="0" w:line="240" w:lineRule="auto"/>
              <w:jc w:val="center"/>
              <w:rPr>
                <w:rFonts w:ascii="Times New Roman" w:hAnsi="Times New Roman"/>
                <w:b/>
                <w:sz w:val="20"/>
                <w:szCs w:val="20"/>
              </w:rPr>
            </w:pPr>
            <w:r w:rsidRPr="000A6841">
              <w:rPr>
                <w:rFonts w:ascii="Times New Roman" w:hAnsi="Times New Roman"/>
                <w:b/>
                <w:sz w:val="20"/>
                <w:szCs w:val="20"/>
              </w:rPr>
              <w:t>Особые условия допуска к работе</w:t>
            </w:r>
          </w:p>
        </w:tc>
      </w:tr>
      <w:tr w:rsidR="00F049D5" w:rsidRPr="00A730CC"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Предоставление маникюрных услуг</w:t>
            </w:r>
          </w:p>
        </w:tc>
        <w:tc>
          <w:tcPr>
            <w:tcW w:w="2126"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1. Выполнение гигиенических видов маникюра;</w:t>
            </w:r>
          </w:p>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2. Выполнение ухаживающих видов</w:t>
            </w:r>
          </w:p>
          <w:p w:rsidR="00F049D5" w:rsidRPr="000A6841" w:rsidRDefault="00F049D5" w:rsidP="00236CC9">
            <w:pPr>
              <w:spacing w:after="0" w:line="240" w:lineRule="auto"/>
              <w:jc w:val="center"/>
              <w:rPr>
                <w:rFonts w:ascii="Times New Roman" w:hAnsi="Times New Roman"/>
                <w:sz w:val="20"/>
                <w:szCs w:val="20"/>
              </w:rPr>
            </w:pPr>
            <w:r w:rsidRPr="000A6841">
              <w:rPr>
                <w:rFonts w:ascii="Times New Roman" w:hAnsi="Times New Roman"/>
                <w:sz w:val="20"/>
                <w:szCs w:val="20"/>
              </w:rPr>
              <w:t>маникюра</w:t>
            </w:r>
          </w:p>
        </w:tc>
        <w:tc>
          <w:tcPr>
            <w:tcW w:w="1559"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Маникюрша</w:t>
            </w:r>
          </w:p>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Мастер маникюра</w:t>
            </w:r>
          </w:p>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Специалист по маникюру</w:t>
            </w:r>
          </w:p>
          <w:p w:rsidR="00F049D5" w:rsidRPr="000A6841" w:rsidRDefault="00F049D5" w:rsidP="00236CC9">
            <w:pPr>
              <w:spacing w:after="0" w:line="240" w:lineRule="auto"/>
              <w:jc w:val="center"/>
              <w:rPr>
                <w:rFonts w:ascii="Times New Roman" w:hAnsi="Times New Roman"/>
                <w:sz w:val="20"/>
                <w:szCs w:val="20"/>
              </w:rPr>
            </w:pPr>
            <w:r w:rsidRPr="000A6841">
              <w:rPr>
                <w:rFonts w:ascii="Times New Roman" w:hAnsi="Times New Roman"/>
                <w:sz w:val="20"/>
                <w:szCs w:val="20"/>
              </w:rPr>
              <w:t>Специалист по ногтевому сервису</w:t>
            </w:r>
          </w:p>
        </w:tc>
        <w:tc>
          <w:tcPr>
            <w:tcW w:w="1985"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Профессиональное обучение - программы профессиональной подготовки по должностям служащих, программы переподготовки служащих, программы повышения квалификации служащих</w:t>
            </w:r>
          </w:p>
        </w:tc>
        <w:tc>
          <w:tcPr>
            <w:tcW w:w="2268"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порядке, установленном законодательством Российской Федерации</w:t>
            </w:r>
          </w:p>
        </w:tc>
      </w:tr>
      <w:tr w:rsidR="00F049D5" w:rsidRPr="00A730CC"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Предоставление педикюрных услуг</w:t>
            </w:r>
          </w:p>
        </w:tc>
        <w:tc>
          <w:tcPr>
            <w:tcW w:w="2126"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1. Выполнение гигиенических видов педикюра;</w:t>
            </w:r>
          </w:p>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2. Выполнение ухаживающих видов</w:t>
            </w:r>
          </w:p>
          <w:p w:rsidR="00F049D5" w:rsidRPr="000A6841" w:rsidRDefault="00F049D5" w:rsidP="00236CC9">
            <w:pPr>
              <w:spacing w:after="0" w:line="240" w:lineRule="auto"/>
              <w:jc w:val="center"/>
              <w:rPr>
                <w:rFonts w:ascii="Times New Roman" w:hAnsi="Times New Roman"/>
                <w:sz w:val="20"/>
                <w:szCs w:val="20"/>
              </w:rPr>
            </w:pPr>
            <w:r w:rsidRPr="000A6841">
              <w:rPr>
                <w:rFonts w:ascii="Times New Roman" w:hAnsi="Times New Roman"/>
                <w:sz w:val="20"/>
                <w:szCs w:val="20"/>
              </w:rPr>
              <w:t>педикюра</w:t>
            </w:r>
          </w:p>
        </w:tc>
        <w:tc>
          <w:tcPr>
            <w:tcW w:w="1559"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Педикюрша Мастер педикюра Специалист по педикюру Специалист по ногтевому сервису</w:t>
            </w:r>
          </w:p>
        </w:tc>
        <w:tc>
          <w:tcPr>
            <w:tcW w:w="1985"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Профессиональное обучение - программы профессиональной подготовки по должностям служащих, программы переподготовки, повышения квалификации служащих</w:t>
            </w:r>
          </w:p>
        </w:tc>
        <w:tc>
          <w:tcPr>
            <w:tcW w:w="2268"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порядке, установленном законодательством Российской Федерации</w:t>
            </w:r>
          </w:p>
        </w:tc>
      </w:tr>
      <w:tr w:rsidR="00F049D5" w:rsidRPr="00A730CC"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Предоставление услуг по моделированию и дизайну ногтей.</w:t>
            </w:r>
          </w:p>
        </w:tc>
        <w:tc>
          <w:tcPr>
            <w:tcW w:w="2126"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1. Моделирование ногтей с использованием разных техник и материалов;</w:t>
            </w:r>
          </w:p>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2. Дизайн ногтей с использованием разных техник и материалов</w:t>
            </w:r>
          </w:p>
        </w:tc>
        <w:tc>
          <w:tcPr>
            <w:tcW w:w="1559"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Специалист по ногтевому дизайну Мастер по наращиванию ногтей</w:t>
            </w:r>
          </w:p>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Мастер по моделированию ногтей</w:t>
            </w:r>
          </w:p>
          <w:p w:rsidR="00F049D5" w:rsidRPr="000A6841" w:rsidRDefault="00F049D5" w:rsidP="00236CC9">
            <w:pPr>
              <w:spacing w:after="0" w:line="240" w:lineRule="auto"/>
              <w:jc w:val="center"/>
              <w:rPr>
                <w:rFonts w:ascii="Times New Roman" w:hAnsi="Times New Roman"/>
                <w:sz w:val="20"/>
                <w:szCs w:val="20"/>
              </w:rPr>
            </w:pPr>
            <w:r w:rsidRPr="000A6841">
              <w:rPr>
                <w:rFonts w:ascii="Times New Roman" w:hAnsi="Times New Roman"/>
                <w:sz w:val="20"/>
                <w:szCs w:val="20"/>
              </w:rPr>
              <w:t>Дизайнер ногтей</w:t>
            </w:r>
          </w:p>
        </w:tc>
        <w:tc>
          <w:tcPr>
            <w:tcW w:w="1985"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Профессиональное обучение - программы профессиональной подготовки по должностям служащих, программы переподготовки, повышения квалификации служащих</w:t>
            </w:r>
          </w:p>
        </w:tc>
        <w:tc>
          <w:tcPr>
            <w:tcW w:w="2268" w:type="dxa"/>
            <w:shd w:val="clear" w:color="auto" w:fill="auto"/>
            <w:vAlign w:val="center"/>
          </w:tcPr>
          <w:p w:rsidR="00F049D5" w:rsidRPr="000A6841" w:rsidRDefault="00F049D5" w:rsidP="00236CC9">
            <w:pPr>
              <w:autoSpaceDE w:val="0"/>
              <w:autoSpaceDN w:val="0"/>
              <w:adjustRightInd w:val="0"/>
              <w:spacing w:after="0" w:line="240" w:lineRule="auto"/>
              <w:jc w:val="center"/>
              <w:rPr>
                <w:rFonts w:ascii="Times New Roman" w:hAnsi="Times New Roman"/>
                <w:sz w:val="20"/>
                <w:szCs w:val="20"/>
              </w:rPr>
            </w:pPr>
            <w:r w:rsidRPr="000A6841">
              <w:rPr>
                <w:rFonts w:ascii="Times New Roman" w:hAnsi="Times New Roman"/>
                <w:sz w:val="20"/>
                <w:szCs w:val="20"/>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порядке, установленном законодательством Российской Федерации</w:t>
            </w:r>
          </w:p>
        </w:tc>
      </w:tr>
    </w:tbl>
    <w:p w:rsidR="00F049D5" w:rsidRPr="001D504F" w:rsidRDefault="00F049D5" w:rsidP="00F049D5">
      <w:pPr>
        <w:autoSpaceDE w:val="0"/>
        <w:autoSpaceDN w:val="0"/>
        <w:adjustRightInd w:val="0"/>
        <w:spacing w:after="0" w:line="240" w:lineRule="auto"/>
        <w:ind w:firstLine="567"/>
        <w:rPr>
          <w:rFonts w:ascii="Times New Roman" w:hAnsi="Times New Roman"/>
          <w:sz w:val="28"/>
          <w:szCs w:val="28"/>
        </w:rPr>
      </w:pPr>
    </w:p>
    <w:p w:rsidR="00F049D5" w:rsidRPr="009B469E" w:rsidRDefault="00F049D5" w:rsidP="00F049D5">
      <w:pPr>
        <w:widowControl w:val="0"/>
        <w:spacing w:after="0" w:line="240" w:lineRule="auto"/>
        <w:ind w:firstLine="567"/>
        <w:jc w:val="both"/>
        <w:rPr>
          <w:rFonts w:ascii="Times New Roman" w:hAnsi="Times New Roman"/>
          <w:sz w:val="28"/>
          <w:szCs w:val="28"/>
        </w:rPr>
      </w:pPr>
      <w:r w:rsidRPr="009B469E">
        <w:rPr>
          <w:rFonts w:ascii="Times New Roman" w:hAnsi="Times New Roman"/>
          <w:i/>
          <w:sz w:val="28"/>
          <w:szCs w:val="28"/>
        </w:rPr>
        <w:t xml:space="preserve">Согласно Национальному стандарту Российской Федерации - ГОСТ </w:t>
      </w:r>
      <w:r w:rsidRPr="009B469E">
        <w:rPr>
          <w:rFonts w:ascii="Times New Roman" w:hAnsi="Times New Roman"/>
          <w:i/>
          <w:sz w:val="28"/>
          <w:szCs w:val="28"/>
          <w:lang w:val="en-US"/>
        </w:rPr>
        <w:t>P</w:t>
      </w:r>
      <w:r w:rsidRPr="009B469E">
        <w:rPr>
          <w:rFonts w:ascii="Times New Roman" w:hAnsi="Times New Roman"/>
          <w:i/>
          <w:sz w:val="28"/>
          <w:szCs w:val="28"/>
        </w:rPr>
        <w:t xml:space="preserve"> 58091 - 2018 «Услуги бытовые. Ногтевой сервис. Терминология, классификация и общие требования»</w:t>
      </w:r>
      <w:r>
        <w:rPr>
          <w:rFonts w:ascii="Times New Roman" w:hAnsi="Times New Roman"/>
          <w:sz w:val="28"/>
          <w:szCs w:val="28"/>
        </w:rPr>
        <w:t xml:space="preserve"> </w:t>
      </w:r>
      <w:r w:rsidRPr="009B469E">
        <w:rPr>
          <w:rFonts w:ascii="Times New Roman" w:hAnsi="Times New Roman"/>
          <w:sz w:val="28"/>
          <w:szCs w:val="28"/>
        </w:rPr>
        <w:t>к специалисту по ногтевому сервису</w:t>
      </w:r>
      <w:r>
        <w:rPr>
          <w:rFonts w:ascii="Times New Roman" w:hAnsi="Times New Roman"/>
          <w:sz w:val="28"/>
          <w:szCs w:val="28"/>
        </w:rPr>
        <w:t xml:space="preserve"> </w:t>
      </w:r>
      <w:r>
        <w:rPr>
          <w:rFonts w:ascii="Times New Roman" w:hAnsi="Times New Roman"/>
          <w:sz w:val="28"/>
          <w:szCs w:val="28"/>
        </w:rPr>
        <w:lastRenderedPageBreak/>
        <w:t>предъявляются следующие т</w:t>
      </w:r>
      <w:r w:rsidRPr="009B469E">
        <w:rPr>
          <w:rFonts w:ascii="Times New Roman" w:hAnsi="Times New Roman"/>
          <w:sz w:val="28"/>
          <w:szCs w:val="28"/>
        </w:rPr>
        <w:t>ребования</w:t>
      </w:r>
      <w:r>
        <w:rPr>
          <w:rFonts w:ascii="Times New Roman" w:hAnsi="Times New Roman"/>
          <w:sz w:val="28"/>
          <w:szCs w:val="28"/>
        </w:rPr>
        <w:t>:</w:t>
      </w:r>
      <w:r w:rsidRPr="009B469E">
        <w:rPr>
          <w:rFonts w:ascii="Times New Roman" w:hAnsi="Times New Roman"/>
          <w:sz w:val="28"/>
          <w:szCs w:val="28"/>
        </w:rPr>
        <w:t xml:space="preserve"> </w:t>
      </w:r>
    </w:p>
    <w:p w:rsidR="00F049D5" w:rsidRPr="009B469E"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1. П</w:t>
      </w:r>
      <w:r w:rsidRPr="009B469E">
        <w:rPr>
          <w:rFonts w:ascii="Times New Roman" w:hAnsi="Times New Roman"/>
          <w:sz w:val="28"/>
          <w:szCs w:val="28"/>
        </w:rPr>
        <w:t>ри оказании услуг специалист по ногтевому сервису должен руководствоваться требованиями</w:t>
      </w:r>
      <w:r>
        <w:rPr>
          <w:rFonts w:ascii="Times New Roman" w:hAnsi="Times New Roman"/>
          <w:sz w:val="28"/>
          <w:szCs w:val="28"/>
        </w:rPr>
        <w:t xml:space="preserve"> </w:t>
      </w:r>
      <w:r w:rsidRPr="009B469E">
        <w:rPr>
          <w:rFonts w:ascii="Times New Roman" w:hAnsi="Times New Roman"/>
          <w:sz w:val="28"/>
          <w:szCs w:val="28"/>
        </w:rPr>
        <w:t>действующего законодательства, основами профессиональной этики, делового этикета, культуры</w:t>
      </w:r>
      <w:r>
        <w:rPr>
          <w:rFonts w:ascii="Times New Roman" w:hAnsi="Times New Roman"/>
          <w:sz w:val="28"/>
          <w:szCs w:val="28"/>
        </w:rPr>
        <w:t xml:space="preserve"> </w:t>
      </w:r>
      <w:r w:rsidRPr="009B469E">
        <w:rPr>
          <w:rFonts w:ascii="Times New Roman" w:hAnsi="Times New Roman"/>
          <w:sz w:val="28"/>
          <w:szCs w:val="28"/>
        </w:rPr>
        <w:t>обслуживания, нормами и правилами поведения и общения, уметь быстро реагировать на сложные и</w:t>
      </w:r>
      <w:r>
        <w:rPr>
          <w:rFonts w:ascii="Times New Roman" w:hAnsi="Times New Roman"/>
          <w:sz w:val="28"/>
          <w:szCs w:val="28"/>
        </w:rPr>
        <w:t xml:space="preserve"> </w:t>
      </w:r>
      <w:r w:rsidRPr="009B469E">
        <w:rPr>
          <w:rFonts w:ascii="Times New Roman" w:hAnsi="Times New Roman"/>
          <w:sz w:val="28"/>
          <w:szCs w:val="28"/>
        </w:rPr>
        <w:t>нестандартные ситуации, разрешать разногласия и конфликты с клиентом</w:t>
      </w:r>
      <w:r>
        <w:rPr>
          <w:rFonts w:ascii="Times New Roman" w:hAnsi="Times New Roman"/>
          <w:sz w:val="28"/>
          <w:szCs w:val="28"/>
        </w:rPr>
        <w:t>.</w:t>
      </w:r>
    </w:p>
    <w:p w:rsidR="00F049D5" w:rsidRPr="009B469E"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2. С</w:t>
      </w:r>
      <w:r w:rsidRPr="009B469E">
        <w:rPr>
          <w:rFonts w:ascii="Times New Roman" w:hAnsi="Times New Roman"/>
          <w:sz w:val="28"/>
          <w:szCs w:val="28"/>
        </w:rPr>
        <w:t>пециалист по ногтевому сервису должен проходить ежегодные периодические, а при поступлении</w:t>
      </w:r>
      <w:r>
        <w:rPr>
          <w:rFonts w:ascii="Times New Roman" w:hAnsi="Times New Roman"/>
          <w:sz w:val="28"/>
          <w:szCs w:val="28"/>
        </w:rPr>
        <w:t xml:space="preserve"> </w:t>
      </w:r>
      <w:r w:rsidRPr="009B469E">
        <w:rPr>
          <w:rFonts w:ascii="Times New Roman" w:hAnsi="Times New Roman"/>
          <w:sz w:val="28"/>
          <w:szCs w:val="28"/>
        </w:rPr>
        <w:t>на работу предварительные медицинские осмотры, в соответствии с законодательством Российской</w:t>
      </w:r>
      <w:r>
        <w:rPr>
          <w:rFonts w:ascii="Times New Roman" w:hAnsi="Times New Roman"/>
          <w:sz w:val="28"/>
          <w:szCs w:val="28"/>
        </w:rPr>
        <w:t xml:space="preserve"> </w:t>
      </w:r>
      <w:r w:rsidRPr="009B469E">
        <w:rPr>
          <w:rFonts w:ascii="Times New Roman" w:hAnsi="Times New Roman"/>
          <w:sz w:val="28"/>
          <w:szCs w:val="28"/>
        </w:rPr>
        <w:t>Федерации в порядке, установленном Минздравом России</w:t>
      </w:r>
      <w:r>
        <w:rPr>
          <w:rFonts w:ascii="Times New Roman" w:hAnsi="Times New Roman"/>
          <w:sz w:val="28"/>
          <w:szCs w:val="28"/>
        </w:rPr>
        <w:t xml:space="preserve"> </w:t>
      </w:r>
      <w:r w:rsidRPr="009B469E">
        <w:rPr>
          <w:rFonts w:ascii="Times New Roman" w:hAnsi="Times New Roman"/>
          <w:sz w:val="28"/>
          <w:szCs w:val="28"/>
        </w:rPr>
        <w:t>и иметь личную медицинскую</w:t>
      </w:r>
      <w:r>
        <w:rPr>
          <w:rFonts w:ascii="Times New Roman" w:hAnsi="Times New Roman"/>
          <w:sz w:val="28"/>
          <w:szCs w:val="28"/>
        </w:rPr>
        <w:t xml:space="preserve"> </w:t>
      </w:r>
      <w:r w:rsidRPr="009B469E">
        <w:rPr>
          <w:rFonts w:ascii="Times New Roman" w:hAnsi="Times New Roman"/>
          <w:sz w:val="28"/>
          <w:szCs w:val="28"/>
        </w:rPr>
        <w:t>книжку в соответствии с требованиями</w:t>
      </w:r>
      <w:r>
        <w:rPr>
          <w:rFonts w:ascii="Times New Roman" w:hAnsi="Times New Roman"/>
          <w:sz w:val="28"/>
          <w:szCs w:val="28"/>
        </w:rPr>
        <w:t>.</w:t>
      </w:r>
    </w:p>
    <w:p w:rsidR="00F049D5" w:rsidRPr="009B469E"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3. С</w:t>
      </w:r>
      <w:r w:rsidRPr="009B469E">
        <w:rPr>
          <w:rFonts w:ascii="Times New Roman" w:hAnsi="Times New Roman"/>
          <w:sz w:val="28"/>
          <w:szCs w:val="28"/>
        </w:rPr>
        <w:t>пециалист по но</w:t>
      </w:r>
      <w:r w:rsidR="00EA07D3">
        <w:rPr>
          <w:rFonts w:ascii="Times New Roman" w:hAnsi="Times New Roman"/>
          <w:sz w:val="28"/>
          <w:szCs w:val="28"/>
        </w:rPr>
        <w:t>гт</w:t>
      </w:r>
      <w:r w:rsidRPr="009B469E">
        <w:rPr>
          <w:rFonts w:ascii="Times New Roman" w:hAnsi="Times New Roman"/>
          <w:sz w:val="28"/>
          <w:szCs w:val="28"/>
        </w:rPr>
        <w:t>евому сервису (специалист по предоставлению маникюрных и педикюрных</w:t>
      </w:r>
      <w:r>
        <w:rPr>
          <w:rFonts w:ascii="Times New Roman" w:hAnsi="Times New Roman"/>
          <w:sz w:val="28"/>
          <w:szCs w:val="28"/>
        </w:rPr>
        <w:t xml:space="preserve"> </w:t>
      </w:r>
      <w:r w:rsidRPr="009B469E">
        <w:rPr>
          <w:rFonts w:ascii="Times New Roman" w:hAnsi="Times New Roman"/>
          <w:sz w:val="28"/>
          <w:szCs w:val="28"/>
        </w:rPr>
        <w:t>услуг) должен соответствовать следующим требованиям:</w:t>
      </w:r>
    </w:p>
    <w:p w:rsidR="00F049D5" w:rsidRPr="009B469E" w:rsidRDefault="00F049D5" w:rsidP="00F049D5">
      <w:pPr>
        <w:pStyle w:val="a6"/>
        <w:widowControl w:val="0"/>
        <w:numPr>
          <w:ilvl w:val="0"/>
          <w:numId w:val="8"/>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иметь профильное профессиональное образование или пройти профессиональную переподготовку по программе дополнительного профессионального образования со сроком обучения не менее 250 часов, и/или профессиональное обучение по программам профессиональной подготовки по профессиям рабочих и должностям служащих.</w:t>
      </w:r>
    </w:p>
    <w:p w:rsidR="00F049D5" w:rsidRPr="009B469E" w:rsidRDefault="00F049D5" w:rsidP="00F049D5">
      <w:pPr>
        <w:pStyle w:val="a6"/>
        <w:widowControl w:val="0"/>
        <w:numPr>
          <w:ilvl w:val="0"/>
          <w:numId w:val="8"/>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повышать свою квалификацию в образовательных организациях дополнительного профессионального образования, имеющих лицензию на ведение образовательной деятельности по дополнительному профессиональному образованию и/или обучению.</w:t>
      </w:r>
    </w:p>
    <w:p w:rsidR="00F049D5" w:rsidRPr="009B469E"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4. </w:t>
      </w:r>
      <w:r w:rsidRPr="009B469E">
        <w:rPr>
          <w:rFonts w:ascii="Times New Roman" w:hAnsi="Times New Roman"/>
          <w:sz w:val="28"/>
          <w:szCs w:val="28"/>
        </w:rPr>
        <w:t>Специалист по ногтевому сервису должен:</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знать правила оказания первой помощи и уметь ее оказывать;</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уметь рационально организовывать рабочее место;</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знать и соблюдать правила обслуживания, санитарные нормы, правила личной гигиены, требования безопасности;</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знать и осуществлять дезинфекцию и стерилизацию инструментов, подлежащих многоразовому использованию;</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соблюдать требования к своему внешнему виду, включая рабочую одежду, обувь, средства индивидуальной защиты;</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владеть профессиональной этикой и психологией общения, уметь вести беседу с клиентом, определять его мотивацию, оказывать консультативные услуги в рамках своей компетенции;</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знать современные тенденции ногтевого сервиса;</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знать показатели здоровых кожи и ногтей кистей и стоп;</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знать анатомию и физиологию кистей и стоп;</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знать характеристики и правила эксплуатации материалов, инструментов и оборудования;</w:t>
      </w:r>
    </w:p>
    <w:p w:rsidR="00F049D5" w:rsidRPr="009B469E" w:rsidRDefault="00F049D5" w:rsidP="00F049D5">
      <w:pPr>
        <w:pStyle w:val="a6"/>
        <w:widowControl w:val="0"/>
        <w:numPr>
          <w:ilvl w:val="0"/>
          <w:numId w:val="9"/>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знать правила использования и нормы расхода косметических средств и расходных материалов.</w:t>
      </w:r>
    </w:p>
    <w:p w:rsidR="00F049D5" w:rsidRPr="009B469E"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5. </w:t>
      </w:r>
      <w:r w:rsidRPr="009B469E">
        <w:rPr>
          <w:rFonts w:ascii="Times New Roman" w:hAnsi="Times New Roman"/>
          <w:sz w:val="28"/>
          <w:szCs w:val="28"/>
        </w:rPr>
        <w:t>Специалисту по ногтевому сервису рекомендуется:</w:t>
      </w:r>
    </w:p>
    <w:p w:rsidR="00F049D5" w:rsidRPr="009B469E" w:rsidRDefault="00F049D5" w:rsidP="00F049D5">
      <w:pPr>
        <w:pStyle w:val="a6"/>
        <w:widowControl w:val="0"/>
        <w:numPr>
          <w:ilvl w:val="0"/>
          <w:numId w:val="10"/>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lastRenderedPageBreak/>
        <w:t>принимать участие в семинарах, тренингах, обучающих программах и т. п.;</w:t>
      </w:r>
    </w:p>
    <w:p w:rsidR="00F049D5" w:rsidRPr="009B469E" w:rsidRDefault="00F049D5" w:rsidP="00F049D5">
      <w:pPr>
        <w:pStyle w:val="a6"/>
        <w:widowControl w:val="0"/>
        <w:numPr>
          <w:ilvl w:val="0"/>
          <w:numId w:val="10"/>
        </w:numPr>
        <w:tabs>
          <w:tab w:val="left" w:pos="851"/>
        </w:tabs>
        <w:spacing w:after="0" w:line="240" w:lineRule="auto"/>
        <w:ind w:left="0" w:firstLine="567"/>
        <w:jc w:val="both"/>
        <w:rPr>
          <w:rFonts w:ascii="Times New Roman" w:hAnsi="Times New Roman"/>
          <w:sz w:val="28"/>
          <w:szCs w:val="28"/>
        </w:rPr>
      </w:pPr>
      <w:r w:rsidRPr="009B469E">
        <w:rPr>
          <w:rFonts w:ascii="Times New Roman" w:hAnsi="Times New Roman"/>
          <w:sz w:val="28"/>
          <w:szCs w:val="28"/>
        </w:rPr>
        <w:t>принимать участие в профессиональных конкурсах, соревнованиях, чемпионатах.</w:t>
      </w:r>
    </w:p>
    <w:p w:rsidR="00F049D5" w:rsidRPr="00316768" w:rsidRDefault="00F049D5" w:rsidP="00F049D5">
      <w:pPr>
        <w:widowControl w:val="0"/>
        <w:spacing w:after="0" w:line="240" w:lineRule="auto"/>
        <w:ind w:firstLine="567"/>
        <w:jc w:val="both"/>
        <w:rPr>
          <w:rFonts w:ascii="Times New Roman" w:hAnsi="Times New Roman"/>
          <w:sz w:val="28"/>
          <w:szCs w:val="28"/>
        </w:rPr>
      </w:pPr>
      <w:r w:rsidRPr="00CF72F1">
        <w:rPr>
          <w:rFonts w:ascii="Times New Roman" w:hAnsi="Times New Roman"/>
          <w:i/>
          <w:sz w:val="28"/>
          <w:szCs w:val="28"/>
        </w:rPr>
        <w:t xml:space="preserve">Согласно </w:t>
      </w:r>
      <w:r w:rsidRPr="00316768">
        <w:rPr>
          <w:rFonts w:ascii="Times New Roman" w:hAnsi="Times New Roman"/>
          <w:i/>
          <w:sz w:val="28"/>
          <w:szCs w:val="28"/>
        </w:rPr>
        <w:t xml:space="preserve">Приказа Минтруда России от 25.12.2014 N 1134н «Об утверждении профессионального стандарта </w:t>
      </w:r>
      <w:r>
        <w:rPr>
          <w:rFonts w:ascii="Times New Roman" w:hAnsi="Times New Roman"/>
          <w:i/>
          <w:sz w:val="28"/>
          <w:szCs w:val="28"/>
        </w:rPr>
        <w:t>«</w:t>
      </w:r>
      <w:r w:rsidRPr="00316768">
        <w:rPr>
          <w:rFonts w:ascii="Times New Roman" w:hAnsi="Times New Roman"/>
          <w:i/>
          <w:sz w:val="28"/>
          <w:szCs w:val="28"/>
        </w:rPr>
        <w:t>Специалист по предоставлению парикмахерских услуг»,</w:t>
      </w:r>
      <w:r w:rsidRPr="00316768">
        <w:rPr>
          <w:rFonts w:ascii="Times New Roman" w:hAnsi="Times New Roman"/>
          <w:sz w:val="28"/>
          <w:szCs w:val="28"/>
        </w:rPr>
        <w:t xml:space="preserve"> </w:t>
      </w:r>
      <w:r w:rsidRPr="00CF72F1">
        <w:rPr>
          <w:rFonts w:ascii="Times New Roman" w:hAnsi="Times New Roman"/>
          <w:sz w:val="28"/>
          <w:szCs w:val="28"/>
        </w:rPr>
        <w:t>цель</w:t>
      </w:r>
      <w:r>
        <w:rPr>
          <w:rFonts w:ascii="Times New Roman" w:hAnsi="Times New Roman"/>
          <w:sz w:val="28"/>
          <w:szCs w:val="28"/>
        </w:rPr>
        <w:t>ю</w:t>
      </w:r>
      <w:r w:rsidRPr="00CF72F1">
        <w:rPr>
          <w:rFonts w:ascii="Times New Roman" w:hAnsi="Times New Roman"/>
          <w:sz w:val="28"/>
          <w:szCs w:val="28"/>
        </w:rPr>
        <w:t xml:space="preserve"> </w:t>
      </w:r>
      <w:r>
        <w:rPr>
          <w:rFonts w:ascii="Times New Roman" w:hAnsi="Times New Roman"/>
          <w:sz w:val="28"/>
          <w:szCs w:val="28"/>
        </w:rPr>
        <w:t xml:space="preserve">осуществления </w:t>
      </w:r>
      <w:r w:rsidRPr="00CF72F1">
        <w:rPr>
          <w:rFonts w:ascii="Times New Roman" w:hAnsi="Times New Roman"/>
          <w:sz w:val="28"/>
          <w:szCs w:val="28"/>
        </w:rPr>
        <w:t>профессиональной деятельности является</w:t>
      </w:r>
      <w:r>
        <w:rPr>
          <w:rFonts w:ascii="Times New Roman" w:hAnsi="Times New Roman"/>
          <w:sz w:val="28"/>
          <w:szCs w:val="28"/>
        </w:rPr>
        <w:t xml:space="preserve"> п</w:t>
      </w:r>
      <w:r w:rsidRPr="00316768">
        <w:rPr>
          <w:rFonts w:ascii="Times New Roman" w:hAnsi="Times New Roman"/>
          <w:sz w:val="28"/>
          <w:szCs w:val="28"/>
        </w:rPr>
        <w:t>редоставление услуг по уходу за волосами путем физического и химического воздействия на</w:t>
      </w:r>
      <w:r>
        <w:rPr>
          <w:rFonts w:ascii="Times New Roman" w:hAnsi="Times New Roman"/>
          <w:sz w:val="28"/>
          <w:szCs w:val="28"/>
        </w:rPr>
        <w:t xml:space="preserve"> </w:t>
      </w:r>
      <w:r w:rsidRPr="00316768">
        <w:rPr>
          <w:rFonts w:ascii="Times New Roman" w:hAnsi="Times New Roman"/>
          <w:sz w:val="28"/>
          <w:szCs w:val="28"/>
        </w:rPr>
        <w:t>волосы или кожу головы в целях удовлетворения потребностей клиента, с учетом его</w:t>
      </w:r>
      <w:r>
        <w:rPr>
          <w:rFonts w:ascii="Times New Roman" w:hAnsi="Times New Roman"/>
          <w:sz w:val="28"/>
          <w:szCs w:val="28"/>
        </w:rPr>
        <w:t xml:space="preserve"> </w:t>
      </w:r>
      <w:r w:rsidRPr="00316768">
        <w:rPr>
          <w:rFonts w:ascii="Times New Roman" w:hAnsi="Times New Roman"/>
          <w:sz w:val="28"/>
          <w:szCs w:val="28"/>
        </w:rPr>
        <w:t>индивидуальных особенностей и направлений моды в парикмахерском искусстве.</w:t>
      </w:r>
    </w:p>
    <w:p w:rsidR="00F049D5" w:rsidRPr="00356530" w:rsidRDefault="00F049D5" w:rsidP="00F049D5">
      <w:pPr>
        <w:spacing w:after="0" w:line="240" w:lineRule="auto"/>
        <w:ind w:firstLine="567"/>
        <w:jc w:val="both"/>
        <w:rPr>
          <w:rFonts w:ascii="Times New Roman" w:hAnsi="Times New Roman"/>
          <w:sz w:val="28"/>
          <w:szCs w:val="28"/>
        </w:rPr>
      </w:pPr>
      <w:r w:rsidRPr="00356530">
        <w:rPr>
          <w:rFonts w:ascii="Times New Roman" w:hAnsi="Times New Roman"/>
          <w:sz w:val="28"/>
          <w:szCs w:val="28"/>
        </w:rPr>
        <w:t xml:space="preserve">В трудовые функции специалиста по предоставлению парикмахерских услуг» входят: </w:t>
      </w:r>
      <w:r>
        <w:rPr>
          <w:rFonts w:ascii="Times New Roman" w:hAnsi="Times New Roman"/>
          <w:sz w:val="28"/>
          <w:szCs w:val="28"/>
        </w:rPr>
        <w:t>п</w:t>
      </w:r>
      <w:r w:rsidRPr="00356530">
        <w:rPr>
          <w:rFonts w:ascii="Times New Roman" w:hAnsi="Times New Roman"/>
          <w:sz w:val="28"/>
          <w:szCs w:val="28"/>
        </w:rPr>
        <w:t>редоставление</w:t>
      </w:r>
      <w:r>
        <w:rPr>
          <w:rFonts w:ascii="Times New Roman" w:hAnsi="Times New Roman"/>
          <w:sz w:val="28"/>
          <w:szCs w:val="28"/>
        </w:rPr>
        <w:t xml:space="preserve"> </w:t>
      </w:r>
      <w:r w:rsidRPr="00356530">
        <w:rPr>
          <w:rFonts w:ascii="Times New Roman" w:hAnsi="Times New Roman"/>
          <w:sz w:val="28"/>
          <w:szCs w:val="28"/>
        </w:rPr>
        <w:t>типовых</w:t>
      </w:r>
      <w:r>
        <w:rPr>
          <w:rFonts w:ascii="Times New Roman" w:hAnsi="Times New Roman"/>
          <w:sz w:val="28"/>
          <w:szCs w:val="28"/>
        </w:rPr>
        <w:t xml:space="preserve"> </w:t>
      </w:r>
      <w:r w:rsidRPr="00356530">
        <w:rPr>
          <w:rFonts w:ascii="Times New Roman" w:hAnsi="Times New Roman"/>
          <w:sz w:val="28"/>
          <w:szCs w:val="28"/>
        </w:rPr>
        <w:t>парикмахерских</w:t>
      </w:r>
      <w:r>
        <w:rPr>
          <w:rFonts w:ascii="Times New Roman" w:hAnsi="Times New Roman"/>
          <w:sz w:val="28"/>
          <w:szCs w:val="28"/>
        </w:rPr>
        <w:t xml:space="preserve"> </w:t>
      </w:r>
      <w:r w:rsidRPr="00356530">
        <w:rPr>
          <w:rFonts w:ascii="Times New Roman" w:hAnsi="Times New Roman"/>
          <w:sz w:val="28"/>
          <w:szCs w:val="28"/>
        </w:rPr>
        <w:t>услуг</w:t>
      </w:r>
      <w:r>
        <w:rPr>
          <w:rFonts w:ascii="Times New Roman" w:hAnsi="Times New Roman"/>
          <w:sz w:val="28"/>
          <w:szCs w:val="28"/>
        </w:rPr>
        <w:t>;</w:t>
      </w:r>
      <w:r w:rsidRPr="00356530">
        <w:rPr>
          <w:rFonts w:ascii="Times New Roman" w:hAnsi="Times New Roman"/>
          <w:sz w:val="28"/>
          <w:szCs w:val="28"/>
        </w:rPr>
        <w:t xml:space="preserve"> </w:t>
      </w:r>
      <w:r>
        <w:rPr>
          <w:rFonts w:ascii="Times New Roman" w:hAnsi="Times New Roman"/>
          <w:sz w:val="28"/>
          <w:szCs w:val="28"/>
        </w:rPr>
        <w:t>п</w:t>
      </w:r>
      <w:r w:rsidRPr="00356530">
        <w:rPr>
          <w:rFonts w:ascii="Times New Roman" w:hAnsi="Times New Roman"/>
          <w:sz w:val="28"/>
          <w:szCs w:val="28"/>
        </w:rPr>
        <w:t>редоставление</w:t>
      </w:r>
      <w:r>
        <w:rPr>
          <w:rFonts w:ascii="Times New Roman" w:hAnsi="Times New Roman"/>
          <w:sz w:val="28"/>
          <w:szCs w:val="28"/>
        </w:rPr>
        <w:t xml:space="preserve"> </w:t>
      </w:r>
      <w:r w:rsidRPr="00356530">
        <w:rPr>
          <w:rFonts w:ascii="Times New Roman" w:hAnsi="Times New Roman"/>
          <w:sz w:val="28"/>
          <w:szCs w:val="28"/>
        </w:rPr>
        <w:t>парикмахерских</w:t>
      </w:r>
      <w:r>
        <w:rPr>
          <w:rFonts w:ascii="Times New Roman" w:hAnsi="Times New Roman"/>
          <w:sz w:val="28"/>
          <w:szCs w:val="28"/>
        </w:rPr>
        <w:t xml:space="preserve"> </w:t>
      </w:r>
      <w:r w:rsidRPr="00356530">
        <w:rPr>
          <w:rFonts w:ascii="Times New Roman" w:hAnsi="Times New Roman"/>
          <w:sz w:val="28"/>
          <w:szCs w:val="28"/>
        </w:rPr>
        <w:t>услуг повышенной</w:t>
      </w:r>
      <w:r>
        <w:rPr>
          <w:rFonts w:ascii="Times New Roman" w:hAnsi="Times New Roman"/>
          <w:sz w:val="28"/>
          <w:szCs w:val="28"/>
        </w:rPr>
        <w:t xml:space="preserve"> </w:t>
      </w:r>
      <w:r w:rsidRPr="00356530">
        <w:rPr>
          <w:rFonts w:ascii="Times New Roman" w:hAnsi="Times New Roman"/>
          <w:sz w:val="28"/>
          <w:szCs w:val="28"/>
        </w:rPr>
        <w:t>сложности</w:t>
      </w:r>
      <w:r>
        <w:rPr>
          <w:rFonts w:ascii="Times New Roman" w:hAnsi="Times New Roman"/>
          <w:sz w:val="28"/>
          <w:szCs w:val="28"/>
        </w:rPr>
        <w:t>.</w:t>
      </w:r>
    </w:p>
    <w:p w:rsidR="00F049D5" w:rsidRPr="00356530" w:rsidRDefault="00F049D5" w:rsidP="00F049D5">
      <w:pPr>
        <w:widowControl w:val="0"/>
        <w:tabs>
          <w:tab w:val="left" w:pos="851"/>
        </w:tabs>
        <w:spacing w:after="0" w:line="240" w:lineRule="auto"/>
        <w:ind w:firstLine="567"/>
        <w:jc w:val="both"/>
        <w:rPr>
          <w:rFonts w:ascii="Times New Roman" w:hAnsi="Times New Roman"/>
          <w:sz w:val="28"/>
          <w:szCs w:val="28"/>
        </w:rPr>
      </w:pPr>
      <w:r w:rsidRPr="00356530">
        <w:rPr>
          <w:rFonts w:ascii="Times New Roman" w:hAnsi="Times New Roman"/>
          <w:sz w:val="28"/>
          <w:szCs w:val="28"/>
        </w:rPr>
        <w:t xml:space="preserve">В таблице </w:t>
      </w:r>
      <w:r w:rsidR="00871B17">
        <w:rPr>
          <w:rFonts w:ascii="Times New Roman" w:hAnsi="Times New Roman"/>
          <w:sz w:val="28"/>
          <w:szCs w:val="28"/>
        </w:rPr>
        <w:t>1</w:t>
      </w:r>
      <w:r w:rsidR="00DA21ED">
        <w:rPr>
          <w:rFonts w:ascii="Times New Roman" w:hAnsi="Times New Roman"/>
          <w:sz w:val="28"/>
          <w:szCs w:val="28"/>
        </w:rPr>
        <w:t>1</w:t>
      </w:r>
      <w:r w:rsidRPr="00356530">
        <w:rPr>
          <w:rFonts w:ascii="Times New Roman" w:hAnsi="Times New Roman"/>
          <w:sz w:val="28"/>
          <w:szCs w:val="28"/>
        </w:rPr>
        <w:t xml:space="preserve"> показаны квалификационные требования к </w:t>
      </w:r>
      <w:r>
        <w:rPr>
          <w:rFonts w:ascii="Times New Roman" w:hAnsi="Times New Roman"/>
          <w:sz w:val="28"/>
          <w:szCs w:val="28"/>
        </w:rPr>
        <w:t xml:space="preserve">данным </w:t>
      </w:r>
      <w:r w:rsidRPr="00356530">
        <w:rPr>
          <w:rFonts w:ascii="Times New Roman" w:hAnsi="Times New Roman"/>
          <w:sz w:val="28"/>
          <w:szCs w:val="28"/>
        </w:rPr>
        <w:t>специалистам.</w:t>
      </w:r>
    </w:p>
    <w:p w:rsidR="00F049D5" w:rsidRDefault="00F049D5" w:rsidP="00F049D5">
      <w:pPr>
        <w:widowControl w:val="0"/>
        <w:tabs>
          <w:tab w:val="left" w:pos="851"/>
        </w:tabs>
        <w:spacing w:after="0" w:line="240" w:lineRule="auto"/>
        <w:ind w:firstLine="567"/>
        <w:jc w:val="both"/>
        <w:rPr>
          <w:rFonts w:ascii="Times New Roman" w:hAnsi="Times New Roman"/>
          <w:sz w:val="28"/>
          <w:szCs w:val="28"/>
        </w:rPr>
      </w:pPr>
    </w:p>
    <w:p w:rsidR="00F049D5" w:rsidRPr="001D504F" w:rsidRDefault="00F049D5" w:rsidP="00F049D5">
      <w:pPr>
        <w:widowControl w:val="0"/>
        <w:tabs>
          <w:tab w:val="left" w:pos="851"/>
        </w:tabs>
        <w:spacing w:after="0" w:line="240" w:lineRule="auto"/>
        <w:ind w:firstLine="567"/>
        <w:jc w:val="both"/>
        <w:rPr>
          <w:rFonts w:ascii="Times New Roman" w:hAnsi="Times New Roman"/>
          <w:sz w:val="28"/>
          <w:szCs w:val="28"/>
        </w:rPr>
      </w:pPr>
      <w:r w:rsidRPr="001D504F">
        <w:rPr>
          <w:rFonts w:ascii="Times New Roman" w:hAnsi="Times New Roman"/>
          <w:sz w:val="28"/>
          <w:szCs w:val="28"/>
        </w:rPr>
        <w:t xml:space="preserve">Таблица </w:t>
      </w:r>
      <w:r w:rsidR="00871B17">
        <w:rPr>
          <w:rFonts w:ascii="Times New Roman" w:hAnsi="Times New Roman"/>
          <w:sz w:val="28"/>
          <w:szCs w:val="28"/>
        </w:rPr>
        <w:t>1</w:t>
      </w:r>
      <w:r w:rsidR="00DA21ED">
        <w:rPr>
          <w:rFonts w:ascii="Times New Roman" w:hAnsi="Times New Roman"/>
          <w:sz w:val="28"/>
          <w:szCs w:val="28"/>
        </w:rPr>
        <w:t>1</w:t>
      </w:r>
      <w:r w:rsidRPr="001D504F">
        <w:rPr>
          <w:rFonts w:ascii="Times New Roman" w:hAnsi="Times New Roman"/>
          <w:sz w:val="28"/>
          <w:szCs w:val="28"/>
        </w:rPr>
        <w:t xml:space="preserve"> - Характеристика трудовых функций специалиста по предоставлению парикмахерских услуг</w:t>
      </w:r>
    </w:p>
    <w:p w:rsidR="00F049D5" w:rsidRPr="001D504F" w:rsidRDefault="00F049D5" w:rsidP="00F049D5">
      <w:pPr>
        <w:widowControl w:val="0"/>
        <w:tabs>
          <w:tab w:val="left" w:pos="851"/>
        </w:tabs>
        <w:spacing w:after="0" w:line="240" w:lineRule="auto"/>
        <w:ind w:firstLine="567"/>
        <w:jc w:val="both"/>
        <w:rPr>
          <w:rFonts w:ascii="Times New Roman" w:hAnsi="Times New Roman"/>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409"/>
        <w:gridCol w:w="1560"/>
        <w:gridCol w:w="2268"/>
        <w:gridCol w:w="1843"/>
      </w:tblGrid>
      <w:tr w:rsidR="00F049D5" w:rsidRPr="00C62E7C"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Обобщенная трудовая функция</w:t>
            </w:r>
          </w:p>
        </w:tc>
        <w:tc>
          <w:tcPr>
            <w:tcW w:w="2409"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Трудовые функции</w:t>
            </w:r>
          </w:p>
        </w:tc>
        <w:tc>
          <w:tcPr>
            <w:tcW w:w="1560"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Возможные наименования должностей</w:t>
            </w:r>
          </w:p>
        </w:tc>
        <w:tc>
          <w:tcPr>
            <w:tcW w:w="22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Требования к образованию и обучению</w:t>
            </w:r>
          </w:p>
        </w:tc>
        <w:tc>
          <w:tcPr>
            <w:tcW w:w="1843"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b/>
                <w:sz w:val="20"/>
                <w:szCs w:val="20"/>
              </w:rPr>
            </w:pPr>
            <w:r w:rsidRPr="000A6841">
              <w:rPr>
                <w:rFonts w:ascii="Times New Roman" w:hAnsi="Times New Roman"/>
                <w:b/>
                <w:sz w:val="20"/>
                <w:szCs w:val="20"/>
              </w:rPr>
              <w:t>Особые условия допуска к работе</w:t>
            </w:r>
          </w:p>
        </w:tc>
      </w:tr>
      <w:tr w:rsidR="00F049D5" w:rsidRPr="00C62E7C"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Предоставление типовых парикмахерских услуг</w:t>
            </w:r>
          </w:p>
        </w:tc>
        <w:tc>
          <w:tcPr>
            <w:tcW w:w="2409"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 xml:space="preserve">1. Мытье и массаж головы, профилактический уход за волосами; </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2. Выполнение классических женских, мужских, детских стрижек и повседневных укладок волос различными инструментами и способами;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3. Химическая завивка волос классическим методом;</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4. Окрашивание волос на основе базовых техник;</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5. Выполнение классических причесок на волосах различной длины;</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6. Оформление усов, бороды, бакенбард классическим методом</w:t>
            </w:r>
          </w:p>
        </w:tc>
        <w:tc>
          <w:tcPr>
            <w:tcW w:w="1560"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Парикмахер</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Парикмахер-универсал</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Женский парикмахер</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Мужской парикмахер</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Парикмахер широкого профиля</w:t>
            </w:r>
          </w:p>
        </w:tc>
        <w:tc>
          <w:tcPr>
            <w:tcW w:w="22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Среднее профессиональное образование - программы подготовки квалифицированных рабочих (служащих); Профессиональное обучение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p>
        </w:tc>
        <w:tc>
          <w:tcPr>
            <w:tcW w:w="1843"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порядке, установленном законодательством Российской Федерации</w:t>
            </w:r>
          </w:p>
        </w:tc>
      </w:tr>
      <w:tr w:rsidR="00F049D5" w:rsidRPr="00C62E7C" w:rsidTr="00236CC9">
        <w:tc>
          <w:tcPr>
            <w:tcW w:w="16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Предоставление парикмахерских услуг повышенной сложности</w:t>
            </w:r>
          </w:p>
        </w:tc>
        <w:tc>
          <w:tcPr>
            <w:tcW w:w="2409"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 xml:space="preserve">1. Выполнение креативных женских, мужских, детских стрижек и комбинированных укладок волос </w:t>
            </w:r>
            <w:r w:rsidRPr="000A6841">
              <w:rPr>
                <w:rFonts w:ascii="Times New Roman" w:hAnsi="Times New Roman"/>
                <w:sz w:val="20"/>
                <w:szCs w:val="20"/>
              </w:rPr>
              <w:lastRenderedPageBreak/>
              <w:t>различными инструментами и способами;</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 xml:space="preserve">2. Выполнение химической завивки волос с использованием инновационных препаратов и технологий; </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3. Сложное окрашивание волос;</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 xml:space="preserve">4. Выполнение сложных причесок на волосах различной длины с применением украшений и постижерных изделий; </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 xml:space="preserve">5. Наращивание волос различными методами; </w:t>
            </w:r>
          </w:p>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t>6. Изготовление постижерных изделий из натуральных и искусственных волос различными способами</w:t>
            </w:r>
          </w:p>
        </w:tc>
        <w:tc>
          <w:tcPr>
            <w:tcW w:w="1560" w:type="dxa"/>
            <w:shd w:val="clear" w:color="auto" w:fill="auto"/>
            <w:vAlign w:val="center"/>
          </w:tcPr>
          <w:p w:rsidR="00F049D5" w:rsidRPr="000A6841" w:rsidRDefault="00F049D5" w:rsidP="00E00D4A">
            <w:pPr>
              <w:widowControl w:val="0"/>
              <w:spacing w:after="0" w:line="240" w:lineRule="auto"/>
              <w:jc w:val="center"/>
              <w:rPr>
                <w:rFonts w:ascii="Times New Roman" w:hAnsi="Times New Roman"/>
                <w:sz w:val="20"/>
                <w:szCs w:val="20"/>
              </w:rPr>
            </w:pPr>
            <w:r w:rsidRPr="000A6841">
              <w:rPr>
                <w:rFonts w:ascii="Times New Roman" w:hAnsi="Times New Roman"/>
                <w:sz w:val="20"/>
                <w:szCs w:val="20"/>
              </w:rPr>
              <w:lastRenderedPageBreak/>
              <w:t xml:space="preserve">Парикмахер-модельер, парикмахер-стилист, технолог, специалист в </w:t>
            </w:r>
            <w:r w:rsidRPr="000A6841">
              <w:rPr>
                <w:rFonts w:ascii="Times New Roman" w:hAnsi="Times New Roman"/>
                <w:sz w:val="20"/>
                <w:szCs w:val="20"/>
              </w:rPr>
              <w:lastRenderedPageBreak/>
              <w:t>области парикмахерского искусства, модельер-художник, мастер по</w:t>
            </w:r>
            <w:r w:rsidR="00E00D4A">
              <w:rPr>
                <w:rFonts w:ascii="Times New Roman" w:hAnsi="Times New Roman"/>
                <w:sz w:val="20"/>
                <w:szCs w:val="20"/>
              </w:rPr>
              <w:t xml:space="preserve"> </w:t>
            </w:r>
            <w:r w:rsidRPr="000A6841">
              <w:rPr>
                <w:rFonts w:ascii="Times New Roman" w:hAnsi="Times New Roman"/>
                <w:sz w:val="20"/>
                <w:szCs w:val="20"/>
              </w:rPr>
              <w:t>наращиванию волос, мастер постижерного искусства</w:t>
            </w:r>
          </w:p>
        </w:tc>
        <w:tc>
          <w:tcPr>
            <w:tcW w:w="2268"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lastRenderedPageBreak/>
              <w:t xml:space="preserve">Среднее профессиональное образование - программы подготовки специалистов среднего звена, программы </w:t>
            </w:r>
            <w:r w:rsidRPr="000A6841">
              <w:rPr>
                <w:rFonts w:ascii="Times New Roman" w:hAnsi="Times New Roman"/>
                <w:sz w:val="20"/>
                <w:szCs w:val="20"/>
              </w:rPr>
              <w:lastRenderedPageBreak/>
              <w:t>подготовки квалифицированных рабочих (служащих); Профессиональное обучение -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p>
        </w:tc>
        <w:tc>
          <w:tcPr>
            <w:tcW w:w="1843"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0"/>
                <w:szCs w:val="20"/>
              </w:rPr>
            </w:pPr>
            <w:r w:rsidRPr="000A6841">
              <w:rPr>
                <w:rFonts w:ascii="Times New Roman" w:hAnsi="Times New Roman"/>
                <w:sz w:val="20"/>
                <w:szCs w:val="20"/>
              </w:rPr>
              <w:lastRenderedPageBreak/>
              <w:t xml:space="preserve">Прохождение обязательных предварительных (при поступлении на работу) и периодических </w:t>
            </w:r>
            <w:r w:rsidRPr="000A6841">
              <w:rPr>
                <w:rFonts w:ascii="Times New Roman" w:hAnsi="Times New Roman"/>
                <w:sz w:val="20"/>
                <w:szCs w:val="20"/>
              </w:rPr>
              <w:lastRenderedPageBreak/>
              <w:t>медицинских осмотров (обследований), а также внеочередных медицинских осмотров (обследований) в порядке, установленном законодательством Российской Федерации</w:t>
            </w:r>
          </w:p>
        </w:tc>
      </w:tr>
    </w:tbl>
    <w:p w:rsidR="00F049D5" w:rsidRPr="001D504F" w:rsidRDefault="00F049D5" w:rsidP="00F049D5">
      <w:pPr>
        <w:autoSpaceDE w:val="0"/>
        <w:autoSpaceDN w:val="0"/>
        <w:adjustRightInd w:val="0"/>
        <w:spacing w:after="0" w:line="240" w:lineRule="auto"/>
        <w:ind w:firstLine="567"/>
        <w:rPr>
          <w:rFonts w:ascii="Times New Roman" w:hAnsi="Times New Roman"/>
          <w:sz w:val="28"/>
          <w:szCs w:val="28"/>
        </w:rPr>
      </w:pPr>
    </w:p>
    <w:p w:rsidR="00F049D5" w:rsidRPr="00E31EA5" w:rsidRDefault="00F049D5" w:rsidP="00F049D5">
      <w:pPr>
        <w:spacing w:after="0" w:line="240" w:lineRule="auto"/>
        <w:ind w:firstLine="567"/>
        <w:jc w:val="both"/>
        <w:rPr>
          <w:rFonts w:ascii="Times New Roman" w:hAnsi="Times New Roman"/>
          <w:sz w:val="28"/>
          <w:szCs w:val="28"/>
        </w:rPr>
      </w:pPr>
      <w:r w:rsidRPr="00E31EA5">
        <w:rPr>
          <w:rFonts w:ascii="Times New Roman" w:hAnsi="Times New Roman"/>
          <w:sz w:val="28"/>
          <w:szCs w:val="28"/>
        </w:rPr>
        <w:t xml:space="preserve">Под </w:t>
      </w:r>
      <w:r w:rsidRPr="00E31EA5">
        <w:rPr>
          <w:rFonts w:ascii="Times New Roman" w:hAnsi="Times New Roman"/>
          <w:i/>
          <w:sz w:val="28"/>
          <w:szCs w:val="28"/>
        </w:rPr>
        <w:t>СПА-услугой</w:t>
      </w:r>
      <w:r w:rsidRPr="00E31EA5">
        <w:rPr>
          <w:rFonts w:ascii="Times New Roman" w:hAnsi="Times New Roman"/>
          <w:sz w:val="28"/>
          <w:szCs w:val="28"/>
        </w:rPr>
        <w:t xml:space="preserve"> подразумевается услуга общеоздоровительного, косметического и/или релаксирующего характера, оказываемая в условиях высокой комфортности и относящаяся к одной или нескольким СПА-технологиям.</w:t>
      </w:r>
    </w:p>
    <w:p w:rsidR="00F049D5" w:rsidRPr="00871CF9" w:rsidRDefault="00F049D5" w:rsidP="00F049D5">
      <w:pPr>
        <w:autoSpaceDE w:val="0"/>
        <w:autoSpaceDN w:val="0"/>
        <w:adjustRightInd w:val="0"/>
        <w:spacing w:after="0" w:line="240" w:lineRule="auto"/>
        <w:ind w:firstLine="567"/>
        <w:jc w:val="both"/>
        <w:rPr>
          <w:rFonts w:ascii="Times New Roman" w:hAnsi="Times New Roman"/>
          <w:sz w:val="28"/>
          <w:szCs w:val="28"/>
        </w:rPr>
      </w:pPr>
      <w:r w:rsidRPr="00871CF9">
        <w:rPr>
          <w:rFonts w:ascii="Times New Roman" w:hAnsi="Times New Roman"/>
          <w:i/>
          <w:sz w:val="28"/>
          <w:szCs w:val="28"/>
        </w:rPr>
        <w:t xml:space="preserve">Согласно Национальному стандарту Российской Федерации - ГОСТ </w:t>
      </w:r>
      <w:r w:rsidRPr="00871CF9">
        <w:rPr>
          <w:rFonts w:ascii="Times New Roman" w:hAnsi="Times New Roman"/>
          <w:i/>
          <w:sz w:val="28"/>
          <w:szCs w:val="28"/>
          <w:lang w:val="en-US"/>
        </w:rPr>
        <w:t>P</w:t>
      </w:r>
      <w:r w:rsidRPr="00871CF9">
        <w:rPr>
          <w:rFonts w:ascii="Times New Roman" w:hAnsi="Times New Roman"/>
          <w:i/>
          <w:sz w:val="28"/>
          <w:szCs w:val="28"/>
        </w:rPr>
        <w:t xml:space="preserve"> 5</w:t>
      </w:r>
      <w:r>
        <w:rPr>
          <w:rFonts w:ascii="Times New Roman" w:hAnsi="Times New Roman"/>
          <w:i/>
          <w:sz w:val="28"/>
          <w:szCs w:val="28"/>
        </w:rPr>
        <w:t>5321</w:t>
      </w:r>
      <w:r w:rsidRPr="00871CF9">
        <w:rPr>
          <w:rFonts w:ascii="Times New Roman" w:hAnsi="Times New Roman"/>
          <w:i/>
          <w:sz w:val="28"/>
          <w:szCs w:val="28"/>
        </w:rPr>
        <w:t xml:space="preserve"> - 201</w:t>
      </w:r>
      <w:r>
        <w:rPr>
          <w:rFonts w:ascii="Times New Roman" w:hAnsi="Times New Roman"/>
          <w:i/>
          <w:sz w:val="28"/>
          <w:szCs w:val="28"/>
        </w:rPr>
        <w:t>2</w:t>
      </w:r>
      <w:r w:rsidRPr="00871CF9">
        <w:rPr>
          <w:rFonts w:ascii="Times New Roman" w:hAnsi="Times New Roman"/>
          <w:i/>
          <w:sz w:val="28"/>
          <w:szCs w:val="28"/>
        </w:rPr>
        <w:t xml:space="preserve"> «Услуги </w:t>
      </w:r>
      <w:r>
        <w:rPr>
          <w:rFonts w:ascii="Times New Roman" w:hAnsi="Times New Roman"/>
          <w:i/>
          <w:sz w:val="28"/>
          <w:szCs w:val="28"/>
        </w:rPr>
        <w:t>населению</w:t>
      </w:r>
      <w:r w:rsidRPr="00871CF9">
        <w:rPr>
          <w:rFonts w:ascii="Times New Roman" w:hAnsi="Times New Roman"/>
          <w:i/>
          <w:sz w:val="28"/>
          <w:szCs w:val="28"/>
        </w:rPr>
        <w:t xml:space="preserve">. </w:t>
      </w:r>
      <w:r>
        <w:rPr>
          <w:rFonts w:ascii="Times New Roman" w:hAnsi="Times New Roman"/>
          <w:i/>
          <w:sz w:val="28"/>
          <w:szCs w:val="28"/>
        </w:rPr>
        <w:t>СПА-услуги</w:t>
      </w:r>
      <w:r w:rsidRPr="00871CF9">
        <w:rPr>
          <w:rFonts w:ascii="Times New Roman" w:hAnsi="Times New Roman"/>
          <w:i/>
          <w:sz w:val="28"/>
          <w:szCs w:val="28"/>
        </w:rPr>
        <w:t xml:space="preserve">. </w:t>
      </w:r>
      <w:r>
        <w:rPr>
          <w:rFonts w:ascii="Times New Roman" w:hAnsi="Times New Roman"/>
          <w:i/>
          <w:sz w:val="28"/>
          <w:szCs w:val="28"/>
        </w:rPr>
        <w:t>О</w:t>
      </w:r>
      <w:r w:rsidRPr="00871CF9">
        <w:rPr>
          <w:rFonts w:ascii="Times New Roman" w:hAnsi="Times New Roman"/>
          <w:i/>
          <w:sz w:val="28"/>
          <w:szCs w:val="28"/>
        </w:rPr>
        <w:t>бщие требования»</w:t>
      </w:r>
      <w:r w:rsidRPr="00871CF9">
        <w:rPr>
          <w:rFonts w:ascii="Times New Roman" w:hAnsi="Times New Roman"/>
          <w:sz w:val="28"/>
          <w:szCs w:val="28"/>
        </w:rPr>
        <w:t xml:space="preserve"> к специалисту по </w:t>
      </w:r>
      <w:r>
        <w:rPr>
          <w:rFonts w:ascii="Times New Roman" w:hAnsi="Times New Roman"/>
          <w:sz w:val="28"/>
          <w:szCs w:val="28"/>
        </w:rPr>
        <w:t xml:space="preserve">СПА-услугам </w:t>
      </w:r>
      <w:r w:rsidRPr="00871CF9">
        <w:rPr>
          <w:rFonts w:ascii="Times New Roman" w:hAnsi="Times New Roman"/>
          <w:sz w:val="28"/>
          <w:szCs w:val="28"/>
        </w:rPr>
        <w:t xml:space="preserve">предъявляются следующие требования: </w:t>
      </w:r>
    </w:p>
    <w:p w:rsidR="00F049D5" w:rsidRDefault="00F049D5" w:rsidP="00F049D5">
      <w:pPr>
        <w:autoSpaceDE w:val="0"/>
        <w:autoSpaceDN w:val="0"/>
        <w:adjustRightInd w:val="0"/>
        <w:spacing w:after="0" w:line="240" w:lineRule="auto"/>
        <w:ind w:firstLine="567"/>
        <w:jc w:val="both"/>
        <w:rPr>
          <w:rFonts w:ascii="Times New Roman" w:hAnsi="Times New Roman"/>
          <w:sz w:val="28"/>
          <w:szCs w:val="28"/>
        </w:rPr>
      </w:pPr>
      <w:r w:rsidRPr="00871CF9">
        <w:rPr>
          <w:rFonts w:ascii="Times New Roman" w:hAnsi="Times New Roman"/>
          <w:sz w:val="28"/>
          <w:szCs w:val="28"/>
        </w:rPr>
        <w:t>1. Специалисты, занятые в оказании СПА-услуг, должны иметь профессиональную подготовку,</w:t>
      </w:r>
      <w:r>
        <w:rPr>
          <w:rFonts w:ascii="Times New Roman" w:hAnsi="Times New Roman"/>
          <w:sz w:val="28"/>
          <w:szCs w:val="28"/>
        </w:rPr>
        <w:t xml:space="preserve"> </w:t>
      </w:r>
      <w:r w:rsidRPr="00871CF9">
        <w:rPr>
          <w:rFonts w:ascii="Times New Roman" w:hAnsi="Times New Roman"/>
          <w:sz w:val="28"/>
          <w:szCs w:val="28"/>
        </w:rPr>
        <w:t xml:space="preserve">владеть навыками и умениями и быть аттестованными в соответствии с квалификацией и профессиональными стандартами. Допускается прием на работу как отечественных, так и зарубежных специалистов, получивших профессиональную квалификацию в рамках международных и национальных программ в области СПА. </w:t>
      </w:r>
    </w:p>
    <w:p w:rsidR="00F049D5" w:rsidRDefault="00F049D5" w:rsidP="00F049D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2. </w:t>
      </w:r>
      <w:r w:rsidRPr="00871CF9">
        <w:rPr>
          <w:rFonts w:ascii="Times New Roman" w:hAnsi="Times New Roman"/>
          <w:sz w:val="28"/>
          <w:szCs w:val="28"/>
        </w:rPr>
        <w:t>Рабочее место СПА-специалис</w:t>
      </w:r>
      <w:r>
        <w:rPr>
          <w:rFonts w:ascii="Times New Roman" w:hAnsi="Times New Roman"/>
          <w:sz w:val="28"/>
          <w:szCs w:val="28"/>
        </w:rPr>
        <w:t>т</w:t>
      </w:r>
      <w:r w:rsidRPr="00871CF9">
        <w:rPr>
          <w:rFonts w:ascii="Times New Roman" w:hAnsi="Times New Roman"/>
          <w:sz w:val="28"/>
          <w:szCs w:val="28"/>
        </w:rPr>
        <w:t xml:space="preserve">а должно быть оснащено материалами, веществами и комплектом оборудования и инструмента, отвечающими требованиям безопасности, производственной санитарии, эстетики и эргономики. </w:t>
      </w:r>
    </w:p>
    <w:p w:rsidR="00F049D5" w:rsidRDefault="00F049D5" w:rsidP="00F049D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3. Н</w:t>
      </w:r>
      <w:r w:rsidRPr="00871CF9">
        <w:rPr>
          <w:rFonts w:ascii="Times New Roman" w:hAnsi="Times New Roman"/>
          <w:sz w:val="28"/>
          <w:szCs w:val="28"/>
        </w:rPr>
        <w:t>аличие медицин</w:t>
      </w:r>
      <w:r>
        <w:rPr>
          <w:rFonts w:ascii="Times New Roman" w:hAnsi="Times New Roman"/>
          <w:sz w:val="28"/>
          <w:szCs w:val="28"/>
        </w:rPr>
        <w:t>ского</w:t>
      </w:r>
      <w:r w:rsidRPr="00871CF9">
        <w:rPr>
          <w:rFonts w:ascii="Times New Roman" w:hAnsi="Times New Roman"/>
          <w:sz w:val="28"/>
          <w:szCs w:val="28"/>
        </w:rPr>
        <w:t xml:space="preserve"> образования не ниже среднего у СПА-специалиста или высшего профессионального образования с квалификацией «тренер-массажист»</w:t>
      </w:r>
      <w:r>
        <w:rPr>
          <w:rFonts w:ascii="Times New Roman" w:hAnsi="Times New Roman"/>
          <w:sz w:val="28"/>
          <w:szCs w:val="28"/>
        </w:rPr>
        <w:t>.</w:t>
      </w:r>
    </w:p>
    <w:p w:rsidR="00F049D5" w:rsidRDefault="00F049D5" w:rsidP="00F049D5">
      <w:pPr>
        <w:widowControl w:val="0"/>
        <w:spacing w:after="0" w:line="240" w:lineRule="auto"/>
        <w:ind w:firstLine="567"/>
        <w:jc w:val="both"/>
        <w:rPr>
          <w:rFonts w:ascii="Times New Roman" w:hAnsi="Times New Roman"/>
          <w:sz w:val="28"/>
          <w:szCs w:val="28"/>
        </w:rPr>
      </w:pPr>
    </w:p>
    <w:p w:rsidR="00F049D5" w:rsidRPr="000A6841" w:rsidRDefault="00F049D5" w:rsidP="00F049D5">
      <w:pPr>
        <w:widowControl w:val="0"/>
        <w:spacing w:after="0" w:line="240" w:lineRule="auto"/>
        <w:ind w:firstLine="567"/>
        <w:jc w:val="both"/>
        <w:rPr>
          <w:rFonts w:ascii="Times New Roman" w:hAnsi="Times New Roman"/>
          <w:color w:val="000000"/>
          <w:sz w:val="28"/>
          <w:szCs w:val="28"/>
        </w:rPr>
      </w:pPr>
      <w:r w:rsidRPr="009742A0">
        <w:rPr>
          <w:rFonts w:ascii="Times New Roman" w:hAnsi="Times New Roman"/>
          <w:b/>
          <w:sz w:val="28"/>
          <w:szCs w:val="28"/>
        </w:rPr>
        <w:t xml:space="preserve">2. Страны Карибского Бассейна. </w:t>
      </w:r>
      <w:r w:rsidRPr="000A6841">
        <w:rPr>
          <w:rFonts w:ascii="Times New Roman" w:hAnsi="Times New Roman"/>
          <w:color w:val="000000"/>
          <w:sz w:val="28"/>
          <w:szCs w:val="28"/>
        </w:rPr>
        <w:t>Regional Occupational Standards of the Caribbean Association of National Training Agencies (</w:t>
      </w:r>
      <w:r w:rsidRPr="007661CF">
        <w:rPr>
          <w:rFonts w:ascii="Times New Roman" w:hAnsi="Times New Roman"/>
          <w:color w:val="000000"/>
          <w:sz w:val="28"/>
          <w:szCs w:val="28"/>
        </w:rPr>
        <w:t>Региональные профессиональные стандарты Карибской ассоциации национальных учебных агентств</w:t>
      </w:r>
      <w:r w:rsidRPr="000A6841">
        <w:rPr>
          <w:rFonts w:ascii="Times New Roman" w:hAnsi="Times New Roman"/>
          <w:color w:val="000000"/>
          <w:sz w:val="28"/>
          <w:szCs w:val="28"/>
        </w:rPr>
        <w:t>).</w:t>
      </w:r>
    </w:p>
    <w:p w:rsidR="00F049D5" w:rsidRPr="000A6841" w:rsidRDefault="00F049D5" w:rsidP="00F049D5">
      <w:pPr>
        <w:widowControl w:val="0"/>
        <w:spacing w:after="0" w:line="240" w:lineRule="auto"/>
        <w:ind w:firstLine="567"/>
        <w:jc w:val="both"/>
        <w:rPr>
          <w:rFonts w:ascii="Times New Roman" w:hAnsi="Times New Roman"/>
          <w:color w:val="000000"/>
          <w:sz w:val="28"/>
          <w:szCs w:val="28"/>
        </w:rPr>
      </w:pPr>
      <w:r w:rsidRPr="000A6841">
        <w:rPr>
          <w:rFonts w:ascii="Times New Roman" w:hAnsi="Times New Roman"/>
          <w:color w:val="000000"/>
          <w:sz w:val="28"/>
          <w:szCs w:val="28"/>
        </w:rPr>
        <w:t xml:space="preserve">Данный стандарт определяет квалификационные требования по подготовке специалистов и их последующей аттестации Ассоциацией </w:t>
      </w:r>
      <w:r w:rsidRPr="000A6841">
        <w:rPr>
          <w:rFonts w:ascii="Times New Roman" w:hAnsi="Times New Roman"/>
          <w:color w:val="000000"/>
          <w:sz w:val="28"/>
          <w:szCs w:val="28"/>
        </w:rPr>
        <w:lastRenderedPageBreak/>
        <w:t xml:space="preserve">(таблица </w:t>
      </w:r>
      <w:r w:rsidR="00871B17">
        <w:rPr>
          <w:rFonts w:ascii="Times New Roman" w:hAnsi="Times New Roman"/>
          <w:color w:val="000000"/>
          <w:sz w:val="28"/>
          <w:szCs w:val="28"/>
        </w:rPr>
        <w:t>1</w:t>
      </w:r>
      <w:r w:rsidR="00DA21ED">
        <w:rPr>
          <w:rFonts w:ascii="Times New Roman" w:hAnsi="Times New Roman"/>
          <w:color w:val="000000"/>
          <w:sz w:val="28"/>
          <w:szCs w:val="28"/>
        </w:rPr>
        <w:t>2</w:t>
      </w:r>
      <w:r w:rsidRPr="000A6841">
        <w:rPr>
          <w:rFonts w:ascii="Times New Roman" w:hAnsi="Times New Roman"/>
          <w:color w:val="000000"/>
          <w:sz w:val="28"/>
          <w:szCs w:val="28"/>
        </w:rPr>
        <w:t>): косметолога базового и 2 уровня; барбера / парикмахера 2 уровня; нейл-специалиста 2 уровня; менеджера салона красоты.</w:t>
      </w:r>
    </w:p>
    <w:p w:rsidR="00F049D5" w:rsidRPr="000A6841" w:rsidRDefault="00F049D5" w:rsidP="00F049D5">
      <w:pPr>
        <w:widowControl w:val="0"/>
        <w:spacing w:after="0" w:line="240" w:lineRule="auto"/>
        <w:ind w:firstLine="567"/>
        <w:jc w:val="both"/>
        <w:rPr>
          <w:rFonts w:ascii="Times New Roman" w:hAnsi="Times New Roman"/>
          <w:color w:val="000000"/>
          <w:sz w:val="28"/>
          <w:szCs w:val="28"/>
        </w:rPr>
      </w:pPr>
    </w:p>
    <w:p w:rsidR="00F049D5" w:rsidRDefault="00F049D5" w:rsidP="00F049D5">
      <w:pPr>
        <w:widowControl w:val="0"/>
        <w:spacing w:after="0" w:line="240" w:lineRule="auto"/>
        <w:ind w:firstLine="567"/>
        <w:jc w:val="both"/>
        <w:rPr>
          <w:rFonts w:ascii="Times New Roman" w:hAnsi="Times New Roman"/>
          <w:color w:val="000000"/>
          <w:sz w:val="28"/>
          <w:szCs w:val="28"/>
        </w:rPr>
      </w:pPr>
      <w:r w:rsidRPr="000A6841">
        <w:rPr>
          <w:rFonts w:ascii="Times New Roman" w:hAnsi="Times New Roman"/>
          <w:color w:val="000000"/>
          <w:sz w:val="28"/>
          <w:szCs w:val="28"/>
        </w:rPr>
        <w:t xml:space="preserve">Таблица </w:t>
      </w:r>
      <w:r w:rsidR="00871B17">
        <w:rPr>
          <w:rFonts w:ascii="Times New Roman" w:hAnsi="Times New Roman"/>
          <w:color w:val="000000"/>
          <w:sz w:val="28"/>
          <w:szCs w:val="28"/>
        </w:rPr>
        <w:t>1</w:t>
      </w:r>
      <w:r w:rsidR="00DA21ED">
        <w:rPr>
          <w:rFonts w:ascii="Times New Roman" w:hAnsi="Times New Roman"/>
          <w:color w:val="000000"/>
          <w:sz w:val="28"/>
          <w:szCs w:val="28"/>
        </w:rPr>
        <w:t>2</w:t>
      </w:r>
      <w:r w:rsidR="00871B17">
        <w:rPr>
          <w:rFonts w:ascii="Times New Roman" w:hAnsi="Times New Roman"/>
          <w:color w:val="000000"/>
          <w:sz w:val="28"/>
          <w:szCs w:val="28"/>
        </w:rPr>
        <w:t xml:space="preserve"> –</w:t>
      </w:r>
      <w:r w:rsidRPr="000A6841">
        <w:rPr>
          <w:rFonts w:ascii="Times New Roman" w:hAnsi="Times New Roman"/>
          <w:color w:val="000000"/>
          <w:sz w:val="28"/>
          <w:szCs w:val="28"/>
        </w:rPr>
        <w:t xml:space="preserve"> Требования, определяемые со стороны </w:t>
      </w:r>
      <w:r w:rsidRPr="007661CF">
        <w:rPr>
          <w:rFonts w:ascii="Times New Roman" w:hAnsi="Times New Roman"/>
          <w:color w:val="000000"/>
          <w:sz w:val="28"/>
          <w:szCs w:val="28"/>
        </w:rPr>
        <w:t>Карибской ассоциации национальных учебных агентств</w:t>
      </w:r>
      <w:r>
        <w:rPr>
          <w:rFonts w:ascii="Times New Roman" w:hAnsi="Times New Roman"/>
          <w:color w:val="000000"/>
          <w:sz w:val="28"/>
          <w:szCs w:val="28"/>
        </w:rPr>
        <w:t xml:space="preserve"> к специалистам индустрии красоты</w:t>
      </w:r>
    </w:p>
    <w:p w:rsidR="00F049D5" w:rsidRDefault="00F049D5" w:rsidP="00F049D5">
      <w:pPr>
        <w:widowControl w:val="0"/>
        <w:spacing w:after="0" w:line="240" w:lineRule="auto"/>
        <w:ind w:firstLine="567"/>
        <w:jc w:val="both"/>
        <w:rPr>
          <w:rFonts w:ascii="Times New Roman" w:hAnsi="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670"/>
      </w:tblGrid>
      <w:tr w:rsidR="00F049D5" w:rsidRPr="000A6841" w:rsidTr="00236CC9">
        <w:trPr>
          <w:jc w:val="center"/>
        </w:trPr>
        <w:tc>
          <w:tcPr>
            <w:tcW w:w="3794"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r w:rsidRPr="000A6841">
              <w:rPr>
                <w:rFonts w:ascii="Times New Roman" w:hAnsi="Times New Roman"/>
                <w:sz w:val="24"/>
                <w:szCs w:val="24"/>
              </w:rPr>
              <w:t>Наименование специалистов подготовки</w:t>
            </w:r>
          </w:p>
        </w:tc>
        <w:tc>
          <w:tcPr>
            <w:tcW w:w="5670"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r w:rsidRPr="000A6841">
              <w:rPr>
                <w:rFonts w:ascii="Times New Roman" w:hAnsi="Times New Roman"/>
                <w:sz w:val="24"/>
                <w:szCs w:val="24"/>
              </w:rPr>
              <w:t>Навыки, умения, знания (область знания)</w:t>
            </w:r>
          </w:p>
        </w:tc>
      </w:tr>
      <w:tr w:rsidR="00F049D5" w:rsidRPr="000A6841" w:rsidTr="00236CC9">
        <w:trPr>
          <w:jc w:val="center"/>
        </w:trPr>
        <w:tc>
          <w:tcPr>
            <w:tcW w:w="3794" w:type="dxa"/>
            <w:vMerge w:val="restart"/>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r w:rsidRPr="000A6841">
              <w:rPr>
                <w:rFonts w:ascii="Times New Roman" w:hAnsi="Times New Roman"/>
                <w:sz w:val="24"/>
                <w:szCs w:val="24"/>
              </w:rPr>
              <w:t>Косметолог (базовый уровень)</w:t>
            </w: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Коммуникационные навыки при работе с клиентами</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Поддержание чистоты; эффективность и безопасность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Планирования и организация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Умение производить соответствующие расчеты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Подготовка клиентов для получения соответствующих услуг</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Выполнение услуг по окрашиванию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Выполнение укладки волос; стайлинг</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Мытье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Предоставление маникюрных и педикюрных услуг</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Правильное удаление химических реактивов с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Перманентное окрашивание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Выпрямление и завивка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Дизайн и наращивание волос</w:t>
            </w:r>
          </w:p>
        </w:tc>
      </w:tr>
      <w:tr w:rsidR="00F049D5" w:rsidRPr="000A6841" w:rsidTr="00236CC9">
        <w:trPr>
          <w:jc w:val="center"/>
        </w:trPr>
        <w:tc>
          <w:tcPr>
            <w:tcW w:w="3794" w:type="dxa"/>
            <w:vMerge w:val="restart"/>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r w:rsidRPr="000A6841">
              <w:rPr>
                <w:rFonts w:ascii="Times New Roman" w:hAnsi="Times New Roman"/>
                <w:sz w:val="24"/>
                <w:szCs w:val="24"/>
              </w:rPr>
              <w:t>Косметолог (2 уровень)</w:t>
            </w: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Коммуникационные навыки при работе с клиентами</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Поддержание чистоты; эффективность и безопасность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Планирования и организация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Умение производить соответствующие расчеты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Подготовка клиентов для получения соответствующих услуг</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Выполнение услуг по окрашиванию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Выполнение укладки волос; стайлинг</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Мытье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Предоставление маникюрных и педикюрных услуг</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Правильное удаление химических реактивов с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Перманентное окрашивание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Выпрямление и завивка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Реализация товаров по уходу за кожей и связанных с ними сопутствующих товаров</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Ведение записи клиентов</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Покупка необходимых материалов и химических реагентов</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Проведение финансовых операций</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Демонстрация бьюти-продуктов</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Дизайн и нанесение макияжа</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Уход за лицом</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Уход за бровями и ресницами</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Эпиляция и отбеливание</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 xml:space="preserve">Консультация клиентов по всем интересующим </w:t>
            </w:r>
            <w:r w:rsidRPr="000A6841">
              <w:rPr>
                <w:rFonts w:ascii="Times New Roman" w:hAnsi="Times New Roman"/>
                <w:sz w:val="24"/>
                <w:szCs w:val="24"/>
              </w:rPr>
              <w:lastRenderedPageBreak/>
              <w:t>вопросам</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Бритье</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Дизайн и наращивание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Изготовление париков</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Предоставление специализированных услуг по укладке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Умение делать косички (разных стилей)</w:t>
            </w:r>
          </w:p>
        </w:tc>
      </w:tr>
      <w:tr w:rsidR="00F049D5" w:rsidRPr="000A6841" w:rsidTr="00236CC9">
        <w:trPr>
          <w:jc w:val="center"/>
        </w:trPr>
        <w:tc>
          <w:tcPr>
            <w:tcW w:w="3794" w:type="dxa"/>
            <w:vMerge w:val="restart"/>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r w:rsidRPr="000A6841">
              <w:rPr>
                <w:rFonts w:ascii="Times New Roman" w:hAnsi="Times New Roman"/>
                <w:sz w:val="24"/>
                <w:szCs w:val="24"/>
              </w:rPr>
              <w:t>Барбер / парикмахер (уровень 2)</w:t>
            </w: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Коммуникационные навыки при работе с клиентами</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Поддержание чистоты; эффективность и безопасность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Планирования и организация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Умение производить соответствующие расчеты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Предоставление качественного сервиса</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Услуги по окрашиванию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Подготовка клиента к салонному обслуживанию</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Коррекция на чрезмерно вьющихся волосах</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Правильное удаление химических реактивов с волос</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Консультация клиентов по всем интересующим вопросам</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Контроль за наличием всех необходимых материалов; заказ материалов</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Услуги по дизайну бороды и усов</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Координация работы команды салона</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Поддержание связи с клиентами</w:t>
            </w:r>
          </w:p>
        </w:tc>
      </w:tr>
      <w:tr w:rsidR="00F049D5" w:rsidRPr="000A6841" w:rsidTr="00236CC9">
        <w:trPr>
          <w:jc w:val="center"/>
        </w:trPr>
        <w:tc>
          <w:tcPr>
            <w:tcW w:w="3794" w:type="dxa"/>
            <w:vMerge w:val="restart"/>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r w:rsidRPr="000A6841">
              <w:rPr>
                <w:rFonts w:ascii="Times New Roman" w:hAnsi="Times New Roman"/>
                <w:sz w:val="24"/>
                <w:szCs w:val="24"/>
              </w:rPr>
              <w:t>Нейл-специалист (2 уровень)</w:t>
            </w: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Коммуникационные навыки при работе с клиентами</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Поддержание чистоты; эффективность и безопасность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Планирования и организация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Умение производить соответствующие расчеты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Предоставление качественного сервиса</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Предоставление маникюрных и педикюрных услуг</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Наращивание ногтей</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Нейл-арт</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Реализация товаров по уходу за кожей и связанных с ними сопутствующих товаров</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Разработка и нанесение макияжа</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Эпиляция и отбеливание</w:t>
            </w:r>
          </w:p>
        </w:tc>
      </w:tr>
      <w:tr w:rsidR="00F049D5" w:rsidRPr="000A6841" w:rsidTr="00236CC9">
        <w:trPr>
          <w:jc w:val="center"/>
        </w:trPr>
        <w:tc>
          <w:tcPr>
            <w:tcW w:w="3794" w:type="dxa"/>
            <w:vMerge w:val="restart"/>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r w:rsidRPr="000A6841">
              <w:rPr>
                <w:rFonts w:ascii="Times New Roman" w:hAnsi="Times New Roman"/>
                <w:sz w:val="24"/>
                <w:szCs w:val="24"/>
              </w:rPr>
              <w:t>Менеджер салона красоты</w:t>
            </w:r>
          </w:p>
          <w:p w:rsidR="00F049D5" w:rsidRPr="000A6841" w:rsidRDefault="00F049D5" w:rsidP="00236CC9">
            <w:pPr>
              <w:widowControl w:val="0"/>
              <w:spacing w:after="0" w:line="240" w:lineRule="auto"/>
              <w:jc w:val="center"/>
              <w:rPr>
                <w:rFonts w:ascii="Times New Roman" w:hAnsi="Times New Roman"/>
                <w:sz w:val="24"/>
                <w:szCs w:val="24"/>
              </w:rPr>
            </w:pPr>
            <w:r w:rsidRPr="000A6841">
              <w:rPr>
                <w:rFonts w:ascii="Times New Roman" w:hAnsi="Times New Roman"/>
                <w:sz w:val="24"/>
                <w:szCs w:val="24"/>
              </w:rPr>
              <w:t>(4 уровень)</w:t>
            </w: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Коммуникационные навыки при работе с клиентами</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Поддержание чистоты; эффективность и безопасность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Планирования и организация работы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rPr>
                <w:rFonts w:ascii="Times New Roman" w:hAnsi="Times New Roman"/>
                <w:sz w:val="24"/>
                <w:szCs w:val="24"/>
              </w:rPr>
            </w:pPr>
            <w:r w:rsidRPr="000A6841">
              <w:rPr>
                <w:rFonts w:ascii="Times New Roman" w:hAnsi="Times New Roman"/>
                <w:sz w:val="24"/>
                <w:szCs w:val="24"/>
              </w:rPr>
              <w:t>Умение производить соответствующие расчеты</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Предоставление качественного сервиса</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Консультация клиентов по всем интересующим вопросам</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Обратная связь с клиентами</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Мониторинг качества предоставляемых услуг</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Финансовое планирование</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Юридическая ответственность</w:t>
            </w:r>
          </w:p>
        </w:tc>
      </w:tr>
      <w:tr w:rsidR="00F049D5" w:rsidRPr="000A6841" w:rsidTr="00236CC9">
        <w:trPr>
          <w:jc w:val="center"/>
        </w:trPr>
        <w:tc>
          <w:tcPr>
            <w:tcW w:w="3794" w:type="dxa"/>
            <w:vMerge/>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4"/>
                <w:szCs w:val="24"/>
              </w:rPr>
            </w:pPr>
          </w:p>
        </w:tc>
        <w:tc>
          <w:tcPr>
            <w:tcW w:w="5670"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4"/>
                <w:szCs w:val="24"/>
              </w:rPr>
            </w:pPr>
            <w:r w:rsidRPr="000A6841">
              <w:rPr>
                <w:rFonts w:ascii="Times New Roman" w:hAnsi="Times New Roman"/>
                <w:sz w:val="24"/>
                <w:szCs w:val="24"/>
              </w:rPr>
              <w:t>Знание основ рефлексологии</w:t>
            </w:r>
          </w:p>
        </w:tc>
      </w:tr>
    </w:tbl>
    <w:p w:rsidR="00F049D5" w:rsidRDefault="00F049D5" w:rsidP="00F049D5">
      <w:pPr>
        <w:widowControl w:val="0"/>
        <w:spacing w:after="0" w:line="240" w:lineRule="auto"/>
        <w:ind w:firstLine="567"/>
        <w:jc w:val="both"/>
        <w:rPr>
          <w:rFonts w:ascii="Times New Roman" w:hAnsi="Times New Roman"/>
          <w:sz w:val="28"/>
          <w:szCs w:val="28"/>
        </w:rPr>
      </w:pPr>
    </w:p>
    <w:p w:rsidR="00F049D5" w:rsidRDefault="00F049D5" w:rsidP="00F049D5">
      <w:pPr>
        <w:widowControl w:val="0"/>
        <w:spacing w:after="0" w:line="240" w:lineRule="auto"/>
        <w:ind w:firstLine="567"/>
        <w:jc w:val="both"/>
        <w:rPr>
          <w:rFonts w:ascii="Times New Roman" w:hAnsi="Times New Roman"/>
          <w:color w:val="000000"/>
          <w:sz w:val="28"/>
          <w:szCs w:val="28"/>
        </w:rPr>
      </w:pPr>
      <w:r>
        <w:rPr>
          <w:rFonts w:ascii="Times New Roman" w:hAnsi="Times New Roman"/>
          <w:sz w:val="28"/>
          <w:szCs w:val="28"/>
        </w:rPr>
        <w:lastRenderedPageBreak/>
        <w:t xml:space="preserve">Указанные специалисты при овладении всеми вышеперечисленными навыками могут быть аттестованы с соответствующим присвоением квалификации </w:t>
      </w:r>
      <w:r w:rsidRPr="007661CF">
        <w:rPr>
          <w:rFonts w:ascii="Times New Roman" w:hAnsi="Times New Roman"/>
          <w:color w:val="000000"/>
          <w:sz w:val="28"/>
          <w:szCs w:val="28"/>
        </w:rPr>
        <w:t>Карибской ассоциацией национальных учебных агентств</w:t>
      </w:r>
      <w:r>
        <w:rPr>
          <w:rFonts w:ascii="Times New Roman" w:hAnsi="Times New Roman"/>
          <w:color w:val="000000"/>
          <w:sz w:val="28"/>
          <w:szCs w:val="28"/>
        </w:rPr>
        <w:t>. При этом, само обучение можно пройти там же.</w:t>
      </w:r>
    </w:p>
    <w:p w:rsidR="00F049D5" w:rsidRDefault="00F049D5" w:rsidP="00F049D5">
      <w:pPr>
        <w:widowControl w:val="0"/>
        <w:spacing w:after="0" w:line="240" w:lineRule="auto"/>
        <w:ind w:firstLine="567"/>
        <w:jc w:val="both"/>
        <w:rPr>
          <w:rFonts w:ascii="Times New Roman" w:hAnsi="Times New Roman"/>
          <w:color w:val="000000"/>
          <w:sz w:val="28"/>
          <w:szCs w:val="28"/>
        </w:rPr>
      </w:pPr>
    </w:p>
    <w:p w:rsidR="00F049D5" w:rsidRPr="006A278C" w:rsidRDefault="00F049D5" w:rsidP="00F049D5">
      <w:pPr>
        <w:widowControl w:val="0"/>
        <w:spacing w:after="0" w:line="240" w:lineRule="auto"/>
        <w:ind w:firstLine="567"/>
        <w:jc w:val="both"/>
        <w:rPr>
          <w:rFonts w:ascii="Times New Roman" w:hAnsi="Times New Roman"/>
          <w:b/>
          <w:color w:val="000000"/>
          <w:sz w:val="28"/>
          <w:szCs w:val="28"/>
        </w:rPr>
      </w:pPr>
      <w:r w:rsidRPr="006A278C">
        <w:rPr>
          <w:rFonts w:ascii="Times New Roman" w:hAnsi="Times New Roman"/>
          <w:b/>
          <w:color w:val="000000"/>
          <w:sz w:val="28"/>
          <w:szCs w:val="28"/>
        </w:rPr>
        <w:t>3. Индия.</w:t>
      </w:r>
    </w:p>
    <w:p w:rsidR="00F049D5" w:rsidRPr="006A278C" w:rsidRDefault="00F049D5" w:rsidP="00F049D5">
      <w:pPr>
        <w:widowControl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Индии квалификационные требования к работникам индустрии красоты представлены в рамках </w:t>
      </w:r>
      <w:r>
        <w:rPr>
          <w:rFonts w:ascii="Times New Roman" w:hAnsi="Times New Roman"/>
          <w:color w:val="000000"/>
          <w:sz w:val="28"/>
          <w:szCs w:val="28"/>
          <w:lang w:val="en-US"/>
        </w:rPr>
        <w:t>National</w:t>
      </w:r>
      <w:r w:rsidRPr="007661CF">
        <w:rPr>
          <w:rFonts w:ascii="Times New Roman" w:hAnsi="Times New Roman"/>
          <w:color w:val="000000"/>
          <w:sz w:val="28"/>
          <w:szCs w:val="28"/>
        </w:rPr>
        <w:t xml:space="preserve"> </w:t>
      </w:r>
      <w:r>
        <w:rPr>
          <w:rFonts w:ascii="Times New Roman" w:hAnsi="Times New Roman"/>
          <w:color w:val="000000"/>
          <w:sz w:val="28"/>
          <w:szCs w:val="28"/>
          <w:lang w:val="en-US"/>
        </w:rPr>
        <w:t>Occupational</w:t>
      </w:r>
      <w:r w:rsidRPr="007661CF">
        <w:rPr>
          <w:rFonts w:ascii="Times New Roman" w:hAnsi="Times New Roman"/>
          <w:color w:val="000000"/>
          <w:sz w:val="28"/>
          <w:szCs w:val="28"/>
        </w:rPr>
        <w:t xml:space="preserve"> </w:t>
      </w:r>
      <w:r>
        <w:rPr>
          <w:rFonts w:ascii="Times New Roman" w:hAnsi="Times New Roman"/>
          <w:color w:val="000000"/>
          <w:sz w:val="28"/>
          <w:szCs w:val="28"/>
          <w:lang w:val="en-US"/>
        </w:rPr>
        <w:t>Standarts</w:t>
      </w:r>
      <w:r w:rsidRPr="007661CF">
        <w:rPr>
          <w:rFonts w:ascii="Times New Roman" w:hAnsi="Times New Roman"/>
          <w:color w:val="000000"/>
          <w:sz w:val="28"/>
          <w:szCs w:val="28"/>
        </w:rPr>
        <w:t xml:space="preserve"> (</w:t>
      </w:r>
      <w:r>
        <w:rPr>
          <w:rFonts w:ascii="Times New Roman" w:hAnsi="Times New Roman"/>
          <w:color w:val="000000"/>
          <w:sz w:val="28"/>
          <w:szCs w:val="28"/>
        </w:rPr>
        <w:t xml:space="preserve">Таблица </w:t>
      </w:r>
      <w:r w:rsidR="00871B17">
        <w:rPr>
          <w:rFonts w:ascii="Times New Roman" w:hAnsi="Times New Roman"/>
          <w:color w:val="000000"/>
          <w:sz w:val="28"/>
          <w:szCs w:val="28"/>
        </w:rPr>
        <w:t>1</w:t>
      </w:r>
      <w:r w:rsidR="00DA21ED">
        <w:rPr>
          <w:rFonts w:ascii="Times New Roman" w:hAnsi="Times New Roman"/>
          <w:color w:val="000000"/>
          <w:sz w:val="28"/>
          <w:szCs w:val="28"/>
        </w:rPr>
        <w:t>3</w:t>
      </w:r>
      <w:r w:rsidRPr="007661CF">
        <w:rPr>
          <w:rFonts w:ascii="Times New Roman" w:hAnsi="Times New Roman"/>
          <w:color w:val="000000"/>
          <w:sz w:val="28"/>
          <w:szCs w:val="28"/>
        </w:rPr>
        <w:t>)</w:t>
      </w:r>
      <w:r>
        <w:rPr>
          <w:rFonts w:ascii="Times New Roman" w:hAnsi="Times New Roman"/>
          <w:color w:val="000000"/>
          <w:sz w:val="28"/>
          <w:szCs w:val="28"/>
        </w:rPr>
        <w:t>. Подготовка и аттестация специалистов осуществляется Национальной корпорацией развития навыков (</w:t>
      </w:r>
      <w:r w:rsidRPr="006A278C">
        <w:rPr>
          <w:rFonts w:ascii="Times New Roman" w:hAnsi="Times New Roman"/>
          <w:color w:val="000000"/>
          <w:sz w:val="28"/>
          <w:szCs w:val="28"/>
        </w:rPr>
        <w:t>National Skill Development Corporation</w:t>
      </w:r>
      <w:r>
        <w:rPr>
          <w:rFonts w:ascii="Times New Roman" w:hAnsi="Times New Roman"/>
          <w:color w:val="000000"/>
          <w:sz w:val="28"/>
          <w:szCs w:val="28"/>
        </w:rPr>
        <w:t>).</w:t>
      </w:r>
    </w:p>
    <w:p w:rsidR="00F049D5" w:rsidRDefault="00F049D5" w:rsidP="00F049D5">
      <w:pPr>
        <w:widowControl w:val="0"/>
        <w:spacing w:after="0" w:line="240" w:lineRule="auto"/>
        <w:ind w:firstLine="567"/>
        <w:jc w:val="both"/>
        <w:rPr>
          <w:rFonts w:ascii="Times New Roman" w:hAnsi="Times New Roman"/>
          <w:color w:val="000000"/>
          <w:sz w:val="28"/>
          <w:szCs w:val="28"/>
        </w:rPr>
      </w:pPr>
    </w:p>
    <w:p w:rsidR="00F049D5" w:rsidRDefault="00F049D5" w:rsidP="00F049D5">
      <w:pPr>
        <w:widowControl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Таблица </w:t>
      </w:r>
      <w:r w:rsidR="00871B17">
        <w:rPr>
          <w:rFonts w:ascii="Times New Roman" w:hAnsi="Times New Roman"/>
          <w:color w:val="000000"/>
          <w:sz w:val="28"/>
          <w:szCs w:val="28"/>
        </w:rPr>
        <w:t>1</w:t>
      </w:r>
      <w:r w:rsidR="00DA21ED">
        <w:rPr>
          <w:rFonts w:ascii="Times New Roman" w:hAnsi="Times New Roman"/>
          <w:color w:val="000000"/>
          <w:sz w:val="28"/>
          <w:szCs w:val="28"/>
        </w:rPr>
        <w:t>3</w:t>
      </w:r>
      <w:r>
        <w:rPr>
          <w:rFonts w:ascii="Times New Roman" w:hAnsi="Times New Roman"/>
          <w:color w:val="000000"/>
          <w:sz w:val="28"/>
          <w:szCs w:val="28"/>
        </w:rPr>
        <w:t xml:space="preserve"> – Специалисты бьюти-индустрии Индии, выделяемые Национальным профессиональным стандартом</w:t>
      </w:r>
    </w:p>
    <w:p w:rsidR="00F049D5" w:rsidRDefault="00F049D5" w:rsidP="00F049D5">
      <w:pPr>
        <w:widowControl w:val="0"/>
        <w:spacing w:after="0" w:line="240" w:lineRule="auto"/>
        <w:ind w:firstLine="567"/>
        <w:jc w:val="both"/>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79"/>
      </w:tblGrid>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Наименование специалиста</w:t>
            </w:r>
          </w:p>
        </w:tc>
        <w:tc>
          <w:tcPr>
            <w:tcW w:w="6379"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Требования к образованию для получения соответствующей квалификации</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Инструктор йоги</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 xml:space="preserve">Наличие </w:t>
            </w:r>
            <w:r w:rsidRPr="000A6841">
              <w:rPr>
                <w:rFonts w:ascii="Times New Roman" w:hAnsi="Times New Roman"/>
                <w:sz w:val="28"/>
                <w:szCs w:val="28"/>
                <w:lang w:val="en-US"/>
              </w:rPr>
              <w:t>PG</w:t>
            </w:r>
            <w:r w:rsidRPr="007661CF">
              <w:rPr>
                <w:rFonts w:ascii="Times New Roman" w:hAnsi="Times New Roman"/>
                <w:sz w:val="28"/>
                <w:szCs w:val="28"/>
              </w:rPr>
              <w:t xml:space="preserve"> </w:t>
            </w:r>
            <w:r w:rsidRPr="000A6841">
              <w:rPr>
                <w:rFonts w:ascii="Times New Roman" w:hAnsi="Times New Roman"/>
                <w:sz w:val="28"/>
                <w:szCs w:val="28"/>
              </w:rPr>
              <w:t>диплома (2 года) в области йоги + 5 лет опыта работы, либо диплом магистра (в области йоги) + 2 года опыта работы в анализируемой сфере</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Тренер йоги</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 xml:space="preserve">Наличие </w:t>
            </w:r>
            <w:r w:rsidRPr="000A6841">
              <w:rPr>
                <w:rFonts w:ascii="Times New Roman" w:hAnsi="Times New Roman"/>
                <w:sz w:val="28"/>
                <w:szCs w:val="28"/>
                <w:lang w:val="en-US"/>
              </w:rPr>
              <w:t>PG</w:t>
            </w:r>
            <w:r w:rsidRPr="007661CF">
              <w:rPr>
                <w:rFonts w:ascii="Times New Roman" w:hAnsi="Times New Roman"/>
                <w:sz w:val="28"/>
                <w:szCs w:val="28"/>
              </w:rPr>
              <w:t xml:space="preserve"> </w:t>
            </w:r>
            <w:r w:rsidRPr="000A6841">
              <w:rPr>
                <w:rFonts w:ascii="Times New Roman" w:hAnsi="Times New Roman"/>
                <w:sz w:val="28"/>
                <w:szCs w:val="28"/>
              </w:rPr>
              <w:t>диплома (2 года) в области йоги + 5 лет опыта работы, либо диплом магистра (в области йоги) + 3 года опыта работы в анализируемой сфере</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Ассистент спа-терапевта</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Сдача уровня «восемь»; опыт работы не требуется</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Спа-терапевт</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Быть выпускником бакалавриата в сфере Spa / Beauty &amp; Wellness, либо иметь диплом в области красоты / спа со знанием анатомии и физиологии человека; либо любой международный диплом с продолжительностью обучения не менее 6 месяцев и опытом работы не менее 3 года в качестве спа-терапевта.</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Ассистент нейл-специалиста</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Предпочтительно наличие уровня квалификации «восемь»; требуется минимальный опыт работы (12 месяцев и более) в области предоставления услуг маникюра и педикюра.</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Нейл-специалист</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Наличие диплома по работе с ногтями и наращиванию ногтей; необходим опыт работы в качестве мастера по маникюру (не менее 2 лет).</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Специалист педикюра и маникюра</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Диплом (со сроком обучения не менее 1 года) в области красоты / косметологии / ухода за кожей; необходим опыт работы косметологом (не менее 2 лет).</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Помощник стилиста</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 xml:space="preserve">Диплом бакалавра в области косметологии и </w:t>
            </w:r>
            <w:r w:rsidRPr="000A6841">
              <w:rPr>
                <w:rFonts w:ascii="Times New Roman" w:hAnsi="Times New Roman"/>
                <w:sz w:val="28"/>
                <w:szCs w:val="28"/>
              </w:rPr>
              <w:lastRenderedPageBreak/>
              <w:t>Beauty &amp; Wellness; либо диплом по парикмахерскому искусству; либо любой международный диплом в аналогичной сфере (со сроком обучения не менее 6 месяцев) и опытом работы не менее 1 года в качестве парикмахера.</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lastRenderedPageBreak/>
              <w:t>Помощник косметолога</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Диплом в сфере Beauty &amp; skin / Hair &amp; skin/ Cosmetology; опыт работы косметологом не менее 3 лет</w:t>
            </w:r>
          </w:p>
        </w:tc>
      </w:tr>
      <w:tr w:rsidR="00F049D5" w:rsidRPr="000A6841" w:rsidTr="00236CC9">
        <w:tc>
          <w:tcPr>
            <w:tcW w:w="3227"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Старший косметолог</w:t>
            </w:r>
          </w:p>
        </w:tc>
        <w:tc>
          <w:tcPr>
            <w:tcW w:w="6379" w:type="dxa"/>
            <w:shd w:val="clear" w:color="auto" w:fill="auto"/>
            <w:vAlign w:val="center"/>
          </w:tcPr>
          <w:p w:rsidR="00F049D5" w:rsidRPr="000A6841" w:rsidRDefault="00F049D5" w:rsidP="00236CC9">
            <w:pPr>
              <w:widowControl w:val="0"/>
              <w:spacing w:after="0" w:line="240" w:lineRule="auto"/>
              <w:jc w:val="both"/>
              <w:rPr>
                <w:rFonts w:ascii="Times New Roman" w:hAnsi="Times New Roman"/>
                <w:sz w:val="28"/>
                <w:szCs w:val="28"/>
              </w:rPr>
            </w:pPr>
            <w:r w:rsidRPr="000A6841">
              <w:rPr>
                <w:rFonts w:ascii="Times New Roman" w:hAnsi="Times New Roman"/>
                <w:sz w:val="28"/>
                <w:szCs w:val="28"/>
              </w:rPr>
              <w:t>Диплом в сфере Beauty &amp; Wellness; опыт работы косметологом в сфере Beauty &amp; Wellness + 2 года косметологом.</w:t>
            </w:r>
          </w:p>
        </w:tc>
      </w:tr>
    </w:tbl>
    <w:p w:rsidR="00F049D5" w:rsidRDefault="00F049D5" w:rsidP="00F049D5">
      <w:pPr>
        <w:widowControl w:val="0"/>
        <w:spacing w:after="0" w:line="240" w:lineRule="auto"/>
        <w:ind w:firstLine="567"/>
        <w:jc w:val="both"/>
        <w:rPr>
          <w:rFonts w:ascii="Times New Roman" w:hAnsi="Times New Roman"/>
          <w:sz w:val="28"/>
          <w:szCs w:val="28"/>
        </w:rPr>
      </w:pPr>
    </w:p>
    <w:p w:rsidR="00F049D5" w:rsidRDefault="00F049D5" w:rsidP="00F049D5">
      <w:pPr>
        <w:widowControl w:val="0"/>
        <w:spacing w:after="0" w:line="240" w:lineRule="auto"/>
        <w:ind w:firstLine="567"/>
        <w:jc w:val="both"/>
        <w:rPr>
          <w:rFonts w:ascii="Times New Roman" w:hAnsi="Times New Roman"/>
          <w:sz w:val="28"/>
          <w:szCs w:val="28"/>
        </w:rPr>
      </w:pPr>
      <w:r w:rsidRPr="001D504F">
        <w:rPr>
          <w:rFonts w:ascii="Times New Roman" w:hAnsi="Times New Roman"/>
          <w:b/>
          <w:sz w:val="28"/>
          <w:szCs w:val="28"/>
        </w:rPr>
        <w:t>4. Китай (Гонконг).</w:t>
      </w: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 Гонконге был создан Консультативный комитет по обучению в сфере индустрии красоты (</w:t>
      </w:r>
      <w:r>
        <w:rPr>
          <w:rFonts w:ascii="Times New Roman" w:hAnsi="Times New Roman"/>
          <w:sz w:val="28"/>
          <w:szCs w:val="28"/>
          <w:lang w:val="en-US"/>
        </w:rPr>
        <w:t>ITAC</w:t>
      </w:r>
      <w:r>
        <w:rPr>
          <w:rFonts w:ascii="Times New Roman" w:hAnsi="Times New Roman"/>
          <w:sz w:val="28"/>
          <w:szCs w:val="28"/>
        </w:rPr>
        <w:t>), который занимается стандартизацией услуг и сертификацией специалистов в бьюти-индустрии.</w:t>
      </w: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Вопросы квалификационных требований в Гонконге отражены в документе </w:t>
      </w:r>
      <w:r w:rsidRPr="00A52847">
        <w:rPr>
          <w:rFonts w:ascii="Times New Roman" w:hAnsi="Times New Roman"/>
          <w:sz w:val="28"/>
          <w:szCs w:val="28"/>
        </w:rPr>
        <w:t xml:space="preserve">«Specification of Competency Standards for the Beauty Industry in Hong Kong» </w:t>
      </w:r>
      <w:r>
        <w:rPr>
          <w:rFonts w:ascii="Times New Roman" w:hAnsi="Times New Roman"/>
          <w:sz w:val="28"/>
          <w:szCs w:val="28"/>
        </w:rPr>
        <w:t>(«Спецификация стандартов для индустрии красоты в Гонконге»).</w:t>
      </w: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Согласно этого документа, </w:t>
      </w:r>
      <w:r>
        <w:rPr>
          <w:rFonts w:ascii="Times New Roman" w:hAnsi="Times New Roman"/>
          <w:sz w:val="28"/>
          <w:szCs w:val="28"/>
          <w:lang w:val="en-US"/>
        </w:rPr>
        <w:t>ITAC</w:t>
      </w:r>
      <w:r>
        <w:rPr>
          <w:rFonts w:ascii="Times New Roman" w:hAnsi="Times New Roman"/>
          <w:sz w:val="28"/>
          <w:szCs w:val="28"/>
        </w:rPr>
        <w:t xml:space="preserve"> рекомендует выделение</w:t>
      </w:r>
      <w:r w:rsidRPr="009E3566">
        <w:rPr>
          <w:rFonts w:ascii="Times New Roman" w:hAnsi="Times New Roman"/>
          <w:sz w:val="28"/>
          <w:szCs w:val="28"/>
        </w:rPr>
        <w:t xml:space="preserve"> следующи</w:t>
      </w:r>
      <w:r>
        <w:rPr>
          <w:rFonts w:ascii="Times New Roman" w:hAnsi="Times New Roman"/>
          <w:sz w:val="28"/>
          <w:szCs w:val="28"/>
        </w:rPr>
        <w:t>х основных</w:t>
      </w:r>
      <w:r w:rsidRPr="009E3566">
        <w:rPr>
          <w:rFonts w:ascii="Times New Roman" w:hAnsi="Times New Roman"/>
          <w:sz w:val="28"/>
          <w:szCs w:val="28"/>
        </w:rPr>
        <w:t xml:space="preserve"> функциональны</w:t>
      </w:r>
      <w:r>
        <w:rPr>
          <w:rFonts w:ascii="Times New Roman" w:hAnsi="Times New Roman"/>
          <w:sz w:val="28"/>
          <w:szCs w:val="28"/>
        </w:rPr>
        <w:t>х</w:t>
      </w:r>
      <w:r w:rsidRPr="009E3566">
        <w:rPr>
          <w:rFonts w:ascii="Times New Roman" w:hAnsi="Times New Roman"/>
          <w:sz w:val="28"/>
          <w:szCs w:val="28"/>
        </w:rPr>
        <w:t xml:space="preserve"> област</w:t>
      </w:r>
      <w:r>
        <w:rPr>
          <w:rFonts w:ascii="Times New Roman" w:hAnsi="Times New Roman"/>
          <w:sz w:val="28"/>
          <w:szCs w:val="28"/>
        </w:rPr>
        <w:t>ей</w:t>
      </w:r>
      <w:r w:rsidRPr="009E3566">
        <w:rPr>
          <w:rFonts w:ascii="Times New Roman" w:hAnsi="Times New Roman"/>
          <w:sz w:val="28"/>
          <w:szCs w:val="28"/>
        </w:rPr>
        <w:t xml:space="preserve"> для индустрии красоты:</w:t>
      </w:r>
      <w:r>
        <w:rPr>
          <w:rFonts w:ascii="Times New Roman" w:hAnsi="Times New Roman"/>
          <w:sz w:val="28"/>
          <w:szCs w:val="28"/>
        </w:rPr>
        <w:t xml:space="preserve"> создание и нанесение макияжа, уход за ногтями, руками и ногами, здоровье, забота о красоте, уход за телом, образование и обучение в сфере индустрии красоты, обслуживание клиентов и обратная связь, маркетинг и продажи, операционный менеджмент.</w:t>
      </w: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с каждым из направлений определен перечень компетенций, которыми должен владеть специалист, но сам перечень специальностей не обозначен.</w:t>
      </w: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Так, например, компетенция «Знать косметические и оздоровительные процедуры» предполагает знания в области планирования, организации и проведения процедур такого рода, а также соблюдения санитарно-гигиенических норм и правил.</w:t>
      </w: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Каждая из компетенций прописана детально, с четким указанием знаний и умений, которыми должен владеть специалист. Компетенции объединены в шесть уровней, каждый из которых определяет новый набор навыков и знаний.</w:t>
      </w:r>
    </w:p>
    <w:p w:rsidR="00F049D5" w:rsidRDefault="00F049D5" w:rsidP="00F049D5">
      <w:pPr>
        <w:widowControl w:val="0"/>
        <w:spacing w:after="0" w:line="240" w:lineRule="auto"/>
        <w:ind w:firstLine="567"/>
        <w:jc w:val="both"/>
        <w:rPr>
          <w:rFonts w:ascii="Times New Roman" w:hAnsi="Times New Roman"/>
          <w:sz w:val="28"/>
          <w:szCs w:val="28"/>
        </w:rPr>
      </w:pP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b/>
          <w:sz w:val="28"/>
          <w:szCs w:val="28"/>
        </w:rPr>
        <w:t>5. Австралия</w:t>
      </w:r>
    </w:p>
    <w:p w:rsidR="00F049D5" w:rsidRPr="007661CF"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В Австралии документом, координирующим вопросы квалификационных требований, предъявляемых к специалистам бьюти-индустрии, является «</w:t>
      </w:r>
      <w:r>
        <w:rPr>
          <w:rFonts w:ascii="Times New Roman" w:hAnsi="Times New Roman"/>
          <w:sz w:val="28"/>
          <w:szCs w:val="28"/>
          <w:lang w:val="en-US"/>
        </w:rPr>
        <w:t>WRB</w:t>
      </w:r>
      <w:r w:rsidRPr="007661CF">
        <w:rPr>
          <w:rFonts w:ascii="Times New Roman" w:hAnsi="Times New Roman"/>
          <w:sz w:val="28"/>
          <w:szCs w:val="28"/>
        </w:rPr>
        <w:t xml:space="preserve">04 </w:t>
      </w:r>
      <w:r>
        <w:rPr>
          <w:rFonts w:ascii="Times New Roman" w:hAnsi="Times New Roman"/>
          <w:sz w:val="28"/>
          <w:szCs w:val="28"/>
          <w:lang w:val="en-US"/>
        </w:rPr>
        <w:t>Beauty</w:t>
      </w:r>
      <w:r w:rsidRPr="007661CF">
        <w:rPr>
          <w:rFonts w:ascii="Times New Roman" w:hAnsi="Times New Roman"/>
          <w:sz w:val="28"/>
          <w:szCs w:val="28"/>
        </w:rPr>
        <w:t xml:space="preserve"> </w:t>
      </w:r>
      <w:r>
        <w:rPr>
          <w:rFonts w:ascii="Times New Roman" w:hAnsi="Times New Roman"/>
          <w:sz w:val="28"/>
          <w:szCs w:val="28"/>
          <w:lang w:val="en-US"/>
        </w:rPr>
        <w:t>Training</w:t>
      </w:r>
      <w:r w:rsidRPr="007661CF">
        <w:rPr>
          <w:rFonts w:ascii="Times New Roman" w:hAnsi="Times New Roman"/>
          <w:sz w:val="28"/>
          <w:szCs w:val="28"/>
        </w:rPr>
        <w:t xml:space="preserve"> </w:t>
      </w:r>
      <w:r>
        <w:rPr>
          <w:rFonts w:ascii="Times New Roman" w:hAnsi="Times New Roman"/>
          <w:sz w:val="28"/>
          <w:szCs w:val="28"/>
          <w:lang w:val="en-US"/>
        </w:rPr>
        <w:t>Package</w:t>
      </w:r>
      <w:r>
        <w:rPr>
          <w:rFonts w:ascii="Times New Roman" w:hAnsi="Times New Roman"/>
          <w:sz w:val="28"/>
          <w:szCs w:val="28"/>
        </w:rPr>
        <w:t>»</w:t>
      </w:r>
      <w:r w:rsidRPr="007661CF">
        <w:rPr>
          <w:rFonts w:ascii="Times New Roman" w:hAnsi="Times New Roman"/>
          <w:sz w:val="28"/>
          <w:szCs w:val="28"/>
        </w:rPr>
        <w:t xml:space="preserve">, </w:t>
      </w:r>
      <w:r>
        <w:rPr>
          <w:rFonts w:ascii="Times New Roman" w:hAnsi="Times New Roman"/>
          <w:sz w:val="28"/>
          <w:szCs w:val="28"/>
          <w:lang w:val="kk-KZ"/>
        </w:rPr>
        <w:t>разработанный и принятый Департаментом образования, занятости</w:t>
      </w:r>
      <w:r w:rsidRPr="007661CF">
        <w:rPr>
          <w:rFonts w:ascii="Times New Roman" w:hAnsi="Times New Roman"/>
          <w:sz w:val="28"/>
          <w:szCs w:val="28"/>
        </w:rPr>
        <w:t xml:space="preserve"> </w:t>
      </w:r>
      <w:r>
        <w:rPr>
          <w:rFonts w:ascii="Times New Roman" w:hAnsi="Times New Roman"/>
          <w:sz w:val="28"/>
          <w:szCs w:val="28"/>
        </w:rPr>
        <w:t xml:space="preserve">и рабочих отношений, а также компаниями </w:t>
      </w:r>
      <w:r>
        <w:rPr>
          <w:rFonts w:ascii="Times New Roman" w:hAnsi="Times New Roman"/>
          <w:sz w:val="28"/>
          <w:szCs w:val="28"/>
          <w:lang w:val="en-US"/>
        </w:rPr>
        <w:t>Service</w:t>
      </w:r>
      <w:r w:rsidRPr="007661CF">
        <w:rPr>
          <w:rFonts w:ascii="Times New Roman" w:hAnsi="Times New Roman"/>
          <w:sz w:val="28"/>
          <w:szCs w:val="28"/>
        </w:rPr>
        <w:t xml:space="preserve"> </w:t>
      </w:r>
      <w:r>
        <w:rPr>
          <w:rFonts w:ascii="Times New Roman" w:hAnsi="Times New Roman"/>
          <w:sz w:val="28"/>
          <w:szCs w:val="28"/>
          <w:lang w:val="en-US"/>
        </w:rPr>
        <w:t>Skills</w:t>
      </w:r>
      <w:r w:rsidRPr="007661CF">
        <w:rPr>
          <w:rFonts w:ascii="Times New Roman" w:hAnsi="Times New Roman"/>
          <w:sz w:val="28"/>
          <w:szCs w:val="28"/>
        </w:rPr>
        <w:t xml:space="preserve"> </w:t>
      </w:r>
      <w:r>
        <w:rPr>
          <w:rFonts w:ascii="Times New Roman" w:hAnsi="Times New Roman"/>
          <w:sz w:val="28"/>
          <w:szCs w:val="28"/>
          <w:lang w:val="en-US"/>
        </w:rPr>
        <w:t>Australia</w:t>
      </w:r>
      <w:r w:rsidRPr="007661CF">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ISC</w:t>
      </w:r>
      <w:r w:rsidRPr="007661CF">
        <w:rPr>
          <w:rFonts w:ascii="Times New Roman" w:hAnsi="Times New Roman"/>
          <w:sz w:val="28"/>
          <w:szCs w:val="28"/>
        </w:rPr>
        <w:t xml:space="preserve"> (</w:t>
      </w:r>
      <w:r>
        <w:rPr>
          <w:rFonts w:ascii="Times New Roman" w:hAnsi="Times New Roman"/>
          <w:sz w:val="28"/>
          <w:szCs w:val="28"/>
          <w:lang w:val="en-US"/>
        </w:rPr>
        <w:t>Industry</w:t>
      </w:r>
      <w:r w:rsidRPr="007661CF">
        <w:rPr>
          <w:rFonts w:ascii="Times New Roman" w:hAnsi="Times New Roman"/>
          <w:sz w:val="28"/>
          <w:szCs w:val="28"/>
        </w:rPr>
        <w:t xml:space="preserve"> </w:t>
      </w:r>
      <w:r>
        <w:rPr>
          <w:rFonts w:ascii="Times New Roman" w:hAnsi="Times New Roman"/>
          <w:sz w:val="28"/>
          <w:szCs w:val="28"/>
          <w:lang w:val="en-US"/>
        </w:rPr>
        <w:t>Skills</w:t>
      </w:r>
      <w:r w:rsidRPr="007661CF">
        <w:rPr>
          <w:rFonts w:ascii="Times New Roman" w:hAnsi="Times New Roman"/>
          <w:sz w:val="28"/>
          <w:szCs w:val="28"/>
        </w:rPr>
        <w:t xml:space="preserve"> </w:t>
      </w:r>
      <w:r>
        <w:rPr>
          <w:rFonts w:ascii="Times New Roman" w:hAnsi="Times New Roman"/>
          <w:sz w:val="28"/>
          <w:szCs w:val="28"/>
          <w:lang w:val="en-US"/>
        </w:rPr>
        <w:t>Councils</w:t>
      </w:r>
      <w:r w:rsidRPr="007661CF">
        <w:rPr>
          <w:rFonts w:ascii="Times New Roman" w:hAnsi="Times New Roman"/>
          <w:sz w:val="28"/>
          <w:szCs w:val="28"/>
        </w:rPr>
        <w:t>).</w:t>
      </w: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Документ определяет квалификационные требования для получения </w:t>
      </w:r>
      <w:r>
        <w:rPr>
          <w:rFonts w:ascii="Times New Roman" w:hAnsi="Times New Roman"/>
          <w:sz w:val="28"/>
          <w:szCs w:val="28"/>
        </w:rPr>
        <w:lastRenderedPageBreak/>
        <w:t>сертификатов и дипломов в соответствующих областях индустрии красоты в Австралии (Таблица 1</w:t>
      </w:r>
      <w:r w:rsidR="00DA21ED">
        <w:rPr>
          <w:rFonts w:ascii="Times New Roman" w:hAnsi="Times New Roman"/>
          <w:sz w:val="28"/>
          <w:szCs w:val="28"/>
        </w:rPr>
        <w:t>4</w:t>
      </w:r>
      <w:r>
        <w:rPr>
          <w:rFonts w:ascii="Times New Roman" w:hAnsi="Times New Roman"/>
          <w:sz w:val="28"/>
          <w:szCs w:val="28"/>
        </w:rPr>
        <w:t>).</w:t>
      </w:r>
    </w:p>
    <w:p w:rsidR="00F049D5" w:rsidRDefault="00F049D5" w:rsidP="00F049D5">
      <w:pPr>
        <w:widowControl w:val="0"/>
        <w:spacing w:after="0" w:line="240" w:lineRule="auto"/>
        <w:ind w:firstLine="567"/>
        <w:jc w:val="both"/>
        <w:rPr>
          <w:rFonts w:ascii="Times New Roman" w:hAnsi="Times New Roman"/>
          <w:sz w:val="28"/>
          <w:szCs w:val="28"/>
        </w:rPr>
      </w:pP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Таблица 1</w:t>
      </w:r>
      <w:r w:rsidR="00DA21ED">
        <w:rPr>
          <w:rFonts w:ascii="Times New Roman" w:hAnsi="Times New Roman"/>
          <w:sz w:val="28"/>
          <w:szCs w:val="28"/>
        </w:rPr>
        <w:t>4</w:t>
      </w:r>
      <w:r>
        <w:rPr>
          <w:rFonts w:ascii="Times New Roman" w:hAnsi="Times New Roman"/>
          <w:sz w:val="28"/>
          <w:szCs w:val="28"/>
        </w:rPr>
        <w:t xml:space="preserve"> – Характер документа, выдаваемый в рамках обучения по отраслям в сфере бьюти-индустрии</w:t>
      </w:r>
    </w:p>
    <w:p w:rsidR="00F049D5" w:rsidRDefault="00F049D5" w:rsidP="00F049D5">
      <w:pPr>
        <w:widowControl w:val="0"/>
        <w:spacing w:after="0"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049D5" w:rsidRPr="000A6841" w:rsidTr="00236CC9">
        <w:trPr>
          <w:jc w:val="center"/>
        </w:trPr>
        <w:tc>
          <w:tcPr>
            <w:tcW w:w="4785"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Направление подготовки</w:t>
            </w:r>
          </w:p>
        </w:tc>
        <w:tc>
          <w:tcPr>
            <w:tcW w:w="4786"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Наименование документа об образовании</w:t>
            </w:r>
          </w:p>
        </w:tc>
      </w:tr>
      <w:tr w:rsidR="00F049D5" w:rsidRPr="000A6841" w:rsidTr="00236CC9">
        <w:trPr>
          <w:jc w:val="center"/>
        </w:trPr>
        <w:tc>
          <w:tcPr>
            <w:tcW w:w="4785"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lang w:val="kk-KZ"/>
              </w:rPr>
              <w:t>Нейл-технологи</w:t>
            </w:r>
            <w:r w:rsidRPr="000A6841">
              <w:rPr>
                <w:rFonts w:ascii="Times New Roman" w:hAnsi="Times New Roman"/>
                <w:sz w:val="28"/>
                <w:szCs w:val="28"/>
              </w:rPr>
              <w:t>и</w:t>
            </w:r>
          </w:p>
        </w:tc>
        <w:tc>
          <w:tcPr>
            <w:tcW w:w="4786"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lang w:val="en-US"/>
              </w:rPr>
            </w:pPr>
            <w:r w:rsidRPr="000A6841">
              <w:rPr>
                <w:rFonts w:ascii="Times New Roman" w:hAnsi="Times New Roman"/>
                <w:sz w:val="28"/>
                <w:szCs w:val="28"/>
                <w:lang w:val="en-US"/>
              </w:rPr>
              <w:t>Certificate II, Certificate III</w:t>
            </w:r>
          </w:p>
        </w:tc>
      </w:tr>
      <w:tr w:rsidR="00F049D5" w:rsidRPr="000A6841" w:rsidTr="00236CC9">
        <w:trPr>
          <w:jc w:val="center"/>
        </w:trPr>
        <w:tc>
          <w:tcPr>
            <w:tcW w:w="4785"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Услуги мейк-ап</w:t>
            </w:r>
          </w:p>
        </w:tc>
        <w:tc>
          <w:tcPr>
            <w:tcW w:w="4786"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lang w:val="en-US"/>
              </w:rPr>
              <w:t>Certificate II</w:t>
            </w:r>
          </w:p>
        </w:tc>
      </w:tr>
      <w:tr w:rsidR="00F049D5" w:rsidRPr="000A6841" w:rsidTr="00236CC9">
        <w:trPr>
          <w:jc w:val="center"/>
        </w:trPr>
        <w:tc>
          <w:tcPr>
            <w:tcW w:w="4785"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Розничные косметические услуги</w:t>
            </w:r>
          </w:p>
        </w:tc>
        <w:tc>
          <w:tcPr>
            <w:tcW w:w="4786"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lang w:val="en-US"/>
              </w:rPr>
              <w:t>Certificate II</w:t>
            </w:r>
          </w:p>
        </w:tc>
      </w:tr>
      <w:tr w:rsidR="00F049D5" w:rsidRPr="000A6841" w:rsidTr="00236CC9">
        <w:trPr>
          <w:jc w:val="center"/>
        </w:trPr>
        <w:tc>
          <w:tcPr>
            <w:tcW w:w="4785"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Бьюти-услуги</w:t>
            </w:r>
          </w:p>
        </w:tc>
        <w:tc>
          <w:tcPr>
            <w:tcW w:w="4786"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lang w:val="en-US"/>
              </w:rPr>
              <w:t>Certificate III</w:t>
            </w:r>
          </w:p>
        </w:tc>
      </w:tr>
      <w:tr w:rsidR="00F049D5" w:rsidRPr="000A6841" w:rsidTr="00236CC9">
        <w:trPr>
          <w:jc w:val="center"/>
        </w:trPr>
        <w:tc>
          <w:tcPr>
            <w:tcW w:w="4785"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rPr>
              <w:t>Косметология</w:t>
            </w:r>
          </w:p>
        </w:tc>
        <w:tc>
          <w:tcPr>
            <w:tcW w:w="4786" w:type="dxa"/>
            <w:shd w:val="clear" w:color="auto" w:fill="auto"/>
            <w:vAlign w:val="center"/>
          </w:tcPr>
          <w:p w:rsidR="00F049D5" w:rsidRPr="000A6841" w:rsidRDefault="00F049D5" w:rsidP="00236CC9">
            <w:pPr>
              <w:widowControl w:val="0"/>
              <w:spacing w:after="0" w:line="240" w:lineRule="auto"/>
              <w:jc w:val="center"/>
              <w:rPr>
                <w:rFonts w:ascii="Times New Roman" w:hAnsi="Times New Roman"/>
                <w:sz w:val="28"/>
                <w:szCs w:val="28"/>
              </w:rPr>
            </w:pPr>
            <w:r w:rsidRPr="000A6841">
              <w:rPr>
                <w:rFonts w:ascii="Times New Roman" w:hAnsi="Times New Roman"/>
                <w:sz w:val="28"/>
                <w:szCs w:val="28"/>
                <w:lang w:val="en-US"/>
              </w:rPr>
              <w:t>Certificate IV, Diploma</w:t>
            </w:r>
          </w:p>
        </w:tc>
      </w:tr>
    </w:tbl>
    <w:p w:rsidR="00F049D5" w:rsidRDefault="00F049D5" w:rsidP="00F049D5">
      <w:pPr>
        <w:widowControl w:val="0"/>
        <w:spacing w:after="0" w:line="240" w:lineRule="auto"/>
        <w:ind w:firstLine="567"/>
        <w:jc w:val="both"/>
        <w:rPr>
          <w:rFonts w:ascii="Times New Roman" w:hAnsi="Times New Roman"/>
          <w:sz w:val="28"/>
          <w:szCs w:val="28"/>
        </w:rPr>
      </w:pPr>
    </w:p>
    <w:p w:rsidR="00F049D5"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Документ определяет пререквизиты квалификаций сотрудников, а также детальное описание каждого из умений, которым должен обладать специалист.</w:t>
      </w:r>
    </w:p>
    <w:p w:rsidR="00F049D5" w:rsidRPr="00D32AAA" w:rsidRDefault="00F049D5" w:rsidP="00F049D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Перечень должностей в рамках каждой из специализаций в анализируемом документе не представлен. Основной акцент сделан исключительно на описании технологий предоставления услуг клиентам.</w:t>
      </w:r>
    </w:p>
    <w:p w:rsidR="00B440AE" w:rsidRPr="00D91505" w:rsidRDefault="00B440AE" w:rsidP="00B440AE">
      <w:pPr>
        <w:spacing w:after="0" w:line="240" w:lineRule="auto"/>
        <w:jc w:val="both"/>
        <w:rPr>
          <w:rFonts w:ascii="Times New Roman" w:hAnsi="Times New Roman" w:cs="Times New Roman"/>
          <w:sz w:val="28"/>
          <w:szCs w:val="28"/>
        </w:rPr>
      </w:pPr>
    </w:p>
    <w:p w:rsidR="00421F53" w:rsidRPr="00421F53" w:rsidRDefault="00421F53" w:rsidP="00421F53">
      <w:pPr>
        <w:spacing w:after="0" w:line="240" w:lineRule="auto"/>
        <w:ind w:firstLine="567"/>
        <w:jc w:val="center"/>
        <w:rPr>
          <w:rFonts w:ascii="Times New Roman" w:eastAsia="Times New Roman" w:hAnsi="Times New Roman" w:cs="Times New Roman"/>
          <w:b/>
          <w:sz w:val="28"/>
          <w:szCs w:val="28"/>
        </w:rPr>
      </w:pPr>
      <w:r w:rsidRPr="00421F53">
        <w:rPr>
          <w:rFonts w:ascii="Times New Roman" w:eastAsia="Times New Roman" w:hAnsi="Times New Roman" w:cs="Times New Roman"/>
          <w:b/>
          <w:sz w:val="28"/>
          <w:szCs w:val="28"/>
        </w:rPr>
        <w:t>5.2</w:t>
      </w:r>
      <w:r>
        <w:rPr>
          <w:rFonts w:ascii="Times New Roman" w:eastAsia="Times New Roman" w:hAnsi="Times New Roman" w:cs="Times New Roman"/>
          <w:b/>
          <w:sz w:val="28"/>
          <w:szCs w:val="28"/>
        </w:rPr>
        <w:t xml:space="preserve"> </w:t>
      </w:r>
      <w:r w:rsidRPr="00421F53">
        <w:rPr>
          <w:rFonts w:ascii="Times New Roman" w:eastAsia="Times New Roman" w:hAnsi="Times New Roman" w:cs="Times New Roman"/>
          <w:b/>
          <w:sz w:val="28"/>
          <w:szCs w:val="28"/>
        </w:rPr>
        <w:t>Спрос и предложения рабочей силы</w:t>
      </w:r>
    </w:p>
    <w:p w:rsidR="00421F53" w:rsidRDefault="00421F53" w:rsidP="00421F53">
      <w:pPr>
        <w:spacing w:after="0" w:line="240" w:lineRule="auto"/>
        <w:ind w:firstLine="567"/>
        <w:jc w:val="center"/>
        <w:rPr>
          <w:rFonts w:ascii="Times New Roman" w:eastAsia="Times New Roman" w:hAnsi="Times New Roman" w:cs="Times New Roman"/>
          <w:b/>
          <w:sz w:val="28"/>
          <w:szCs w:val="28"/>
        </w:rPr>
      </w:pPr>
    </w:p>
    <w:p w:rsidR="004C1DC4" w:rsidRPr="000076A6" w:rsidRDefault="00421F53" w:rsidP="00421F53">
      <w:pPr>
        <w:spacing w:after="0" w:line="240" w:lineRule="auto"/>
        <w:ind w:firstLine="567"/>
        <w:jc w:val="center"/>
        <w:rPr>
          <w:rFonts w:ascii="Times New Roman" w:eastAsia="Times New Roman" w:hAnsi="Times New Roman" w:cs="Times New Roman"/>
          <w:sz w:val="28"/>
          <w:szCs w:val="28"/>
        </w:rPr>
      </w:pPr>
      <w:r w:rsidRPr="00421F53">
        <w:rPr>
          <w:rFonts w:ascii="Times New Roman" w:eastAsia="Times New Roman" w:hAnsi="Times New Roman" w:cs="Times New Roman"/>
          <w:b/>
          <w:sz w:val="28"/>
          <w:szCs w:val="28"/>
        </w:rPr>
        <w:t>5.2.1</w:t>
      </w:r>
      <w:r>
        <w:rPr>
          <w:rFonts w:ascii="Times New Roman" w:eastAsia="Times New Roman" w:hAnsi="Times New Roman" w:cs="Times New Roman"/>
          <w:b/>
          <w:sz w:val="28"/>
          <w:szCs w:val="28"/>
        </w:rPr>
        <w:t xml:space="preserve"> </w:t>
      </w:r>
      <w:r w:rsidRPr="00421F53">
        <w:rPr>
          <w:rFonts w:ascii="Times New Roman" w:eastAsia="Times New Roman" w:hAnsi="Times New Roman" w:cs="Times New Roman"/>
          <w:b/>
          <w:sz w:val="28"/>
          <w:szCs w:val="28"/>
        </w:rPr>
        <w:t>Результаты экспертного опроса методом фокус-группы по теме: «Востребованность профессий для организаций бьюти-индустрии Казахстана»</w:t>
      </w:r>
    </w:p>
    <w:p w:rsidR="00421F53" w:rsidRDefault="00421F53" w:rsidP="004C1DC4">
      <w:pPr>
        <w:spacing w:after="0" w:line="240" w:lineRule="auto"/>
        <w:ind w:firstLine="567"/>
        <w:jc w:val="both"/>
        <w:rPr>
          <w:rFonts w:ascii="Times New Roman" w:eastAsia="Times New Roman" w:hAnsi="Times New Roman" w:cs="Times New Roman"/>
          <w:b/>
          <w:sz w:val="28"/>
          <w:szCs w:val="28"/>
        </w:rPr>
      </w:pPr>
    </w:p>
    <w:p w:rsidR="00421F53" w:rsidRPr="00C703A2" w:rsidRDefault="00421F53" w:rsidP="00421F53">
      <w:pPr>
        <w:spacing w:after="0" w:line="240" w:lineRule="auto"/>
        <w:ind w:firstLine="567"/>
        <w:jc w:val="both"/>
        <w:rPr>
          <w:rFonts w:ascii="Times New Roman" w:hAnsi="Times New Roman"/>
          <w:sz w:val="28"/>
          <w:szCs w:val="28"/>
        </w:rPr>
      </w:pPr>
      <w:r>
        <w:rPr>
          <w:rFonts w:ascii="Times New Roman" w:hAnsi="Times New Roman"/>
          <w:b/>
          <w:sz w:val="28"/>
          <w:szCs w:val="28"/>
        </w:rPr>
        <w:t>Выборка</w:t>
      </w:r>
      <w:r w:rsidRPr="00C703A2">
        <w:rPr>
          <w:rFonts w:ascii="Times New Roman" w:hAnsi="Times New Roman"/>
          <w:b/>
          <w:sz w:val="28"/>
          <w:szCs w:val="28"/>
        </w:rPr>
        <w:t>:</w:t>
      </w:r>
      <w:r w:rsidRPr="00C703A2">
        <w:rPr>
          <w:rFonts w:ascii="Times New Roman" w:hAnsi="Times New Roman"/>
          <w:sz w:val="28"/>
          <w:szCs w:val="28"/>
        </w:rPr>
        <w:t xml:space="preserve"> </w:t>
      </w:r>
      <w:r>
        <w:rPr>
          <w:rFonts w:ascii="Times New Roman" w:hAnsi="Times New Roman"/>
          <w:sz w:val="28"/>
          <w:szCs w:val="28"/>
        </w:rPr>
        <w:t>В качестве экспертов выступили в</w:t>
      </w:r>
      <w:r w:rsidRPr="00C703A2">
        <w:rPr>
          <w:rFonts w:ascii="Times New Roman" w:hAnsi="Times New Roman"/>
          <w:sz w:val="28"/>
          <w:szCs w:val="28"/>
        </w:rPr>
        <w:t xml:space="preserve">ладельцы </w:t>
      </w:r>
      <w:r>
        <w:rPr>
          <w:rFonts w:ascii="Times New Roman" w:hAnsi="Times New Roman"/>
          <w:sz w:val="28"/>
          <w:szCs w:val="28"/>
        </w:rPr>
        <w:t xml:space="preserve">и управляющие салонов красоты, парикмахерских, </w:t>
      </w:r>
      <w:r>
        <w:rPr>
          <w:rFonts w:ascii="Times New Roman" w:hAnsi="Times New Roman"/>
          <w:sz w:val="28"/>
          <w:szCs w:val="28"/>
          <w:lang w:val="en-US"/>
        </w:rPr>
        <w:t>SPA</w:t>
      </w:r>
      <w:r w:rsidRPr="00EE4C61">
        <w:rPr>
          <w:rFonts w:ascii="Times New Roman" w:hAnsi="Times New Roman"/>
          <w:sz w:val="28"/>
          <w:szCs w:val="28"/>
        </w:rPr>
        <w:t>-салонов</w:t>
      </w:r>
      <w:r>
        <w:rPr>
          <w:rFonts w:ascii="Times New Roman" w:hAnsi="Times New Roman"/>
          <w:sz w:val="28"/>
          <w:szCs w:val="28"/>
        </w:rPr>
        <w:t>, тату-студий и других организаций бьюти-индустрии (кроме медицинского профиля). Общее количество: 19</w:t>
      </w:r>
      <w:r w:rsidRPr="00C703A2">
        <w:rPr>
          <w:rFonts w:ascii="Times New Roman" w:hAnsi="Times New Roman"/>
          <w:sz w:val="28"/>
          <w:szCs w:val="28"/>
        </w:rPr>
        <w:t xml:space="preserve"> человек.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Длительность проведения: </w:t>
      </w:r>
      <w:r w:rsidRPr="003129E5">
        <w:rPr>
          <w:rFonts w:ascii="Times New Roman" w:hAnsi="Times New Roman"/>
          <w:sz w:val="28"/>
          <w:szCs w:val="28"/>
        </w:rPr>
        <w:t>2 часа 15 минут</w:t>
      </w:r>
      <w:r>
        <w:rPr>
          <w:rFonts w:ascii="Times New Roman" w:hAnsi="Times New Roman"/>
          <w:sz w:val="28"/>
          <w:szCs w:val="28"/>
        </w:rPr>
        <w:t>.</w:t>
      </w:r>
      <w:r w:rsidRPr="00C703A2">
        <w:rPr>
          <w:rFonts w:ascii="Times New Roman" w:hAnsi="Times New Roman"/>
          <w:b/>
          <w:sz w:val="28"/>
          <w:szCs w:val="28"/>
        </w:rPr>
        <w:t xml:space="preserve">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Уровень заинтересованности экспертов: </w:t>
      </w:r>
      <w:r>
        <w:rPr>
          <w:rFonts w:ascii="Times New Roman" w:hAnsi="Times New Roman"/>
          <w:sz w:val="28"/>
          <w:szCs w:val="28"/>
        </w:rPr>
        <w:t>высокий.</w:t>
      </w:r>
    </w:p>
    <w:p w:rsidR="00421F53" w:rsidRPr="00421F53" w:rsidRDefault="00421F53" w:rsidP="00421F53">
      <w:pPr>
        <w:spacing w:after="0" w:line="240" w:lineRule="auto"/>
        <w:ind w:firstLine="567"/>
        <w:jc w:val="both"/>
        <w:rPr>
          <w:rFonts w:ascii="Times New Roman" w:hAnsi="Times New Roman"/>
          <w:sz w:val="28"/>
          <w:szCs w:val="28"/>
        </w:rPr>
      </w:pPr>
      <w:r>
        <w:rPr>
          <w:rFonts w:ascii="Times New Roman" w:hAnsi="Times New Roman"/>
          <w:b/>
          <w:sz w:val="28"/>
          <w:szCs w:val="28"/>
        </w:rPr>
        <w:t xml:space="preserve">Общая характеристика группы: </w:t>
      </w:r>
      <w:r>
        <w:rPr>
          <w:rFonts w:ascii="Times New Roman" w:hAnsi="Times New Roman"/>
          <w:sz w:val="28"/>
          <w:szCs w:val="28"/>
        </w:rPr>
        <w:t xml:space="preserve">Все участники фокус-группы условно </w:t>
      </w:r>
      <w:r w:rsidR="00EA07D3">
        <w:rPr>
          <w:rFonts w:ascii="Times New Roman" w:hAnsi="Times New Roman"/>
          <w:sz w:val="28"/>
          <w:szCs w:val="28"/>
        </w:rPr>
        <w:t>были</w:t>
      </w:r>
      <w:r>
        <w:rPr>
          <w:rFonts w:ascii="Times New Roman" w:hAnsi="Times New Roman"/>
          <w:sz w:val="28"/>
          <w:szCs w:val="28"/>
        </w:rPr>
        <w:t xml:space="preserve"> разделены на три основные группы со следующей долевой представленностью: </w:t>
      </w:r>
    </w:p>
    <w:p w:rsidR="00421F53" w:rsidRPr="00BA2874"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1.</w:t>
      </w:r>
      <w:r>
        <w:rPr>
          <w:rFonts w:ascii="Times New Roman" w:hAnsi="Times New Roman"/>
          <w:b/>
          <w:sz w:val="28"/>
          <w:szCs w:val="28"/>
        </w:rPr>
        <w:t xml:space="preserve"> </w:t>
      </w:r>
      <w:r>
        <w:rPr>
          <w:rFonts w:ascii="Times New Roman" w:hAnsi="Times New Roman"/>
          <w:sz w:val="28"/>
          <w:szCs w:val="28"/>
        </w:rPr>
        <w:t xml:space="preserve">контактность, открытость, отсутствие выраженной агрессии, склонность к диалогу – 63,2%; </w:t>
      </w:r>
    </w:p>
    <w:p w:rsidR="00421F53" w:rsidRPr="00BA2874"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2. закрытость, скептицизм, склонность к монологу, отрицание – 26,3%;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3. пассивность, инертность, отсутствие интереса к предмету, нейтралитет – 10,5%. </w:t>
      </w:r>
    </w:p>
    <w:p w:rsidR="00421F53" w:rsidRDefault="00421F53" w:rsidP="00421F53">
      <w:pPr>
        <w:spacing w:after="0" w:line="240" w:lineRule="auto"/>
        <w:ind w:firstLine="567"/>
        <w:jc w:val="both"/>
        <w:rPr>
          <w:rFonts w:ascii="Times New Roman" w:hAnsi="Times New Roman"/>
          <w:b/>
          <w:sz w:val="28"/>
          <w:szCs w:val="28"/>
        </w:rPr>
      </w:pPr>
    </w:p>
    <w:p w:rsidR="00421F53" w:rsidRDefault="00421F53" w:rsidP="00421F53">
      <w:pPr>
        <w:spacing w:after="0" w:line="240" w:lineRule="auto"/>
        <w:ind w:firstLine="567"/>
        <w:jc w:val="both"/>
        <w:rPr>
          <w:rFonts w:ascii="Times New Roman" w:hAnsi="Times New Roman"/>
          <w:b/>
          <w:sz w:val="28"/>
          <w:szCs w:val="28"/>
        </w:rPr>
      </w:pPr>
      <w:r w:rsidRPr="00C703A2">
        <w:rPr>
          <w:rFonts w:ascii="Times New Roman" w:hAnsi="Times New Roman"/>
          <w:b/>
          <w:sz w:val="28"/>
          <w:szCs w:val="28"/>
        </w:rPr>
        <w:t xml:space="preserve">Блок 1. </w:t>
      </w:r>
      <w:r>
        <w:rPr>
          <w:rFonts w:ascii="Times New Roman" w:hAnsi="Times New Roman"/>
          <w:b/>
          <w:sz w:val="28"/>
          <w:szCs w:val="28"/>
        </w:rPr>
        <w:t>Потребность в профессиональных стандартах.</w:t>
      </w:r>
    </w:p>
    <w:p w:rsidR="00421F53" w:rsidRDefault="00421F53" w:rsidP="00421F53">
      <w:pPr>
        <w:spacing w:after="0" w:line="240" w:lineRule="auto"/>
        <w:ind w:firstLine="567"/>
        <w:jc w:val="both"/>
        <w:rPr>
          <w:rFonts w:ascii="Times New Roman" w:hAnsi="Times New Roman"/>
          <w:i/>
          <w:sz w:val="28"/>
          <w:szCs w:val="28"/>
        </w:rPr>
      </w:pPr>
      <w:r w:rsidRPr="006A768F">
        <w:rPr>
          <w:rFonts w:ascii="Times New Roman" w:hAnsi="Times New Roman"/>
          <w:i/>
          <w:sz w:val="28"/>
          <w:szCs w:val="28"/>
        </w:rPr>
        <w:t xml:space="preserve">Цель: </w:t>
      </w:r>
      <w:r>
        <w:rPr>
          <w:rFonts w:ascii="Times New Roman" w:hAnsi="Times New Roman"/>
          <w:i/>
          <w:sz w:val="28"/>
          <w:szCs w:val="28"/>
        </w:rPr>
        <w:t>Определить востребованность  профессиональных стандартов.</w:t>
      </w:r>
    </w:p>
    <w:p w:rsidR="00421F53" w:rsidRPr="0035139C" w:rsidRDefault="00421F53" w:rsidP="00421F53">
      <w:pPr>
        <w:numPr>
          <w:ilvl w:val="0"/>
          <w:numId w:val="18"/>
        </w:numPr>
        <w:spacing w:after="0" w:line="240" w:lineRule="auto"/>
        <w:ind w:left="0" w:firstLine="567"/>
        <w:jc w:val="both"/>
        <w:rPr>
          <w:rFonts w:ascii="Times New Roman" w:hAnsi="Times New Roman"/>
          <w:b/>
          <w:sz w:val="28"/>
          <w:szCs w:val="28"/>
        </w:rPr>
      </w:pPr>
      <w:r w:rsidRPr="0035139C">
        <w:rPr>
          <w:rFonts w:ascii="Times New Roman" w:hAnsi="Times New Roman"/>
          <w:b/>
          <w:sz w:val="28"/>
          <w:szCs w:val="28"/>
        </w:rPr>
        <w:t>Знаете ли Вы о наличии профессиональных стандартов?</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Большая часть экспертов не знает о существовании профессиональных стандартов. Некоторые из участников «что-то слышали» о них. Никто из приглашенных не дал однозначно утвердительного ответа на данный вопрос. </w:t>
      </w:r>
    </w:p>
    <w:p w:rsidR="00421F53" w:rsidRPr="0035139C" w:rsidRDefault="00421F53" w:rsidP="00421F53">
      <w:pPr>
        <w:numPr>
          <w:ilvl w:val="0"/>
          <w:numId w:val="18"/>
        </w:numPr>
        <w:spacing w:after="0" w:line="240" w:lineRule="auto"/>
        <w:ind w:left="0" w:firstLine="567"/>
        <w:jc w:val="both"/>
        <w:rPr>
          <w:rFonts w:ascii="Times New Roman" w:hAnsi="Times New Roman"/>
          <w:b/>
          <w:sz w:val="28"/>
          <w:szCs w:val="28"/>
        </w:rPr>
      </w:pPr>
      <w:r w:rsidRPr="0035139C">
        <w:rPr>
          <w:rFonts w:ascii="Times New Roman" w:hAnsi="Times New Roman"/>
          <w:b/>
          <w:sz w:val="28"/>
          <w:szCs w:val="28"/>
        </w:rPr>
        <w:t>Как Вы считает, для чего нужны профессиональные стандарты?</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мнению участников профессиональные стандарты не имеют большого значения для бьюти-индустрии, так как высокий спрос на «красоту» порождает целый спектр предложений различного ценового и профессионального уровня, а потребитель, по мнению экспертов, выбирает, в первую очередь, по цене. </w:t>
      </w:r>
    </w:p>
    <w:p w:rsidR="00421F53" w:rsidRPr="0035139C" w:rsidRDefault="00421F53" w:rsidP="00421F53">
      <w:pPr>
        <w:numPr>
          <w:ilvl w:val="0"/>
          <w:numId w:val="18"/>
        </w:numPr>
        <w:spacing w:after="0" w:line="240" w:lineRule="auto"/>
        <w:ind w:left="0" w:firstLine="567"/>
        <w:jc w:val="both"/>
        <w:rPr>
          <w:rFonts w:ascii="Times New Roman" w:hAnsi="Times New Roman"/>
          <w:b/>
          <w:sz w:val="28"/>
          <w:szCs w:val="28"/>
        </w:rPr>
      </w:pPr>
      <w:r w:rsidRPr="0035139C">
        <w:rPr>
          <w:rFonts w:ascii="Times New Roman" w:hAnsi="Times New Roman"/>
          <w:b/>
          <w:sz w:val="28"/>
          <w:szCs w:val="28"/>
        </w:rPr>
        <w:t>Пользуетесь ли Вы профессиональными стандартами при подборе и оценке персонала?</w:t>
      </w:r>
    </w:p>
    <w:p w:rsidR="00421F53" w:rsidRPr="006A768F"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Никто из руководителей и собственников салонов не использует профессиональные стандарты при наборе персонала. Основным принципом при подборе кадров является наличие желания работать. Некоторые из экспертов обучают персонал за собственный счет.  В ряде салонов существуют типовые правила и общие требования к профессиональным компетенциям отдельных работников, составленные администрацией и/или владельцами салонов. </w:t>
      </w:r>
    </w:p>
    <w:p w:rsidR="00421F53" w:rsidRDefault="00421F53" w:rsidP="00421F53">
      <w:pPr>
        <w:spacing w:after="0" w:line="240" w:lineRule="auto"/>
        <w:ind w:firstLine="567"/>
        <w:jc w:val="both"/>
        <w:rPr>
          <w:rFonts w:ascii="Times New Roman" w:hAnsi="Times New Roman"/>
          <w:b/>
          <w:sz w:val="28"/>
          <w:szCs w:val="28"/>
        </w:rPr>
      </w:pPr>
    </w:p>
    <w:p w:rsidR="00421F53" w:rsidRPr="00C703A2" w:rsidRDefault="00421F53" w:rsidP="00421F53">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Блок 2. </w:t>
      </w:r>
      <w:r w:rsidRPr="00C703A2">
        <w:rPr>
          <w:rFonts w:ascii="Times New Roman" w:hAnsi="Times New Roman"/>
          <w:b/>
          <w:sz w:val="28"/>
          <w:szCs w:val="28"/>
        </w:rPr>
        <w:t>Потребность в профессиональных кадрах.</w:t>
      </w:r>
    </w:p>
    <w:p w:rsidR="00421F53" w:rsidRPr="00C703A2" w:rsidRDefault="00421F53" w:rsidP="00421F53">
      <w:pPr>
        <w:spacing w:after="0" w:line="240" w:lineRule="auto"/>
        <w:ind w:firstLine="567"/>
        <w:jc w:val="both"/>
        <w:rPr>
          <w:rFonts w:ascii="Times New Roman" w:hAnsi="Times New Roman"/>
          <w:i/>
          <w:sz w:val="28"/>
          <w:szCs w:val="28"/>
        </w:rPr>
      </w:pPr>
      <w:r w:rsidRPr="00C703A2">
        <w:rPr>
          <w:rFonts w:ascii="Times New Roman" w:hAnsi="Times New Roman"/>
          <w:i/>
          <w:sz w:val="28"/>
          <w:szCs w:val="28"/>
        </w:rPr>
        <w:t xml:space="preserve">Цель: Определить базовые потребности участников фокус-группы в профессиональных кадрах. </w:t>
      </w:r>
    </w:p>
    <w:p w:rsidR="00421F53" w:rsidRPr="00E2016D" w:rsidRDefault="00421F53" w:rsidP="00421F53">
      <w:pPr>
        <w:numPr>
          <w:ilvl w:val="0"/>
          <w:numId w:val="15"/>
        </w:numPr>
        <w:spacing w:after="0" w:line="240" w:lineRule="auto"/>
        <w:ind w:left="0" w:firstLine="567"/>
        <w:jc w:val="both"/>
        <w:rPr>
          <w:rFonts w:ascii="Times New Roman" w:hAnsi="Times New Roman"/>
          <w:b/>
          <w:sz w:val="28"/>
          <w:szCs w:val="28"/>
        </w:rPr>
      </w:pPr>
      <w:r w:rsidRPr="00E2016D">
        <w:rPr>
          <w:rFonts w:ascii="Times New Roman" w:hAnsi="Times New Roman"/>
          <w:b/>
          <w:sz w:val="28"/>
          <w:szCs w:val="28"/>
        </w:rPr>
        <w:t>Как Вы считаете, существует ли в Казахстане дефицит кадров в Вашей сфере?</w:t>
      </w:r>
    </w:p>
    <w:p w:rsidR="00421F53" w:rsidRDefault="00421F53" w:rsidP="00421F53">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Все участники фокус-группы дали однозначно утвердительный ответ на вопрос о дефиците кадров. Бьюти-индустрия Казахстана при наличии высокого уровня конкуренции (по утверждению самих экспертов) испытывает острый дефицит профессиональных кадров. </w:t>
      </w:r>
    </w:p>
    <w:p w:rsidR="00421F53" w:rsidRPr="00E2016D" w:rsidRDefault="00421F53" w:rsidP="00421F53">
      <w:pPr>
        <w:numPr>
          <w:ilvl w:val="0"/>
          <w:numId w:val="15"/>
        </w:numPr>
        <w:spacing w:after="0" w:line="240" w:lineRule="auto"/>
        <w:ind w:left="0" w:firstLine="567"/>
        <w:jc w:val="both"/>
        <w:rPr>
          <w:rFonts w:ascii="Times New Roman" w:hAnsi="Times New Roman"/>
          <w:b/>
          <w:sz w:val="28"/>
          <w:szCs w:val="28"/>
        </w:rPr>
      </w:pPr>
      <w:r w:rsidRPr="00E2016D">
        <w:rPr>
          <w:rFonts w:ascii="Times New Roman" w:hAnsi="Times New Roman"/>
          <w:b/>
          <w:sz w:val="28"/>
          <w:szCs w:val="28"/>
        </w:rPr>
        <w:t xml:space="preserve">Если да, то какие это кадры?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первую очередь, ощущается дефицит классических, базовых профессий (парикмахеры, мастера маникюра и педикюра).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Помимо этого неоднократно поднимался вопрос о «полулегальных» и «подпольных мастерах на дому», за брак в работе которых иногда приходится отвечать крупным салонам. О подрыве общей репутации и дискредитации сферы в целом непрофессиональными самоучками, работающими в одиночку или совместно арендующим помещение.</w:t>
      </w:r>
    </w:p>
    <w:p w:rsidR="00421F53" w:rsidRPr="001B178D" w:rsidRDefault="00421F53" w:rsidP="00421F53">
      <w:pPr>
        <w:numPr>
          <w:ilvl w:val="0"/>
          <w:numId w:val="15"/>
        </w:numPr>
        <w:spacing w:after="0" w:line="240" w:lineRule="auto"/>
        <w:ind w:left="0" w:firstLine="567"/>
        <w:jc w:val="both"/>
        <w:rPr>
          <w:rFonts w:ascii="Times New Roman" w:hAnsi="Times New Roman"/>
          <w:b/>
          <w:sz w:val="28"/>
          <w:szCs w:val="28"/>
        </w:rPr>
      </w:pPr>
      <w:r w:rsidRPr="001B178D">
        <w:rPr>
          <w:rFonts w:ascii="Times New Roman" w:hAnsi="Times New Roman"/>
          <w:b/>
          <w:sz w:val="28"/>
          <w:szCs w:val="28"/>
        </w:rPr>
        <w:t xml:space="preserve">С чем связан дефицит этих кадров?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Дефицит кадров, по мнению экспертов, в первую очередь связан:</w:t>
      </w:r>
    </w:p>
    <w:p w:rsidR="00421F53" w:rsidRDefault="00421F53" w:rsidP="00421F53">
      <w:pPr>
        <w:numPr>
          <w:ilvl w:val="0"/>
          <w:numId w:val="19"/>
        </w:numPr>
        <w:spacing w:after="0" w:line="240" w:lineRule="auto"/>
        <w:ind w:left="0" w:firstLine="567"/>
        <w:jc w:val="both"/>
        <w:rPr>
          <w:rFonts w:ascii="Times New Roman" w:hAnsi="Times New Roman"/>
          <w:sz w:val="28"/>
          <w:szCs w:val="28"/>
        </w:rPr>
      </w:pPr>
      <w:r>
        <w:rPr>
          <w:rFonts w:ascii="Times New Roman" w:hAnsi="Times New Roman"/>
          <w:sz w:val="28"/>
          <w:szCs w:val="28"/>
        </w:rPr>
        <w:t>с ограниченным количеством мастеров, имеющих хорошее профессиональное образование и опыт работы;</w:t>
      </w:r>
    </w:p>
    <w:p w:rsidR="00421F53" w:rsidRDefault="00421F53" w:rsidP="00421F53">
      <w:pPr>
        <w:numPr>
          <w:ilvl w:val="0"/>
          <w:numId w:val="19"/>
        </w:numPr>
        <w:spacing w:after="0" w:line="240" w:lineRule="auto"/>
        <w:ind w:left="0" w:firstLine="567"/>
        <w:jc w:val="both"/>
        <w:rPr>
          <w:rFonts w:ascii="Times New Roman" w:hAnsi="Times New Roman"/>
          <w:sz w:val="28"/>
          <w:szCs w:val="28"/>
        </w:rPr>
      </w:pPr>
      <w:r>
        <w:rPr>
          <w:rFonts w:ascii="Times New Roman" w:hAnsi="Times New Roman"/>
          <w:sz w:val="28"/>
          <w:szCs w:val="28"/>
        </w:rPr>
        <w:t>с высокой текучестью кадров, в связи с чем их обучение не выгодно владельцам салонов;</w:t>
      </w:r>
    </w:p>
    <w:p w:rsidR="00421F53" w:rsidRDefault="00421F53" w:rsidP="00421F53">
      <w:pPr>
        <w:numPr>
          <w:ilvl w:val="0"/>
          <w:numId w:val="19"/>
        </w:numPr>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 желанием каждого отдельного мастера работать исключительно на себя, нарабатывая при помощи крупных салонов собственную клиентскую базу;</w:t>
      </w:r>
    </w:p>
    <w:p w:rsidR="00421F53" w:rsidRDefault="00421F53" w:rsidP="00421F53">
      <w:pPr>
        <w:numPr>
          <w:ilvl w:val="0"/>
          <w:numId w:val="19"/>
        </w:numPr>
        <w:spacing w:after="0" w:line="240" w:lineRule="auto"/>
        <w:ind w:left="0" w:firstLine="567"/>
        <w:jc w:val="both"/>
        <w:rPr>
          <w:rFonts w:ascii="Times New Roman" w:hAnsi="Times New Roman"/>
          <w:sz w:val="28"/>
          <w:szCs w:val="28"/>
        </w:rPr>
      </w:pPr>
      <w:r>
        <w:rPr>
          <w:rFonts w:ascii="Times New Roman" w:hAnsi="Times New Roman"/>
          <w:sz w:val="28"/>
          <w:szCs w:val="28"/>
        </w:rPr>
        <w:t>с отсутствием реальных механизмов контроля кадров и их удержанием на одном месте работы.</w:t>
      </w:r>
    </w:p>
    <w:p w:rsidR="00421F53" w:rsidRPr="00C703A2" w:rsidRDefault="00421F53" w:rsidP="00421F53">
      <w:pPr>
        <w:numPr>
          <w:ilvl w:val="0"/>
          <w:numId w:val="15"/>
        </w:numPr>
        <w:spacing w:after="0" w:line="240" w:lineRule="auto"/>
        <w:ind w:left="0" w:firstLine="567"/>
        <w:jc w:val="both"/>
        <w:rPr>
          <w:rFonts w:ascii="Times New Roman" w:hAnsi="Times New Roman"/>
          <w:sz w:val="28"/>
          <w:szCs w:val="28"/>
        </w:rPr>
      </w:pPr>
      <w:r w:rsidRPr="001B178D">
        <w:rPr>
          <w:rFonts w:ascii="Times New Roman" w:hAnsi="Times New Roman"/>
          <w:b/>
          <w:sz w:val="28"/>
          <w:szCs w:val="28"/>
        </w:rPr>
        <w:t>Большую ценность для Вас представляют специалисты узкого или широкого профиля?</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В данном вопросе мнения участников разделились. Так, для салонов красоты больший интерес представляет стандартный набор специалистов-универсалов, тогда как узкопрофильного мастера содержать не выгодно, так как его услуги, в силу специализации, обходятся слишком дорого для салона, а спрос на них на клиентском рынке не настолько широк. Подобных мастеров могут себе позволить только крупные салоны красоты.</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Что же касается тату-салонов, то здесь конвеерность не особо приветствуется и считается среди мастеров и «корифеев» рынка показателем непрофессиональности. При этом, в отличии от салонов красоты, здесь так остро не стоит вопрос текучести кадров, а профессиональный состав сохраняется и нарабатывается годами.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Однако, если учитывать долевою представленность на рынке, можно говорить об общей тенденции нехватки кадров широкого профиля. </w:t>
      </w:r>
    </w:p>
    <w:p w:rsidR="00421F53" w:rsidRPr="00C703A2" w:rsidRDefault="00421F53" w:rsidP="00421F53">
      <w:pPr>
        <w:spacing w:after="0" w:line="240" w:lineRule="auto"/>
        <w:ind w:firstLine="567"/>
        <w:jc w:val="both"/>
        <w:rPr>
          <w:rFonts w:ascii="Times New Roman" w:hAnsi="Times New Roman"/>
          <w:sz w:val="28"/>
          <w:szCs w:val="28"/>
        </w:rPr>
      </w:pPr>
    </w:p>
    <w:p w:rsidR="00421F53" w:rsidRPr="00BA5A80" w:rsidRDefault="00421F53" w:rsidP="00421F53">
      <w:pPr>
        <w:spacing w:after="0" w:line="240" w:lineRule="auto"/>
        <w:ind w:firstLine="567"/>
        <w:jc w:val="both"/>
        <w:rPr>
          <w:rFonts w:ascii="Times New Roman" w:hAnsi="Times New Roman"/>
          <w:b/>
          <w:sz w:val="28"/>
          <w:szCs w:val="28"/>
        </w:rPr>
      </w:pPr>
      <w:r w:rsidRPr="00BA5A80">
        <w:rPr>
          <w:rFonts w:ascii="Times New Roman" w:hAnsi="Times New Roman"/>
          <w:b/>
          <w:sz w:val="28"/>
          <w:szCs w:val="28"/>
        </w:rPr>
        <w:t>Блок 3. Актуальность профессий действующего Национального Классификатора занятий РК.</w:t>
      </w:r>
    </w:p>
    <w:p w:rsidR="00421F53" w:rsidRPr="00C703A2" w:rsidRDefault="00421F53" w:rsidP="00421F53">
      <w:pPr>
        <w:spacing w:after="0" w:line="240" w:lineRule="auto"/>
        <w:ind w:firstLine="567"/>
        <w:jc w:val="both"/>
        <w:rPr>
          <w:rFonts w:ascii="Times New Roman" w:hAnsi="Times New Roman"/>
          <w:i/>
          <w:sz w:val="28"/>
          <w:szCs w:val="28"/>
        </w:rPr>
      </w:pPr>
      <w:r w:rsidRPr="00C703A2">
        <w:rPr>
          <w:rFonts w:ascii="Times New Roman" w:hAnsi="Times New Roman"/>
          <w:i/>
          <w:sz w:val="28"/>
          <w:szCs w:val="28"/>
        </w:rPr>
        <w:t xml:space="preserve">Цель: </w:t>
      </w:r>
      <w:r>
        <w:rPr>
          <w:rFonts w:ascii="Times New Roman" w:hAnsi="Times New Roman"/>
          <w:i/>
          <w:sz w:val="28"/>
          <w:szCs w:val="28"/>
        </w:rPr>
        <w:t>Определить актуальные профессии из перечня национального Классификатора занятий РК</w:t>
      </w:r>
      <w:r w:rsidRPr="00C703A2">
        <w:rPr>
          <w:rFonts w:ascii="Times New Roman" w:hAnsi="Times New Roman"/>
          <w:i/>
          <w:sz w:val="28"/>
          <w:szCs w:val="28"/>
        </w:rPr>
        <w:t>.</w:t>
      </w:r>
    </w:p>
    <w:p w:rsidR="00421F53" w:rsidRPr="00D3583E" w:rsidRDefault="00421F53" w:rsidP="00421F53">
      <w:pPr>
        <w:numPr>
          <w:ilvl w:val="0"/>
          <w:numId w:val="17"/>
        </w:numPr>
        <w:spacing w:after="0" w:line="240" w:lineRule="auto"/>
        <w:ind w:left="0" w:firstLine="567"/>
        <w:jc w:val="both"/>
        <w:rPr>
          <w:rFonts w:ascii="Times New Roman" w:hAnsi="Times New Roman"/>
          <w:b/>
          <w:sz w:val="28"/>
          <w:szCs w:val="28"/>
        </w:rPr>
      </w:pPr>
      <w:r w:rsidRPr="00D3583E">
        <w:rPr>
          <w:rFonts w:ascii="Times New Roman" w:hAnsi="Times New Roman"/>
          <w:b/>
          <w:sz w:val="28"/>
          <w:szCs w:val="28"/>
        </w:rPr>
        <w:t>Определите из предложенного перечня те профессии, которые Вы считает востребованными.</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ходе проведенного фокус-группового исследования выявлялось мнение экспертов </w:t>
      </w:r>
      <w:r w:rsidRPr="005B47DB">
        <w:rPr>
          <w:rFonts w:ascii="Times New Roman" w:hAnsi="Times New Roman"/>
          <w:sz w:val="28"/>
          <w:szCs w:val="28"/>
          <w:lang w:val="en-US"/>
        </w:rPr>
        <w:t>beauty</w:t>
      </w:r>
      <w:r>
        <w:rPr>
          <w:rFonts w:ascii="Times New Roman" w:hAnsi="Times New Roman"/>
          <w:sz w:val="28"/>
          <w:szCs w:val="28"/>
        </w:rPr>
        <w:t>-индустрии</w:t>
      </w:r>
      <w:r w:rsidRPr="005B47DB">
        <w:rPr>
          <w:rFonts w:ascii="Times New Roman" w:hAnsi="Times New Roman"/>
          <w:sz w:val="28"/>
          <w:szCs w:val="28"/>
        </w:rPr>
        <w:t xml:space="preserve"> </w:t>
      </w:r>
      <w:r>
        <w:rPr>
          <w:rFonts w:ascii="Times New Roman" w:hAnsi="Times New Roman"/>
          <w:sz w:val="28"/>
          <w:szCs w:val="28"/>
        </w:rPr>
        <w:t xml:space="preserve">по поводу актуальности профессий действующего Национального классификатора занятий Республики Казахстан по их отрасли. Каждая профессия из списка оценивалась экспертами как востребованная, либо неактуальная, также им предлагался вариант «не знаю что это за профессия».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целом, </w:t>
      </w:r>
      <w:r w:rsidRPr="0024094F">
        <w:rPr>
          <w:rFonts w:ascii="Times New Roman" w:hAnsi="Times New Roman"/>
          <w:i/>
          <w:sz w:val="28"/>
          <w:szCs w:val="28"/>
        </w:rPr>
        <w:t>рейтинг востребованных профессий</w:t>
      </w:r>
      <w:r>
        <w:rPr>
          <w:rFonts w:ascii="Times New Roman" w:hAnsi="Times New Roman"/>
          <w:sz w:val="28"/>
          <w:szCs w:val="28"/>
        </w:rPr>
        <w:t xml:space="preserve"> </w:t>
      </w:r>
      <w:r w:rsidRPr="005B47DB">
        <w:rPr>
          <w:rFonts w:ascii="Times New Roman" w:hAnsi="Times New Roman"/>
          <w:sz w:val="28"/>
          <w:szCs w:val="28"/>
          <w:lang w:val="en-US"/>
        </w:rPr>
        <w:t>beauty</w:t>
      </w:r>
      <w:r>
        <w:rPr>
          <w:rFonts w:ascii="Times New Roman" w:hAnsi="Times New Roman"/>
          <w:sz w:val="28"/>
          <w:szCs w:val="28"/>
        </w:rPr>
        <w:t>-индустрии, исходя их ответов экспертов, выглядит следующим образом:</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 1 место разделили между собой Парикмахер, Стилист по прическам, Мастер маникюра, Мастер педикюра и маникюра. Эти 4 профессии в качестве востребованных указывают по 100% экспертов;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2 место занимает профессия Барбер. Ее в качестве востребованной указывают 89,5% экспертов, а неактуальной – только 10,5%;</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3 место у Администратора салона красоты, Стилиста-парикмахера, Косметолога, Мастера ногтевой эстетики и подологии. В качестве востребованных профессий их отмечают по 84,2% экспертов, а неактуальных – по 15,8%;</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4 место у Руководителя (управляющего), Парикмахера-модельера, Парикмахера мужского, Мастера педикюра. Каждую из этих специальностей в качестве востребованной указывают 73,7% экспертов, а неактуальной – 26,3%;</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5 место у Мастера тату, Визажиста и Массажиста (не медицинского). В качестве востребованных профессий их выбирают по 68,4% экспертов, а неактуальных – по 31,6%;</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6 место у Парикмахера дамского. Его в качестве востребованной специальности отмечают 57,9% экспертов, а неактуальной – 42,1%.</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w:t>
      </w:r>
      <w:r w:rsidRPr="0024094F">
        <w:rPr>
          <w:rFonts w:ascii="Times New Roman" w:hAnsi="Times New Roman"/>
          <w:i/>
          <w:sz w:val="28"/>
          <w:szCs w:val="28"/>
        </w:rPr>
        <w:t>самыми актуальными профессиями</w:t>
      </w:r>
      <w:r>
        <w:rPr>
          <w:rFonts w:ascii="Times New Roman" w:hAnsi="Times New Roman"/>
          <w:sz w:val="28"/>
          <w:szCs w:val="28"/>
        </w:rPr>
        <w:t xml:space="preserve"> в </w:t>
      </w:r>
      <w:r w:rsidRPr="005B47DB">
        <w:rPr>
          <w:rFonts w:ascii="Times New Roman" w:hAnsi="Times New Roman"/>
          <w:sz w:val="28"/>
          <w:szCs w:val="28"/>
          <w:lang w:val="en-US"/>
        </w:rPr>
        <w:t>beauty</w:t>
      </w:r>
      <w:r>
        <w:rPr>
          <w:rFonts w:ascii="Times New Roman" w:hAnsi="Times New Roman"/>
          <w:sz w:val="28"/>
          <w:szCs w:val="28"/>
        </w:rPr>
        <w:t xml:space="preserve">-индустрии, по мнению экспертов, являются следующие (расположены по степени актуальности, начиная от самых значимых): </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 xml:space="preserve">Парикмахер, </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 xml:space="preserve">Стилист по прическам, </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 xml:space="preserve">Мастер маникюра, </w:t>
      </w:r>
    </w:p>
    <w:p w:rsidR="00421F53"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 xml:space="preserve">Мастер педикюра и маникюра, </w:t>
      </w:r>
    </w:p>
    <w:p w:rsidR="00421F53"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Барбер,</w:t>
      </w:r>
    </w:p>
    <w:p w:rsidR="00421F53" w:rsidRPr="00A23E52" w:rsidRDefault="00421F53" w:rsidP="00421F53">
      <w:pPr>
        <w:pStyle w:val="12"/>
        <w:numPr>
          <w:ilvl w:val="0"/>
          <w:numId w:val="13"/>
        </w:numPr>
        <w:ind w:left="0" w:firstLine="567"/>
        <w:rPr>
          <w:rFonts w:ascii="Times New Roman" w:hAnsi="Times New Roman"/>
          <w:sz w:val="28"/>
          <w:szCs w:val="28"/>
        </w:rPr>
      </w:pPr>
      <w:r>
        <w:rPr>
          <w:rFonts w:ascii="Times New Roman" w:hAnsi="Times New Roman"/>
          <w:sz w:val="28"/>
          <w:szCs w:val="28"/>
        </w:rPr>
        <w:t>Администратор салона красоты,</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 xml:space="preserve">Стилист-парикмахер, </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 xml:space="preserve">Косметолог, </w:t>
      </w:r>
    </w:p>
    <w:p w:rsidR="00421F53"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Мастер ногтевой эстетики и подологии,</w:t>
      </w:r>
    </w:p>
    <w:p w:rsidR="00421F53" w:rsidRPr="00A23E52" w:rsidRDefault="00421F53" w:rsidP="00421F53">
      <w:pPr>
        <w:pStyle w:val="12"/>
        <w:numPr>
          <w:ilvl w:val="0"/>
          <w:numId w:val="13"/>
        </w:numPr>
        <w:ind w:left="0" w:firstLine="567"/>
        <w:rPr>
          <w:rFonts w:ascii="Times New Roman" w:hAnsi="Times New Roman"/>
          <w:sz w:val="28"/>
          <w:szCs w:val="28"/>
        </w:rPr>
      </w:pPr>
      <w:r>
        <w:rPr>
          <w:rFonts w:ascii="Times New Roman" w:hAnsi="Times New Roman"/>
          <w:sz w:val="28"/>
          <w:szCs w:val="28"/>
        </w:rPr>
        <w:t>Руководитель (управляющий),</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 xml:space="preserve">Парикмахер-модельер, </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 xml:space="preserve">Парикмахер мужской, </w:t>
      </w:r>
    </w:p>
    <w:p w:rsidR="00421F53"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Мастер педикюра,</w:t>
      </w:r>
    </w:p>
    <w:p w:rsidR="00421F53" w:rsidRPr="00A23E52" w:rsidRDefault="00421F53" w:rsidP="00421F53">
      <w:pPr>
        <w:pStyle w:val="12"/>
        <w:numPr>
          <w:ilvl w:val="0"/>
          <w:numId w:val="13"/>
        </w:numPr>
        <w:ind w:left="0" w:firstLine="567"/>
        <w:rPr>
          <w:rFonts w:ascii="Times New Roman" w:hAnsi="Times New Roman"/>
          <w:sz w:val="28"/>
          <w:szCs w:val="28"/>
        </w:rPr>
      </w:pPr>
      <w:r>
        <w:rPr>
          <w:rFonts w:ascii="Times New Roman" w:hAnsi="Times New Roman"/>
          <w:sz w:val="28"/>
          <w:szCs w:val="28"/>
        </w:rPr>
        <w:t>Мастер тату,</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Визажист,</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Массажист (не медицинский),</w:t>
      </w:r>
    </w:p>
    <w:p w:rsidR="00421F53" w:rsidRPr="00A23E52" w:rsidRDefault="00421F53" w:rsidP="00421F53">
      <w:pPr>
        <w:pStyle w:val="12"/>
        <w:numPr>
          <w:ilvl w:val="0"/>
          <w:numId w:val="13"/>
        </w:numPr>
        <w:ind w:left="0" w:firstLine="567"/>
        <w:rPr>
          <w:rFonts w:ascii="Times New Roman" w:hAnsi="Times New Roman"/>
          <w:sz w:val="28"/>
          <w:szCs w:val="28"/>
        </w:rPr>
      </w:pPr>
      <w:r w:rsidRPr="00A23E52">
        <w:rPr>
          <w:rFonts w:ascii="Times New Roman" w:hAnsi="Times New Roman"/>
          <w:sz w:val="28"/>
          <w:szCs w:val="28"/>
        </w:rPr>
        <w:t xml:space="preserve">Парикмахер дамский.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Данные профессии эксперты считают востребованными, потому что спрос на них высок, и они приносят стабильную прибыль.</w:t>
      </w:r>
    </w:p>
    <w:p w:rsidR="00421F53" w:rsidRPr="00D3583E" w:rsidRDefault="00421F53" w:rsidP="00421F53">
      <w:pPr>
        <w:numPr>
          <w:ilvl w:val="0"/>
          <w:numId w:val="17"/>
        </w:numPr>
        <w:spacing w:after="0" w:line="240" w:lineRule="auto"/>
        <w:ind w:left="0" w:firstLine="567"/>
        <w:jc w:val="both"/>
        <w:rPr>
          <w:rFonts w:ascii="Times New Roman" w:hAnsi="Times New Roman"/>
          <w:b/>
          <w:sz w:val="28"/>
          <w:szCs w:val="28"/>
        </w:rPr>
      </w:pPr>
      <w:r w:rsidRPr="00D3583E">
        <w:rPr>
          <w:rFonts w:ascii="Times New Roman" w:hAnsi="Times New Roman"/>
          <w:b/>
          <w:sz w:val="28"/>
          <w:szCs w:val="28"/>
        </w:rPr>
        <w:t xml:space="preserve">Определить из предложенного перечня те профессии, которые Вы считает неактуальными. Объясните почему.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Общий </w:t>
      </w:r>
      <w:r w:rsidRPr="0024094F">
        <w:rPr>
          <w:rFonts w:ascii="Times New Roman" w:hAnsi="Times New Roman"/>
          <w:i/>
          <w:sz w:val="28"/>
          <w:szCs w:val="28"/>
        </w:rPr>
        <w:t>рейтинг неактуальных профессий</w:t>
      </w:r>
      <w:r>
        <w:rPr>
          <w:rFonts w:ascii="Times New Roman" w:hAnsi="Times New Roman"/>
          <w:sz w:val="28"/>
          <w:szCs w:val="28"/>
        </w:rPr>
        <w:t xml:space="preserve">, исходя из суммарных ответов экспертов, сложился следующим образом: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 1 место разделили между собой Красильщик в пастижерском производстве и Пастижер. Эти профессии не указывает в качестве востребованных ни один эксперт. При этом Пастижеров отмечают в качестве неактуальных профессий 57,9% экспертов, не знают что это за профессия 42,1%. Красильщиков в пастижерском производстве выбирают как неактуальную профессию 52,6% экспертов, а не знают что это за профессия 47,4%;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2 место в данном рейтинге занимают Массажисты ступней. Их в качестве востребованной специальности указывают только 10,5% экспертов,  неактуальной – 84,2%, еще 5,3% не знают что это за профессия;</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3 место между собой разделили Ассистент парикмахера и Гример (театр, кино, студия). Эти профессии выбирают в качестве востребованных по 15,8% экспертов. При этом Ассистента парикмахера указывают как неактуальную профессию 84,2% опрошенных. Гримера (театр, кино, студия) выбирают как неактуальную профессию 52,6% экспертов, а не знают что это за профессия 31,6%;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4 место занимает Массажист по уходу и релаксации. Его указывают в качестве востребованной профессии 26,3% экспертов, а неактуальной – 73,7% опрошенных;</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5 место разделили между собой Консультант по коррекции фигуры, Консультант по волосам, Брадобрей. Каждую из этих профессий выбирают в качестве востребованной 31,6% экспертов. При этом Консультантов по коррекции фигуры отмечают как неактуальных 68,4% опрошенных. Консультантов по волосам указывают в качестве неактуальной профессии 63,2% экспертов, а не знают кто это такие 5,2%. Брадобреев выделяют как неактуальную профессию 26,3% экспертов, а не знают что это за профессия 42,1%;</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 6 место занимают Специалист по уходу за волосами и Банщик (рабочий по обслуживанию бани, душевой). Их в качестве востребованной профессии указывают по 42,1% экспертов, а неактуальной – 57,9%.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В целом, данные профессии эксперты считают неактуальными по трем основным причинам:</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1. они просто устарели (Красильщик в пастижерском производстве, Пастижер, Гример (театр, кино, студия)),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2. являются слишком узкими (Массажист ступней, Ассистент парикмахера) и их необходимо расширить,</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3. спрос на них не такой большой, как хотелось бы экспертам, и, следовательно, они не могут приносить  достаточной прибыли (Массажист по уходу и релаксации,</w:t>
      </w:r>
      <w:r w:rsidRPr="002A1AFE">
        <w:rPr>
          <w:rFonts w:ascii="Times New Roman" w:hAnsi="Times New Roman"/>
          <w:sz w:val="28"/>
          <w:szCs w:val="28"/>
        </w:rPr>
        <w:t xml:space="preserve"> </w:t>
      </w:r>
      <w:r>
        <w:rPr>
          <w:rFonts w:ascii="Times New Roman" w:hAnsi="Times New Roman"/>
          <w:sz w:val="28"/>
          <w:szCs w:val="28"/>
        </w:rPr>
        <w:t xml:space="preserve">Консультант по коррекции фигуры, Консультант по волосам, Брадобрей, Специалист по уходу за волосами и Банщик), хотя они не исключают, что на некоторые из них спрос будет со временем расти. </w:t>
      </w:r>
    </w:p>
    <w:p w:rsidR="00421F53" w:rsidRPr="005A0159" w:rsidRDefault="00421F53" w:rsidP="00421F53">
      <w:pPr>
        <w:spacing w:after="0" w:line="240" w:lineRule="auto"/>
        <w:ind w:firstLine="567"/>
        <w:rPr>
          <w:rFonts w:ascii="Times New Roman" w:hAnsi="Times New Roman"/>
          <w:sz w:val="28"/>
          <w:szCs w:val="28"/>
        </w:rPr>
      </w:pPr>
    </w:p>
    <w:p w:rsidR="00421F53" w:rsidRDefault="00421F53" w:rsidP="00421F53">
      <w:pPr>
        <w:spacing w:after="0" w:line="240" w:lineRule="auto"/>
        <w:ind w:firstLine="567"/>
        <w:rPr>
          <w:rFonts w:ascii="Times New Roman" w:hAnsi="Times New Roman"/>
          <w:sz w:val="28"/>
          <w:szCs w:val="28"/>
        </w:rPr>
      </w:pPr>
      <w:r w:rsidRPr="005A0159">
        <w:rPr>
          <w:rFonts w:ascii="Times New Roman" w:hAnsi="Times New Roman"/>
          <w:sz w:val="28"/>
          <w:szCs w:val="28"/>
        </w:rPr>
        <w:t>Таблица 1</w:t>
      </w:r>
      <w:r w:rsidR="000D080A">
        <w:rPr>
          <w:rFonts w:ascii="Times New Roman" w:hAnsi="Times New Roman"/>
          <w:sz w:val="28"/>
          <w:szCs w:val="28"/>
        </w:rPr>
        <w:t>5</w:t>
      </w:r>
      <w:r w:rsidRPr="00421F53">
        <w:rPr>
          <w:rFonts w:ascii="Times New Roman" w:hAnsi="Times New Roman"/>
          <w:sz w:val="28"/>
          <w:szCs w:val="28"/>
        </w:rPr>
        <w:t xml:space="preserve"> –</w:t>
      </w:r>
      <w:r w:rsidRPr="005A0159">
        <w:rPr>
          <w:rFonts w:ascii="Times New Roman" w:hAnsi="Times New Roman"/>
          <w:sz w:val="28"/>
          <w:szCs w:val="28"/>
        </w:rPr>
        <w:t xml:space="preserve"> Распределение мнения экспертов по поводу актуальности профессий действующего Национального Классификатора занятий Республики Казахстан</w:t>
      </w:r>
    </w:p>
    <w:p w:rsidR="00421F53" w:rsidRPr="005A0159" w:rsidRDefault="00421F53" w:rsidP="00421F53">
      <w:pPr>
        <w:spacing w:after="0" w:line="240" w:lineRule="auto"/>
        <w:ind w:firstLine="567"/>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2866"/>
        <w:gridCol w:w="2268"/>
        <w:gridCol w:w="1985"/>
        <w:gridCol w:w="1559"/>
      </w:tblGrid>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w:t>
            </w:r>
          </w:p>
        </w:tc>
        <w:tc>
          <w:tcPr>
            <w:tcW w:w="2866" w:type="dxa"/>
          </w:tcPr>
          <w:p w:rsidR="00421F53" w:rsidRPr="002845F0" w:rsidRDefault="00421F53" w:rsidP="00421F53">
            <w:pPr>
              <w:spacing w:after="0" w:line="240" w:lineRule="auto"/>
              <w:jc w:val="center"/>
              <w:rPr>
                <w:rFonts w:ascii="Times New Roman" w:hAnsi="Times New Roman"/>
                <w:sz w:val="28"/>
                <w:szCs w:val="28"/>
              </w:rPr>
            </w:pPr>
            <w:r w:rsidRPr="002845F0">
              <w:rPr>
                <w:rFonts w:ascii="Times New Roman" w:hAnsi="Times New Roman"/>
                <w:sz w:val="28"/>
                <w:szCs w:val="28"/>
              </w:rPr>
              <w:t>Профессия</w:t>
            </w:r>
          </w:p>
        </w:tc>
        <w:tc>
          <w:tcPr>
            <w:tcW w:w="2268" w:type="dxa"/>
          </w:tcPr>
          <w:p w:rsidR="00421F53" w:rsidRPr="002845F0" w:rsidRDefault="00421F53" w:rsidP="00421F53">
            <w:pPr>
              <w:spacing w:after="0" w:line="240" w:lineRule="auto"/>
              <w:jc w:val="center"/>
              <w:rPr>
                <w:rFonts w:ascii="Times New Roman" w:hAnsi="Times New Roman"/>
                <w:sz w:val="28"/>
                <w:szCs w:val="28"/>
              </w:rPr>
            </w:pPr>
            <w:r w:rsidRPr="002845F0">
              <w:rPr>
                <w:rFonts w:ascii="Times New Roman" w:hAnsi="Times New Roman"/>
                <w:sz w:val="28"/>
                <w:szCs w:val="28"/>
              </w:rPr>
              <w:t>Востребованная профессия</w:t>
            </w:r>
          </w:p>
        </w:tc>
        <w:tc>
          <w:tcPr>
            <w:tcW w:w="1985" w:type="dxa"/>
          </w:tcPr>
          <w:p w:rsidR="00421F53" w:rsidRPr="002845F0" w:rsidRDefault="00421F53" w:rsidP="00421F53">
            <w:pPr>
              <w:spacing w:after="0" w:line="240" w:lineRule="auto"/>
              <w:jc w:val="center"/>
              <w:rPr>
                <w:rFonts w:ascii="Times New Roman" w:hAnsi="Times New Roman"/>
                <w:sz w:val="28"/>
                <w:szCs w:val="28"/>
              </w:rPr>
            </w:pPr>
            <w:r w:rsidRPr="002845F0">
              <w:rPr>
                <w:rFonts w:ascii="Times New Roman" w:hAnsi="Times New Roman"/>
                <w:sz w:val="28"/>
                <w:szCs w:val="28"/>
              </w:rPr>
              <w:t>Неактуальная профессия</w:t>
            </w:r>
          </w:p>
        </w:tc>
        <w:tc>
          <w:tcPr>
            <w:tcW w:w="1559" w:type="dxa"/>
          </w:tcPr>
          <w:p w:rsidR="00421F53" w:rsidRPr="002845F0" w:rsidRDefault="00421F53" w:rsidP="00421F53">
            <w:pPr>
              <w:spacing w:after="0" w:line="240" w:lineRule="auto"/>
              <w:jc w:val="center"/>
              <w:rPr>
                <w:rFonts w:ascii="Times New Roman" w:hAnsi="Times New Roman"/>
                <w:sz w:val="28"/>
                <w:szCs w:val="28"/>
              </w:rPr>
            </w:pPr>
            <w:r w:rsidRPr="002845F0">
              <w:rPr>
                <w:rFonts w:ascii="Times New Roman" w:hAnsi="Times New Roman"/>
                <w:sz w:val="28"/>
                <w:szCs w:val="28"/>
              </w:rPr>
              <w:t>Не знаю что это за профессия</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w:t>
            </w:r>
          </w:p>
        </w:tc>
        <w:tc>
          <w:tcPr>
            <w:tcW w:w="2866" w:type="dxa"/>
          </w:tcPr>
          <w:p w:rsidR="00421F53" w:rsidRPr="00C15C67" w:rsidRDefault="00421F53" w:rsidP="00421F53">
            <w:pPr>
              <w:pStyle w:val="Default"/>
              <w:rPr>
                <w:sz w:val="28"/>
                <w:szCs w:val="28"/>
              </w:rPr>
            </w:pPr>
            <w:r>
              <w:rPr>
                <w:sz w:val="28"/>
                <w:szCs w:val="28"/>
              </w:rPr>
              <w:t>Руководитель (управляющий)</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73,7</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26,3</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2</w:t>
            </w:r>
          </w:p>
        </w:tc>
        <w:tc>
          <w:tcPr>
            <w:tcW w:w="2866" w:type="dxa"/>
          </w:tcPr>
          <w:p w:rsidR="00421F53" w:rsidRDefault="00421F53" w:rsidP="00421F53">
            <w:pPr>
              <w:pStyle w:val="Default"/>
              <w:rPr>
                <w:sz w:val="28"/>
                <w:szCs w:val="28"/>
              </w:rPr>
            </w:pPr>
            <w:r>
              <w:rPr>
                <w:sz w:val="28"/>
                <w:szCs w:val="28"/>
              </w:rPr>
              <w:t>Администратор салона красоты</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84,2</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15,8</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3</w:t>
            </w:r>
          </w:p>
        </w:tc>
        <w:tc>
          <w:tcPr>
            <w:tcW w:w="2866" w:type="dxa"/>
          </w:tcPr>
          <w:p w:rsidR="00421F53" w:rsidRPr="002845F0" w:rsidRDefault="00421F53" w:rsidP="00421F53">
            <w:pPr>
              <w:pStyle w:val="Default"/>
              <w:rPr>
                <w:sz w:val="28"/>
                <w:szCs w:val="28"/>
              </w:rPr>
            </w:pPr>
            <w:r w:rsidRPr="002845F0">
              <w:rPr>
                <w:sz w:val="28"/>
                <w:szCs w:val="28"/>
              </w:rPr>
              <w:t xml:space="preserve">Ассистент парикмахера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15,8</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84,2</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lastRenderedPageBreak/>
              <w:t>4</w:t>
            </w:r>
          </w:p>
        </w:tc>
        <w:tc>
          <w:tcPr>
            <w:tcW w:w="2866" w:type="dxa"/>
          </w:tcPr>
          <w:p w:rsidR="00421F53" w:rsidRPr="002845F0" w:rsidRDefault="00421F53" w:rsidP="00421F53">
            <w:pPr>
              <w:pStyle w:val="Default"/>
              <w:rPr>
                <w:sz w:val="28"/>
                <w:szCs w:val="28"/>
              </w:rPr>
            </w:pPr>
            <w:r w:rsidRPr="002845F0">
              <w:rPr>
                <w:sz w:val="28"/>
                <w:szCs w:val="28"/>
              </w:rPr>
              <w:t xml:space="preserve">Парикмахер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100</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5</w:t>
            </w:r>
          </w:p>
        </w:tc>
        <w:tc>
          <w:tcPr>
            <w:tcW w:w="2866" w:type="dxa"/>
          </w:tcPr>
          <w:p w:rsidR="00421F53" w:rsidRPr="002845F0" w:rsidRDefault="00421F53" w:rsidP="00421F53">
            <w:pPr>
              <w:pStyle w:val="Default"/>
              <w:rPr>
                <w:sz w:val="28"/>
                <w:szCs w:val="28"/>
              </w:rPr>
            </w:pPr>
            <w:r w:rsidRPr="002845F0">
              <w:rPr>
                <w:sz w:val="28"/>
                <w:szCs w:val="28"/>
              </w:rPr>
              <w:t xml:space="preserve">Парикмахер – модельер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73,7</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26,3</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6</w:t>
            </w:r>
          </w:p>
        </w:tc>
        <w:tc>
          <w:tcPr>
            <w:tcW w:w="2866" w:type="dxa"/>
          </w:tcPr>
          <w:p w:rsidR="00421F53" w:rsidRPr="002845F0" w:rsidRDefault="00421F53" w:rsidP="00421F53">
            <w:pPr>
              <w:pStyle w:val="Default"/>
              <w:rPr>
                <w:sz w:val="28"/>
                <w:szCs w:val="28"/>
              </w:rPr>
            </w:pPr>
            <w:r w:rsidRPr="002845F0">
              <w:rPr>
                <w:sz w:val="28"/>
                <w:szCs w:val="28"/>
              </w:rPr>
              <w:t xml:space="preserve">Парикмахер дамский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57,9</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42,1</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7</w:t>
            </w:r>
          </w:p>
        </w:tc>
        <w:tc>
          <w:tcPr>
            <w:tcW w:w="2866" w:type="dxa"/>
          </w:tcPr>
          <w:p w:rsidR="00421F53" w:rsidRPr="002845F0" w:rsidRDefault="00421F53" w:rsidP="00421F53">
            <w:pPr>
              <w:pStyle w:val="Default"/>
              <w:rPr>
                <w:sz w:val="28"/>
                <w:szCs w:val="28"/>
              </w:rPr>
            </w:pPr>
            <w:r w:rsidRPr="002845F0">
              <w:rPr>
                <w:sz w:val="28"/>
                <w:szCs w:val="28"/>
              </w:rPr>
              <w:t xml:space="preserve">Парикмахер мужской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73,7</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26,3</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8</w:t>
            </w:r>
          </w:p>
        </w:tc>
        <w:tc>
          <w:tcPr>
            <w:tcW w:w="2866" w:type="dxa"/>
          </w:tcPr>
          <w:p w:rsidR="00421F53" w:rsidRPr="002845F0" w:rsidRDefault="00421F53" w:rsidP="00421F53">
            <w:pPr>
              <w:pStyle w:val="Default"/>
              <w:rPr>
                <w:sz w:val="28"/>
                <w:szCs w:val="28"/>
              </w:rPr>
            </w:pPr>
            <w:r w:rsidRPr="002845F0">
              <w:rPr>
                <w:sz w:val="28"/>
                <w:szCs w:val="28"/>
              </w:rPr>
              <w:t xml:space="preserve">Стилист по прическам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100</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9</w:t>
            </w:r>
          </w:p>
        </w:tc>
        <w:tc>
          <w:tcPr>
            <w:tcW w:w="2866" w:type="dxa"/>
          </w:tcPr>
          <w:p w:rsidR="00421F53" w:rsidRPr="002845F0" w:rsidRDefault="00421F53" w:rsidP="00421F53">
            <w:pPr>
              <w:pStyle w:val="Default"/>
              <w:rPr>
                <w:sz w:val="28"/>
                <w:szCs w:val="28"/>
              </w:rPr>
            </w:pPr>
            <w:r w:rsidRPr="002845F0">
              <w:rPr>
                <w:sz w:val="28"/>
                <w:szCs w:val="28"/>
              </w:rPr>
              <w:t xml:space="preserve">Стилист-парикмахер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84,2</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15,8</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10</w:t>
            </w:r>
          </w:p>
        </w:tc>
        <w:tc>
          <w:tcPr>
            <w:tcW w:w="2866" w:type="dxa"/>
          </w:tcPr>
          <w:p w:rsidR="00421F53" w:rsidRPr="002845F0" w:rsidRDefault="00421F53" w:rsidP="00421F53">
            <w:pPr>
              <w:pStyle w:val="Default"/>
              <w:rPr>
                <w:sz w:val="28"/>
                <w:szCs w:val="28"/>
              </w:rPr>
            </w:pPr>
            <w:r w:rsidRPr="002845F0">
              <w:rPr>
                <w:sz w:val="28"/>
                <w:szCs w:val="28"/>
              </w:rPr>
              <w:t xml:space="preserve">Барбер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89,5</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10,5</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11</w:t>
            </w:r>
          </w:p>
        </w:tc>
        <w:tc>
          <w:tcPr>
            <w:tcW w:w="2866" w:type="dxa"/>
          </w:tcPr>
          <w:p w:rsidR="00421F53" w:rsidRPr="002845F0" w:rsidRDefault="00421F53" w:rsidP="00421F53">
            <w:pPr>
              <w:pStyle w:val="Default"/>
              <w:rPr>
                <w:sz w:val="28"/>
                <w:szCs w:val="28"/>
              </w:rPr>
            </w:pPr>
            <w:r w:rsidRPr="002845F0">
              <w:rPr>
                <w:sz w:val="28"/>
                <w:szCs w:val="28"/>
              </w:rPr>
              <w:t xml:space="preserve">Брадобрей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31,6</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26,3</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42,1</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12</w:t>
            </w:r>
          </w:p>
        </w:tc>
        <w:tc>
          <w:tcPr>
            <w:tcW w:w="2866" w:type="dxa"/>
          </w:tcPr>
          <w:p w:rsidR="00421F53" w:rsidRPr="002845F0" w:rsidRDefault="00421F53" w:rsidP="00421F53">
            <w:pPr>
              <w:pStyle w:val="Default"/>
              <w:rPr>
                <w:sz w:val="28"/>
                <w:szCs w:val="28"/>
              </w:rPr>
            </w:pPr>
            <w:r w:rsidRPr="002845F0">
              <w:rPr>
                <w:sz w:val="28"/>
                <w:szCs w:val="28"/>
              </w:rPr>
              <w:t xml:space="preserve">Консультант по волосам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31,6</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63,2</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5,3</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13</w:t>
            </w:r>
          </w:p>
        </w:tc>
        <w:tc>
          <w:tcPr>
            <w:tcW w:w="2866" w:type="dxa"/>
          </w:tcPr>
          <w:p w:rsidR="00421F53" w:rsidRPr="002845F0" w:rsidRDefault="00421F53" w:rsidP="00421F53">
            <w:pPr>
              <w:pStyle w:val="Default"/>
              <w:rPr>
                <w:sz w:val="28"/>
                <w:szCs w:val="28"/>
              </w:rPr>
            </w:pPr>
            <w:r w:rsidRPr="002845F0">
              <w:rPr>
                <w:sz w:val="28"/>
                <w:szCs w:val="28"/>
              </w:rPr>
              <w:t xml:space="preserve">Специалист по уходу за волосами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42,1</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57,9</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14</w:t>
            </w:r>
          </w:p>
        </w:tc>
        <w:tc>
          <w:tcPr>
            <w:tcW w:w="2866" w:type="dxa"/>
          </w:tcPr>
          <w:p w:rsidR="00421F53" w:rsidRPr="002845F0" w:rsidRDefault="00421F53" w:rsidP="00421F53">
            <w:pPr>
              <w:pStyle w:val="Default"/>
              <w:rPr>
                <w:sz w:val="28"/>
                <w:szCs w:val="28"/>
              </w:rPr>
            </w:pPr>
            <w:r w:rsidRPr="002845F0">
              <w:rPr>
                <w:sz w:val="28"/>
                <w:szCs w:val="28"/>
              </w:rPr>
              <w:t xml:space="preserve">Косметолог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84,2</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15,8</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15</w:t>
            </w:r>
          </w:p>
        </w:tc>
        <w:tc>
          <w:tcPr>
            <w:tcW w:w="2866" w:type="dxa"/>
          </w:tcPr>
          <w:p w:rsidR="00421F53" w:rsidRPr="002845F0" w:rsidRDefault="00421F53" w:rsidP="00421F53">
            <w:pPr>
              <w:pStyle w:val="Default"/>
              <w:rPr>
                <w:sz w:val="28"/>
                <w:szCs w:val="28"/>
              </w:rPr>
            </w:pPr>
            <w:r>
              <w:rPr>
                <w:sz w:val="28"/>
                <w:szCs w:val="28"/>
              </w:rPr>
              <w:t>Мастер тату</w:t>
            </w:r>
            <w:r w:rsidRPr="002845F0">
              <w:rPr>
                <w:sz w:val="28"/>
                <w:szCs w:val="28"/>
              </w:rPr>
              <w:t xml:space="preserve">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68,4</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31,6</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16</w:t>
            </w:r>
          </w:p>
        </w:tc>
        <w:tc>
          <w:tcPr>
            <w:tcW w:w="2866" w:type="dxa"/>
          </w:tcPr>
          <w:p w:rsidR="00421F53" w:rsidRPr="002845F0" w:rsidRDefault="00421F53" w:rsidP="00421F53">
            <w:pPr>
              <w:pStyle w:val="Default"/>
              <w:rPr>
                <w:sz w:val="28"/>
                <w:szCs w:val="28"/>
              </w:rPr>
            </w:pPr>
            <w:r w:rsidRPr="002845F0">
              <w:rPr>
                <w:sz w:val="28"/>
                <w:szCs w:val="28"/>
              </w:rPr>
              <w:t xml:space="preserve">Мастер маникюра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100</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17</w:t>
            </w:r>
          </w:p>
        </w:tc>
        <w:tc>
          <w:tcPr>
            <w:tcW w:w="2866" w:type="dxa"/>
          </w:tcPr>
          <w:p w:rsidR="00421F53" w:rsidRPr="002845F0" w:rsidRDefault="00421F53" w:rsidP="00421F53">
            <w:pPr>
              <w:pStyle w:val="Default"/>
              <w:rPr>
                <w:sz w:val="28"/>
                <w:szCs w:val="28"/>
              </w:rPr>
            </w:pPr>
            <w:r w:rsidRPr="002845F0">
              <w:rPr>
                <w:sz w:val="28"/>
                <w:szCs w:val="28"/>
              </w:rPr>
              <w:t xml:space="preserve">Мастер маникюра и педикюра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100</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18</w:t>
            </w:r>
          </w:p>
        </w:tc>
        <w:tc>
          <w:tcPr>
            <w:tcW w:w="2866" w:type="dxa"/>
          </w:tcPr>
          <w:p w:rsidR="00421F53" w:rsidRPr="002845F0" w:rsidRDefault="00421F53" w:rsidP="00421F53">
            <w:pPr>
              <w:pStyle w:val="Default"/>
              <w:rPr>
                <w:sz w:val="28"/>
                <w:szCs w:val="28"/>
              </w:rPr>
            </w:pPr>
            <w:r w:rsidRPr="002845F0">
              <w:rPr>
                <w:sz w:val="28"/>
                <w:szCs w:val="28"/>
              </w:rPr>
              <w:t xml:space="preserve">Мастер ногтевой эстетики и подологии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84,2</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15,8</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19</w:t>
            </w:r>
          </w:p>
        </w:tc>
        <w:tc>
          <w:tcPr>
            <w:tcW w:w="2866" w:type="dxa"/>
          </w:tcPr>
          <w:p w:rsidR="00421F53" w:rsidRPr="002845F0" w:rsidRDefault="00421F53" w:rsidP="00421F53">
            <w:pPr>
              <w:pStyle w:val="Default"/>
              <w:rPr>
                <w:sz w:val="28"/>
                <w:szCs w:val="28"/>
              </w:rPr>
            </w:pPr>
            <w:r w:rsidRPr="002845F0">
              <w:rPr>
                <w:sz w:val="28"/>
                <w:szCs w:val="28"/>
              </w:rPr>
              <w:t xml:space="preserve">Мастер педикюра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73,7</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26,3</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20</w:t>
            </w:r>
          </w:p>
        </w:tc>
        <w:tc>
          <w:tcPr>
            <w:tcW w:w="2866" w:type="dxa"/>
          </w:tcPr>
          <w:p w:rsidR="00421F53" w:rsidRPr="002845F0" w:rsidRDefault="00421F53" w:rsidP="00421F53">
            <w:pPr>
              <w:pStyle w:val="Default"/>
              <w:rPr>
                <w:sz w:val="28"/>
                <w:szCs w:val="28"/>
              </w:rPr>
            </w:pPr>
            <w:r w:rsidRPr="002845F0">
              <w:rPr>
                <w:sz w:val="28"/>
                <w:szCs w:val="28"/>
              </w:rPr>
              <w:t xml:space="preserve">Визажист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68,4</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31,6</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21</w:t>
            </w:r>
          </w:p>
        </w:tc>
        <w:tc>
          <w:tcPr>
            <w:tcW w:w="2866" w:type="dxa"/>
          </w:tcPr>
          <w:p w:rsidR="00421F53" w:rsidRPr="002845F0" w:rsidRDefault="00421F53" w:rsidP="00421F53">
            <w:pPr>
              <w:pStyle w:val="Default"/>
              <w:rPr>
                <w:sz w:val="28"/>
                <w:szCs w:val="28"/>
              </w:rPr>
            </w:pPr>
            <w:r>
              <w:rPr>
                <w:sz w:val="28"/>
                <w:szCs w:val="28"/>
              </w:rPr>
              <w:t>Гример (театр, кино, студия)</w:t>
            </w:r>
            <w:r w:rsidRPr="002845F0">
              <w:rPr>
                <w:sz w:val="28"/>
                <w:szCs w:val="28"/>
              </w:rPr>
              <w:t xml:space="preserve">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15,8</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52,6</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31,6</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22</w:t>
            </w:r>
          </w:p>
        </w:tc>
        <w:tc>
          <w:tcPr>
            <w:tcW w:w="2866" w:type="dxa"/>
          </w:tcPr>
          <w:p w:rsidR="00421F53" w:rsidRPr="002845F0" w:rsidRDefault="00421F53" w:rsidP="00421F53">
            <w:pPr>
              <w:pStyle w:val="Default"/>
              <w:rPr>
                <w:sz w:val="28"/>
                <w:szCs w:val="28"/>
              </w:rPr>
            </w:pPr>
            <w:r w:rsidRPr="002845F0">
              <w:rPr>
                <w:sz w:val="28"/>
                <w:szCs w:val="28"/>
              </w:rPr>
              <w:t xml:space="preserve">Красильщик в пастижерском производстве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52,6</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47,4</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23</w:t>
            </w:r>
          </w:p>
        </w:tc>
        <w:tc>
          <w:tcPr>
            <w:tcW w:w="2866" w:type="dxa"/>
          </w:tcPr>
          <w:p w:rsidR="00421F53" w:rsidRPr="002845F0" w:rsidRDefault="00421F53" w:rsidP="00421F53">
            <w:pPr>
              <w:pStyle w:val="Default"/>
              <w:rPr>
                <w:sz w:val="28"/>
                <w:szCs w:val="28"/>
              </w:rPr>
            </w:pPr>
            <w:r w:rsidRPr="002845F0">
              <w:rPr>
                <w:sz w:val="28"/>
                <w:szCs w:val="28"/>
              </w:rPr>
              <w:t xml:space="preserve">Пастижер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57,9</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42,1</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24</w:t>
            </w:r>
          </w:p>
        </w:tc>
        <w:tc>
          <w:tcPr>
            <w:tcW w:w="2866" w:type="dxa"/>
          </w:tcPr>
          <w:p w:rsidR="00421F53" w:rsidRPr="002845F0" w:rsidRDefault="00421F53" w:rsidP="00421F53">
            <w:pPr>
              <w:pStyle w:val="Default"/>
              <w:rPr>
                <w:sz w:val="28"/>
                <w:szCs w:val="28"/>
              </w:rPr>
            </w:pPr>
            <w:r w:rsidRPr="002845F0">
              <w:rPr>
                <w:sz w:val="28"/>
                <w:szCs w:val="28"/>
              </w:rPr>
              <w:t xml:space="preserve">Банщик (рабочий по обслуживанию бани, душевой)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42,1</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57,9</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25</w:t>
            </w:r>
          </w:p>
        </w:tc>
        <w:tc>
          <w:tcPr>
            <w:tcW w:w="2866" w:type="dxa"/>
          </w:tcPr>
          <w:p w:rsidR="00421F53" w:rsidRPr="002845F0" w:rsidRDefault="00421F53" w:rsidP="00421F53">
            <w:pPr>
              <w:pStyle w:val="Default"/>
              <w:rPr>
                <w:sz w:val="28"/>
                <w:szCs w:val="28"/>
              </w:rPr>
            </w:pPr>
            <w:r w:rsidRPr="002845F0">
              <w:rPr>
                <w:sz w:val="28"/>
                <w:szCs w:val="28"/>
              </w:rPr>
              <w:t xml:space="preserve">Массажист (не медицинский)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68,4</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31,6</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sidRPr="002845F0">
              <w:rPr>
                <w:rFonts w:ascii="Times New Roman" w:hAnsi="Times New Roman"/>
                <w:sz w:val="28"/>
                <w:szCs w:val="28"/>
              </w:rPr>
              <w:t>26</w:t>
            </w:r>
          </w:p>
        </w:tc>
        <w:tc>
          <w:tcPr>
            <w:tcW w:w="2866" w:type="dxa"/>
          </w:tcPr>
          <w:p w:rsidR="00421F53" w:rsidRPr="002845F0" w:rsidRDefault="00421F53" w:rsidP="00421F53">
            <w:pPr>
              <w:pStyle w:val="Default"/>
              <w:rPr>
                <w:sz w:val="28"/>
                <w:szCs w:val="28"/>
              </w:rPr>
            </w:pPr>
            <w:r w:rsidRPr="002845F0">
              <w:rPr>
                <w:sz w:val="28"/>
                <w:szCs w:val="28"/>
              </w:rPr>
              <w:t xml:space="preserve">Массажист по уходу и релаксации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26,3</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73,7</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Pr>
                <w:rFonts w:ascii="Times New Roman" w:hAnsi="Times New Roman"/>
                <w:sz w:val="28"/>
                <w:szCs w:val="28"/>
              </w:rPr>
              <w:t>27</w:t>
            </w:r>
          </w:p>
        </w:tc>
        <w:tc>
          <w:tcPr>
            <w:tcW w:w="2866" w:type="dxa"/>
          </w:tcPr>
          <w:p w:rsidR="00421F53" w:rsidRPr="002845F0" w:rsidRDefault="00421F53" w:rsidP="00421F53">
            <w:pPr>
              <w:pStyle w:val="Default"/>
              <w:rPr>
                <w:sz w:val="28"/>
                <w:szCs w:val="28"/>
              </w:rPr>
            </w:pPr>
            <w:r w:rsidRPr="002845F0">
              <w:rPr>
                <w:sz w:val="28"/>
                <w:szCs w:val="28"/>
              </w:rPr>
              <w:t xml:space="preserve">Массажист ступней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10,5</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84,2</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5,3</w:t>
            </w:r>
          </w:p>
        </w:tc>
      </w:tr>
      <w:tr w:rsidR="00421F53" w:rsidRPr="002845F0" w:rsidTr="0011108C">
        <w:tc>
          <w:tcPr>
            <w:tcW w:w="678" w:type="dxa"/>
          </w:tcPr>
          <w:p w:rsidR="00421F53" w:rsidRPr="002845F0" w:rsidRDefault="00421F53" w:rsidP="00421F53">
            <w:pPr>
              <w:spacing w:after="0" w:line="240" w:lineRule="auto"/>
              <w:rPr>
                <w:rFonts w:ascii="Times New Roman" w:hAnsi="Times New Roman"/>
                <w:sz w:val="28"/>
                <w:szCs w:val="28"/>
              </w:rPr>
            </w:pPr>
            <w:r>
              <w:rPr>
                <w:rFonts w:ascii="Times New Roman" w:hAnsi="Times New Roman"/>
                <w:sz w:val="28"/>
                <w:szCs w:val="28"/>
              </w:rPr>
              <w:t>28</w:t>
            </w:r>
          </w:p>
        </w:tc>
        <w:tc>
          <w:tcPr>
            <w:tcW w:w="2866" w:type="dxa"/>
          </w:tcPr>
          <w:p w:rsidR="00421F53" w:rsidRPr="002845F0" w:rsidRDefault="00421F53" w:rsidP="00421F53">
            <w:pPr>
              <w:pStyle w:val="Default"/>
              <w:rPr>
                <w:sz w:val="28"/>
                <w:szCs w:val="28"/>
              </w:rPr>
            </w:pPr>
            <w:r w:rsidRPr="002845F0">
              <w:rPr>
                <w:sz w:val="28"/>
                <w:szCs w:val="28"/>
              </w:rPr>
              <w:t xml:space="preserve">Консультант по коррекции фигуры </w:t>
            </w:r>
          </w:p>
        </w:tc>
        <w:tc>
          <w:tcPr>
            <w:tcW w:w="2268"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31,6</w:t>
            </w:r>
          </w:p>
        </w:tc>
        <w:tc>
          <w:tcPr>
            <w:tcW w:w="1985"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68,4</w:t>
            </w:r>
          </w:p>
        </w:tc>
        <w:tc>
          <w:tcPr>
            <w:tcW w:w="1559" w:type="dxa"/>
            <w:vAlign w:val="center"/>
          </w:tcPr>
          <w:p w:rsidR="00421F53" w:rsidRPr="002845F0" w:rsidRDefault="00421F53" w:rsidP="00421F53">
            <w:pPr>
              <w:spacing w:after="0" w:line="240" w:lineRule="auto"/>
              <w:jc w:val="center"/>
              <w:rPr>
                <w:rFonts w:ascii="Times New Roman" w:hAnsi="Times New Roman"/>
                <w:color w:val="000000"/>
                <w:sz w:val="28"/>
                <w:szCs w:val="28"/>
              </w:rPr>
            </w:pPr>
            <w:r w:rsidRPr="002845F0">
              <w:rPr>
                <w:rFonts w:ascii="Times New Roman" w:hAnsi="Times New Roman"/>
                <w:color w:val="000000"/>
                <w:sz w:val="28"/>
                <w:szCs w:val="28"/>
              </w:rPr>
              <w:t>0</w:t>
            </w:r>
          </w:p>
        </w:tc>
      </w:tr>
    </w:tbl>
    <w:p w:rsidR="00421F53" w:rsidRDefault="00421F53" w:rsidP="00421F53">
      <w:pPr>
        <w:spacing w:after="0" w:line="240" w:lineRule="auto"/>
        <w:rPr>
          <w:rFonts w:ascii="Times New Roman" w:hAnsi="Times New Roman"/>
          <w:sz w:val="28"/>
          <w:szCs w:val="28"/>
        </w:rPr>
      </w:pPr>
    </w:p>
    <w:p w:rsidR="00421F53" w:rsidRPr="00D3583E" w:rsidRDefault="00421F53" w:rsidP="00421F53">
      <w:pPr>
        <w:numPr>
          <w:ilvl w:val="0"/>
          <w:numId w:val="17"/>
        </w:numPr>
        <w:spacing w:after="0" w:line="240" w:lineRule="auto"/>
        <w:ind w:left="0" w:firstLine="567"/>
        <w:jc w:val="both"/>
        <w:rPr>
          <w:rFonts w:ascii="Times New Roman" w:hAnsi="Times New Roman"/>
          <w:b/>
          <w:sz w:val="28"/>
          <w:szCs w:val="28"/>
        </w:rPr>
      </w:pPr>
      <w:r w:rsidRPr="00D3583E">
        <w:rPr>
          <w:rFonts w:ascii="Times New Roman" w:hAnsi="Times New Roman"/>
          <w:b/>
          <w:sz w:val="28"/>
          <w:szCs w:val="28"/>
        </w:rPr>
        <w:t>Какими профессиями его необходимо дополнить?</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Данный перечень эксперты предлагают дополнить следующими профессиями (расположены по степени востребованности):</w:t>
      </w:r>
    </w:p>
    <w:p w:rsidR="00421F53" w:rsidRPr="00BE0ADA" w:rsidRDefault="00421F53" w:rsidP="00421F53">
      <w:pPr>
        <w:pStyle w:val="12"/>
        <w:numPr>
          <w:ilvl w:val="0"/>
          <w:numId w:val="14"/>
        </w:numPr>
        <w:ind w:left="0" w:firstLine="567"/>
        <w:rPr>
          <w:rFonts w:ascii="Times New Roman" w:hAnsi="Times New Roman"/>
          <w:sz w:val="28"/>
          <w:szCs w:val="28"/>
        </w:rPr>
      </w:pPr>
      <w:r w:rsidRPr="00BE0ADA">
        <w:rPr>
          <w:rFonts w:ascii="Times New Roman" w:hAnsi="Times New Roman"/>
          <w:sz w:val="28"/>
          <w:szCs w:val="28"/>
        </w:rPr>
        <w:t>Мастер перманентного макияжа,</w:t>
      </w:r>
    </w:p>
    <w:p w:rsidR="00421F53" w:rsidRPr="00BE0ADA" w:rsidRDefault="00421F53" w:rsidP="00421F53">
      <w:pPr>
        <w:pStyle w:val="12"/>
        <w:numPr>
          <w:ilvl w:val="0"/>
          <w:numId w:val="14"/>
        </w:numPr>
        <w:ind w:left="0" w:firstLine="567"/>
        <w:rPr>
          <w:rFonts w:ascii="Times New Roman" w:hAnsi="Times New Roman"/>
          <w:sz w:val="28"/>
          <w:szCs w:val="28"/>
        </w:rPr>
      </w:pPr>
      <w:r w:rsidRPr="00BE0ADA">
        <w:rPr>
          <w:rFonts w:ascii="Times New Roman" w:hAnsi="Times New Roman"/>
          <w:sz w:val="28"/>
          <w:szCs w:val="28"/>
        </w:rPr>
        <w:lastRenderedPageBreak/>
        <w:t xml:space="preserve">Специалист по </w:t>
      </w:r>
      <w:r w:rsidRPr="00BE0ADA">
        <w:rPr>
          <w:rFonts w:ascii="Times New Roman" w:hAnsi="Times New Roman"/>
          <w:sz w:val="28"/>
          <w:szCs w:val="28"/>
          <w:lang w:val="en-US"/>
        </w:rPr>
        <w:t>SPA</w:t>
      </w:r>
      <w:r w:rsidRPr="00BE0ADA">
        <w:rPr>
          <w:rFonts w:ascii="Times New Roman" w:hAnsi="Times New Roman"/>
          <w:sz w:val="28"/>
          <w:szCs w:val="28"/>
        </w:rPr>
        <w:t>-процедурам,</w:t>
      </w:r>
    </w:p>
    <w:p w:rsidR="00421F53" w:rsidRDefault="00421F53" w:rsidP="00421F53">
      <w:pPr>
        <w:pStyle w:val="12"/>
        <w:numPr>
          <w:ilvl w:val="0"/>
          <w:numId w:val="14"/>
        </w:numPr>
        <w:ind w:left="0" w:firstLine="567"/>
        <w:rPr>
          <w:rFonts w:ascii="Times New Roman" w:hAnsi="Times New Roman"/>
          <w:sz w:val="28"/>
          <w:szCs w:val="28"/>
        </w:rPr>
      </w:pPr>
      <w:r>
        <w:rPr>
          <w:rFonts w:ascii="Times New Roman" w:hAnsi="Times New Roman"/>
          <w:sz w:val="28"/>
          <w:szCs w:val="28"/>
        </w:rPr>
        <w:t>Нэйл-стилист</w:t>
      </w:r>
      <w:r w:rsidRPr="00BE0ADA">
        <w:rPr>
          <w:rFonts w:ascii="Times New Roman" w:hAnsi="Times New Roman"/>
          <w:sz w:val="28"/>
          <w:szCs w:val="28"/>
        </w:rPr>
        <w:t>,</w:t>
      </w:r>
      <w:r w:rsidRPr="0050495F">
        <w:rPr>
          <w:rFonts w:ascii="Times New Roman" w:hAnsi="Times New Roman"/>
          <w:sz w:val="28"/>
          <w:szCs w:val="28"/>
        </w:rPr>
        <w:t xml:space="preserve"> </w:t>
      </w:r>
    </w:p>
    <w:p w:rsidR="00421F53" w:rsidRPr="00BE0ADA" w:rsidRDefault="00421F53" w:rsidP="00421F53">
      <w:pPr>
        <w:pStyle w:val="12"/>
        <w:numPr>
          <w:ilvl w:val="0"/>
          <w:numId w:val="14"/>
        </w:numPr>
        <w:ind w:left="0" w:firstLine="567"/>
        <w:rPr>
          <w:rFonts w:ascii="Times New Roman" w:hAnsi="Times New Roman"/>
          <w:sz w:val="28"/>
          <w:szCs w:val="28"/>
        </w:rPr>
      </w:pPr>
      <w:r w:rsidRPr="00BE0ADA">
        <w:rPr>
          <w:rFonts w:ascii="Times New Roman" w:hAnsi="Times New Roman"/>
          <w:sz w:val="28"/>
          <w:szCs w:val="28"/>
        </w:rPr>
        <w:t>Специалист по шугарингу,</w:t>
      </w:r>
    </w:p>
    <w:p w:rsidR="00421F53" w:rsidRPr="00BE0ADA" w:rsidRDefault="007B19BC" w:rsidP="00421F53">
      <w:pPr>
        <w:pStyle w:val="12"/>
        <w:numPr>
          <w:ilvl w:val="0"/>
          <w:numId w:val="14"/>
        </w:numPr>
        <w:ind w:left="0" w:firstLine="567"/>
        <w:rPr>
          <w:rFonts w:ascii="Times New Roman" w:hAnsi="Times New Roman"/>
          <w:sz w:val="28"/>
          <w:szCs w:val="28"/>
        </w:rPr>
      </w:pPr>
      <w:r>
        <w:rPr>
          <w:rFonts w:ascii="Times New Roman" w:hAnsi="Times New Roman"/>
          <w:sz w:val="28"/>
          <w:szCs w:val="28"/>
        </w:rPr>
        <w:t>Лаш</w:t>
      </w:r>
      <w:r w:rsidR="00421F53">
        <w:rPr>
          <w:rFonts w:ascii="Times New Roman" w:hAnsi="Times New Roman"/>
          <w:sz w:val="28"/>
          <w:szCs w:val="28"/>
        </w:rPr>
        <w:t>мэйкер,</w:t>
      </w:r>
    </w:p>
    <w:p w:rsidR="00421F53" w:rsidRPr="00BE0ADA" w:rsidRDefault="00421F53" w:rsidP="00421F53">
      <w:pPr>
        <w:pStyle w:val="12"/>
        <w:numPr>
          <w:ilvl w:val="0"/>
          <w:numId w:val="14"/>
        </w:numPr>
        <w:ind w:left="0" w:firstLine="567"/>
        <w:rPr>
          <w:rFonts w:ascii="Times New Roman" w:hAnsi="Times New Roman"/>
          <w:sz w:val="28"/>
          <w:szCs w:val="28"/>
        </w:rPr>
      </w:pPr>
      <w:r>
        <w:rPr>
          <w:rFonts w:ascii="Times New Roman" w:hAnsi="Times New Roman"/>
          <w:sz w:val="28"/>
          <w:szCs w:val="28"/>
        </w:rPr>
        <w:t>Мастер депиляции</w:t>
      </w:r>
      <w:r w:rsidRPr="00BE0ADA">
        <w:rPr>
          <w:rFonts w:ascii="Times New Roman" w:hAnsi="Times New Roman"/>
          <w:sz w:val="28"/>
          <w:szCs w:val="28"/>
        </w:rPr>
        <w:t>,</w:t>
      </w:r>
    </w:p>
    <w:p w:rsidR="00421F53" w:rsidRPr="00BE0ADA" w:rsidRDefault="00421F53" w:rsidP="00421F53">
      <w:pPr>
        <w:pStyle w:val="12"/>
        <w:numPr>
          <w:ilvl w:val="0"/>
          <w:numId w:val="14"/>
        </w:numPr>
        <w:ind w:left="0" w:firstLine="567"/>
        <w:rPr>
          <w:rFonts w:ascii="Times New Roman" w:hAnsi="Times New Roman"/>
          <w:sz w:val="28"/>
          <w:szCs w:val="28"/>
        </w:rPr>
      </w:pPr>
      <w:r w:rsidRPr="00BE0ADA">
        <w:rPr>
          <w:rFonts w:ascii="Times New Roman" w:hAnsi="Times New Roman"/>
          <w:sz w:val="28"/>
          <w:szCs w:val="28"/>
        </w:rPr>
        <w:t>Бровист,</w:t>
      </w:r>
    </w:p>
    <w:p w:rsidR="00421F53" w:rsidRPr="00BE0ADA" w:rsidRDefault="00421F53" w:rsidP="00421F53">
      <w:pPr>
        <w:pStyle w:val="12"/>
        <w:numPr>
          <w:ilvl w:val="0"/>
          <w:numId w:val="14"/>
        </w:numPr>
        <w:ind w:left="0" w:firstLine="567"/>
        <w:rPr>
          <w:rFonts w:ascii="Times New Roman" w:hAnsi="Times New Roman"/>
          <w:sz w:val="28"/>
          <w:szCs w:val="28"/>
        </w:rPr>
      </w:pPr>
      <w:r w:rsidRPr="00BE0ADA">
        <w:rPr>
          <w:rFonts w:ascii="Times New Roman" w:hAnsi="Times New Roman"/>
          <w:sz w:val="28"/>
          <w:szCs w:val="28"/>
        </w:rPr>
        <w:t>Специалист по наращиванию ресниц,</w:t>
      </w:r>
    </w:p>
    <w:p w:rsidR="00421F53" w:rsidRPr="00BE0ADA" w:rsidRDefault="00421F53" w:rsidP="00421F53">
      <w:pPr>
        <w:pStyle w:val="12"/>
        <w:numPr>
          <w:ilvl w:val="0"/>
          <w:numId w:val="14"/>
        </w:numPr>
        <w:ind w:left="0" w:firstLine="567"/>
        <w:rPr>
          <w:rFonts w:ascii="Times New Roman" w:hAnsi="Times New Roman"/>
          <w:sz w:val="28"/>
          <w:szCs w:val="28"/>
        </w:rPr>
      </w:pPr>
      <w:r w:rsidRPr="00BE0ADA">
        <w:rPr>
          <w:rFonts w:ascii="Times New Roman" w:hAnsi="Times New Roman"/>
          <w:sz w:val="28"/>
          <w:szCs w:val="28"/>
        </w:rPr>
        <w:t>Эстет (косметик),</w:t>
      </w:r>
    </w:p>
    <w:p w:rsidR="00421F53" w:rsidRPr="00BE0ADA" w:rsidRDefault="00421F53" w:rsidP="00421F53">
      <w:pPr>
        <w:pStyle w:val="12"/>
        <w:numPr>
          <w:ilvl w:val="0"/>
          <w:numId w:val="14"/>
        </w:numPr>
        <w:ind w:left="0" w:firstLine="567"/>
        <w:rPr>
          <w:rFonts w:ascii="Times New Roman" w:hAnsi="Times New Roman"/>
          <w:sz w:val="28"/>
          <w:szCs w:val="28"/>
        </w:rPr>
      </w:pPr>
      <w:r w:rsidRPr="00BE0ADA">
        <w:rPr>
          <w:rFonts w:ascii="Times New Roman" w:hAnsi="Times New Roman"/>
          <w:sz w:val="28"/>
          <w:szCs w:val="28"/>
        </w:rPr>
        <w:t>Специалист по лазерному удалению татуировок,</w:t>
      </w:r>
    </w:p>
    <w:p w:rsidR="00421F53" w:rsidRPr="00BE0ADA" w:rsidRDefault="00421F53" w:rsidP="00421F53">
      <w:pPr>
        <w:pStyle w:val="12"/>
        <w:numPr>
          <w:ilvl w:val="0"/>
          <w:numId w:val="14"/>
        </w:numPr>
        <w:ind w:left="0" w:firstLine="567"/>
        <w:rPr>
          <w:rFonts w:ascii="Times New Roman" w:hAnsi="Times New Roman"/>
          <w:sz w:val="28"/>
          <w:szCs w:val="28"/>
        </w:rPr>
      </w:pPr>
      <w:r w:rsidRPr="00BE0ADA">
        <w:rPr>
          <w:rFonts w:ascii="Times New Roman" w:hAnsi="Times New Roman"/>
          <w:sz w:val="28"/>
          <w:szCs w:val="28"/>
        </w:rPr>
        <w:t>Колорист-технолог,</w:t>
      </w:r>
    </w:p>
    <w:p w:rsidR="00421F53" w:rsidRPr="00BE0ADA" w:rsidRDefault="00421F53" w:rsidP="00421F53">
      <w:pPr>
        <w:pStyle w:val="12"/>
        <w:numPr>
          <w:ilvl w:val="0"/>
          <w:numId w:val="14"/>
        </w:numPr>
        <w:ind w:left="0" w:firstLine="567"/>
        <w:rPr>
          <w:rFonts w:ascii="Times New Roman" w:hAnsi="Times New Roman"/>
          <w:sz w:val="28"/>
          <w:szCs w:val="28"/>
        </w:rPr>
      </w:pPr>
      <w:r w:rsidRPr="00BE0ADA">
        <w:rPr>
          <w:rFonts w:ascii="Times New Roman" w:hAnsi="Times New Roman"/>
          <w:sz w:val="28"/>
          <w:szCs w:val="28"/>
        </w:rPr>
        <w:t xml:space="preserve">Дерматопигментолог. </w:t>
      </w:r>
    </w:p>
    <w:p w:rsidR="00421F53" w:rsidRDefault="00421F53" w:rsidP="00421F53">
      <w:pPr>
        <w:spacing w:after="0" w:line="240" w:lineRule="auto"/>
        <w:ind w:firstLine="567"/>
        <w:jc w:val="both"/>
        <w:rPr>
          <w:rFonts w:ascii="Times New Roman" w:hAnsi="Times New Roman"/>
          <w:b/>
          <w:sz w:val="28"/>
          <w:szCs w:val="28"/>
        </w:rPr>
      </w:pPr>
    </w:p>
    <w:p w:rsidR="00421F53" w:rsidRPr="00C703A2" w:rsidRDefault="00421F53" w:rsidP="00421F53">
      <w:pPr>
        <w:spacing w:after="0" w:line="240" w:lineRule="auto"/>
        <w:ind w:firstLine="567"/>
        <w:jc w:val="both"/>
        <w:rPr>
          <w:rFonts w:ascii="Times New Roman" w:hAnsi="Times New Roman"/>
          <w:b/>
          <w:sz w:val="28"/>
          <w:szCs w:val="28"/>
        </w:rPr>
      </w:pPr>
      <w:r w:rsidRPr="00C703A2">
        <w:rPr>
          <w:rFonts w:ascii="Times New Roman" w:hAnsi="Times New Roman"/>
          <w:b/>
          <w:sz w:val="28"/>
          <w:szCs w:val="28"/>
        </w:rPr>
        <w:t xml:space="preserve">Блок </w:t>
      </w:r>
      <w:r>
        <w:rPr>
          <w:rFonts w:ascii="Times New Roman" w:hAnsi="Times New Roman"/>
          <w:b/>
          <w:sz w:val="28"/>
          <w:szCs w:val="28"/>
        </w:rPr>
        <w:t>4</w:t>
      </w:r>
      <w:r w:rsidRPr="00C703A2">
        <w:rPr>
          <w:rFonts w:ascii="Times New Roman" w:hAnsi="Times New Roman"/>
          <w:b/>
          <w:sz w:val="28"/>
          <w:szCs w:val="28"/>
        </w:rPr>
        <w:t xml:space="preserve">: </w:t>
      </w:r>
      <w:r>
        <w:rPr>
          <w:rFonts w:ascii="Times New Roman" w:hAnsi="Times New Roman"/>
          <w:b/>
          <w:sz w:val="28"/>
          <w:szCs w:val="28"/>
        </w:rPr>
        <w:t>Проблемы сертификации и требования к подготовке кадров</w:t>
      </w:r>
      <w:r w:rsidRPr="00C703A2">
        <w:rPr>
          <w:rFonts w:ascii="Times New Roman" w:hAnsi="Times New Roman"/>
          <w:b/>
          <w:sz w:val="28"/>
          <w:szCs w:val="28"/>
        </w:rPr>
        <w:t>.</w:t>
      </w:r>
    </w:p>
    <w:p w:rsidR="00421F53" w:rsidRPr="00C703A2" w:rsidRDefault="00421F53" w:rsidP="00421F53">
      <w:pPr>
        <w:spacing w:after="0" w:line="240" w:lineRule="auto"/>
        <w:ind w:firstLine="567"/>
        <w:jc w:val="both"/>
        <w:rPr>
          <w:rFonts w:ascii="Times New Roman" w:hAnsi="Times New Roman"/>
          <w:sz w:val="28"/>
          <w:szCs w:val="28"/>
        </w:rPr>
      </w:pPr>
      <w:r w:rsidRPr="00C703A2">
        <w:rPr>
          <w:rFonts w:ascii="Times New Roman" w:hAnsi="Times New Roman"/>
          <w:i/>
          <w:sz w:val="28"/>
          <w:szCs w:val="28"/>
        </w:rPr>
        <w:t>Цель:</w:t>
      </w:r>
      <w:r w:rsidRPr="00C703A2">
        <w:rPr>
          <w:rFonts w:ascii="Times New Roman" w:hAnsi="Times New Roman"/>
          <w:sz w:val="28"/>
          <w:szCs w:val="28"/>
        </w:rPr>
        <w:t xml:space="preserve"> </w:t>
      </w:r>
      <w:r w:rsidRPr="00C703A2">
        <w:rPr>
          <w:rFonts w:ascii="Times New Roman" w:hAnsi="Times New Roman"/>
          <w:i/>
          <w:sz w:val="28"/>
          <w:szCs w:val="28"/>
        </w:rPr>
        <w:t xml:space="preserve">Определить </w:t>
      </w:r>
      <w:r>
        <w:rPr>
          <w:rFonts w:ascii="Times New Roman" w:hAnsi="Times New Roman"/>
          <w:i/>
          <w:sz w:val="28"/>
          <w:szCs w:val="28"/>
        </w:rPr>
        <w:t>отношение экспертов к проблемам сертификации и требованиям к подготовке кадров</w:t>
      </w:r>
      <w:r w:rsidRPr="00C703A2">
        <w:rPr>
          <w:rFonts w:ascii="Times New Roman" w:hAnsi="Times New Roman"/>
          <w:i/>
          <w:sz w:val="28"/>
          <w:szCs w:val="28"/>
        </w:rPr>
        <w:t>.</w:t>
      </w:r>
    </w:p>
    <w:p w:rsidR="00421F53" w:rsidRPr="0035139C" w:rsidRDefault="00421F53" w:rsidP="00421F53">
      <w:pPr>
        <w:numPr>
          <w:ilvl w:val="0"/>
          <w:numId w:val="16"/>
        </w:numPr>
        <w:spacing w:after="0" w:line="240" w:lineRule="auto"/>
        <w:ind w:left="0" w:firstLine="567"/>
        <w:jc w:val="both"/>
        <w:rPr>
          <w:rFonts w:ascii="Times New Roman" w:hAnsi="Times New Roman"/>
          <w:b/>
          <w:sz w:val="28"/>
          <w:szCs w:val="28"/>
        </w:rPr>
      </w:pPr>
      <w:r w:rsidRPr="0035139C">
        <w:rPr>
          <w:rFonts w:ascii="Times New Roman" w:hAnsi="Times New Roman"/>
          <w:b/>
          <w:sz w:val="28"/>
          <w:szCs w:val="28"/>
        </w:rPr>
        <w:t>Какие требования Вы предъявляете к кандидатам при наборе персонала?</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В качестве основных требований при подборе кадров выступает наличие общих профессиональных навыков в рамках границ установленных в данном конкретном салоне.</w:t>
      </w:r>
    </w:p>
    <w:p w:rsidR="00421F53" w:rsidRPr="0035139C" w:rsidRDefault="00421F53" w:rsidP="00421F53">
      <w:pPr>
        <w:numPr>
          <w:ilvl w:val="0"/>
          <w:numId w:val="16"/>
        </w:numPr>
        <w:spacing w:after="0" w:line="240" w:lineRule="auto"/>
        <w:ind w:left="0" w:firstLine="567"/>
        <w:jc w:val="both"/>
        <w:rPr>
          <w:rFonts w:ascii="Times New Roman" w:hAnsi="Times New Roman"/>
          <w:b/>
          <w:sz w:val="28"/>
          <w:szCs w:val="28"/>
        </w:rPr>
      </w:pPr>
      <w:r w:rsidRPr="0035139C">
        <w:rPr>
          <w:rFonts w:ascii="Times New Roman" w:hAnsi="Times New Roman"/>
          <w:b/>
          <w:sz w:val="28"/>
          <w:szCs w:val="28"/>
        </w:rPr>
        <w:t>Что для Вас является ключевым требованием при отборе персонала (образование, наличие сертификатов, опыт работы, наличие клиентской базы и т.п.)?</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Наличие сертификатов не является обязательным требованием к потенциальному кандидату. Обучение может проходить на месте работы, или организация сама оплачивает курсы, заслуживающие доверие с точки зрения владельцев/администраторов.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целом, наблюдается общее недоверие к системе </w:t>
      </w:r>
      <w:r w:rsidR="00EF5400">
        <w:rPr>
          <w:rFonts w:ascii="Times New Roman" w:hAnsi="Times New Roman"/>
          <w:sz w:val="28"/>
          <w:szCs w:val="28"/>
        </w:rPr>
        <w:t>сертификации</w:t>
      </w:r>
      <w:r>
        <w:rPr>
          <w:rFonts w:ascii="Times New Roman" w:hAnsi="Times New Roman"/>
          <w:sz w:val="28"/>
          <w:szCs w:val="28"/>
        </w:rPr>
        <w:t xml:space="preserve"> сложившейся в области бьюти-индустрии Казахстана. С точки зрения экспертов сейчас любой желающий, заплатив деньги и пройдя сомнительного уровня курсы может «размахивать сертификатом», что приводит к его обесцениванию.</w:t>
      </w:r>
    </w:p>
    <w:p w:rsidR="00421F53" w:rsidRPr="005768DC" w:rsidRDefault="00421F53" w:rsidP="00421F53">
      <w:pPr>
        <w:numPr>
          <w:ilvl w:val="0"/>
          <w:numId w:val="16"/>
        </w:numPr>
        <w:spacing w:after="0" w:line="240" w:lineRule="auto"/>
        <w:ind w:left="0" w:firstLine="567"/>
        <w:jc w:val="both"/>
        <w:rPr>
          <w:rFonts w:ascii="Times New Roman" w:hAnsi="Times New Roman"/>
          <w:b/>
          <w:sz w:val="28"/>
          <w:szCs w:val="28"/>
        </w:rPr>
      </w:pPr>
      <w:r w:rsidRPr="005768DC">
        <w:rPr>
          <w:rFonts w:ascii="Times New Roman" w:hAnsi="Times New Roman"/>
          <w:b/>
          <w:sz w:val="28"/>
          <w:szCs w:val="28"/>
        </w:rPr>
        <w:t>Требуете ли Вы повышения квалификации Ваших специалистов?</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Повышение квалификации является необходимым условием роста и поддержания общего профессионального уровня салонов. Это связано:</w:t>
      </w:r>
    </w:p>
    <w:p w:rsidR="00421F53" w:rsidRDefault="00421F53" w:rsidP="00421F53">
      <w:pPr>
        <w:numPr>
          <w:ilvl w:val="1"/>
          <w:numId w:val="16"/>
        </w:numPr>
        <w:spacing w:after="0" w:line="240" w:lineRule="auto"/>
        <w:ind w:left="0" w:firstLine="567"/>
        <w:jc w:val="both"/>
        <w:rPr>
          <w:rFonts w:ascii="Times New Roman" w:hAnsi="Times New Roman"/>
          <w:sz w:val="28"/>
          <w:szCs w:val="28"/>
        </w:rPr>
      </w:pPr>
      <w:r>
        <w:rPr>
          <w:rFonts w:ascii="Times New Roman" w:hAnsi="Times New Roman"/>
          <w:sz w:val="28"/>
          <w:szCs w:val="28"/>
        </w:rPr>
        <w:t>с появлением спроса на рынке;</w:t>
      </w:r>
    </w:p>
    <w:p w:rsidR="00421F53" w:rsidRDefault="00421F53" w:rsidP="00421F53">
      <w:pPr>
        <w:numPr>
          <w:ilvl w:val="1"/>
          <w:numId w:val="16"/>
        </w:numPr>
        <w:spacing w:after="0" w:line="240" w:lineRule="auto"/>
        <w:ind w:left="0" w:firstLine="567"/>
        <w:jc w:val="both"/>
        <w:rPr>
          <w:rFonts w:ascii="Times New Roman" w:hAnsi="Times New Roman"/>
          <w:sz w:val="28"/>
          <w:szCs w:val="28"/>
        </w:rPr>
      </w:pPr>
      <w:r>
        <w:rPr>
          <w:rFonts w:ascii="Times New Roman" w:hAnsi="Times New Roman"/>
          <w:sz w:val="28"/>
          <w:szCs w:val="28"/>
        </w:rPr>
        <w:t>закупкой нового оборудования;</w:t>
      </w:r>
    </w:p>
    <w:p w:rsidR="00421F53" w:rsidRDefault="00421F53" w:rsidP="00421F53">
      <w:pPr>
        <w:numPr>
          <w:ilvl w:val="1"/>
          <w:numId w:val="16"/>
        </w:numPr>
        <w:spacing w:after="0" w:line="240" w:lineRule="auto"/>
        <w:ind w:left="0" w:firstLine="567"/>
        <w:jc w:val="both"/>
        <w:rPr>
          <w:rFonts w:ascii="Times New Roman" w:hAnsi="Times New Roman"/>
          <w:sz w:val="28"/>
          <w:szCs w:val="28"/>
        </w:rPr>
      </w:pPr>
      <w:r>
        <w:rPr>
          <w:rFonts w:ascii="Times New Roman" w:hAnsi="Times New Roman"/>
          <w:sz w:val="28"/>
          <w:szCs w:val="28"/>
        </w:rPr>
        <w:t>усложнением отдельных технологий.</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Как уже было указано выше, зачастую прохождение повышения квалификации оплачивают сами салоны с установлением дальнейшего срока отработки.</w:t>
      </w:r>
    </w:p>
    <w:p w:rsidR="00421F53" w:rsidRDefault="00421F53" w:rsidP="00421F53">
      <w:pPr>
        <w:numPr>
          <w:ilvl w:val="0"/>
          <w:numId w:val="16"/>
        </w:numPr>
        <w:spacing w:after="0" w:line="240" w:lineRule="auto"/>
        <w:ind w:left="0" w:firstLine="567"/>
        <w:jc w:val="both"/>
        <w:rPr>
          <w:rFonts w:ascii="Times New Roman" w:hAnsi="Times New Roman"/>
          <w:sz w:val="28"/>
          <w:szCs w:val="28"/>
        </w:rPr>
      </w:pPr>
      <w:r w:rsidRPr="005768DC">
        <w:rPr>
          <w:rFonts w:ascii="Times New Roman" w:hAnsi="Times New Roman"/>
          <w:b/>
          <w:sz w:val="28"/>
          <w:szCs w:val="28"/>
        </w:rPr>
        <w:t xml:space="preserve">Как Вы оцениваете сложившуюся в Казахстане практику </w:t>
      </w:r>
      <w:r w:rsidR="00B105B9" w:rsidRPr="00B105B9">
        <w:rPr>
          <w:rFonts w:ascii="Times New Roman" w:hAnsi="Times New Roman"/>
          <w:b/>
          <w:sz w:val="28"/>
          <w:szCs w:val="28"/>
        </w:rPr>
        <w:t xml:space="preserve">сертификации </w:t>
      </w:r>
      <w:r w:rsidRPr="005768DC">
        <w:rPr>
          <w:rFonts w:ascii="Times New Roman" w:hAnsi="Times New Roman"/>
          <w:b/>
          <w:sz w:val="28"/>
          <w:szCs w:val="28"/>
        </w:rPr>
        <w:t>специалистов в Вашей профессиональной области?</w:t>
      </w:r>
      <w:r>
        <w:rPr>
          <w:rFonts w:ascii="Times New Roman" w:hAnsi="Times New Roman"/>
          <w:sz w:val="28"/>
          <w:szCs w:val="28"/>
        </w:rPr>
        <w:t xml:space="preserve">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Эксперты дали резко отрицательную оценку сложившейся в Казахстане практике </w:t>
      </w:r>
      <w:r w:rsidR="00B105B9">
        <w:rPr>
          <w:rFonts w:ascii="Times New Roman" w:hAnsi="Times New Roman"/>
          <w:sz w:val="28"/>
          <w:szCs w:val="28"/>
        </w:rPr>
        <w:t xml:space="preserve">сертификации </w:t>
      </w:r>
      <w:r>
        <w:rPr>
          <w:rFonts w:ascii="Times New Roman" w:hAnsi="Times New Roman"/>
          <w:sz w:val="28"/>
          <w:szCs w:val="28"/>
        </w:rPr>
        <w:t>специалистов в области бьюти-индустрии, так как она не имеет единых четких стандартов и требований к сертифицируемому специалисту и дает неограниченные возможности заниматься данным бизнесом не обладая не только профессиональными навыками, но и элементарными представлениями об общих требованиях. Что, как уже отмечалось выше, дискредитирует всех представителей бьюти-индустрии в целом.</w:t>
      </w:r>
    </w:p>
    <w:p w:rsidR="00421F53" w:rsidRPr="0035139C" w:rsidRDefault="00421F53" w:rsidP="00421F53">
      <w:pPr>
        <w:numPr>
          <w:ilvl w:val="0"/>
          <w:numId w:val="16"/>
        </w:numPr>
        <w:spacing w:after="0" w:line="240" w:lineRule="auto"/>
        <w:ind w:left="0" w:firstLine="567"/>
        <w:jc w:val="both"/>
        <w:rPr>
          <w:rFonts w:ascii="Times New Roman" w:hAnsi="Times New Roman"/>
          <w:b/>
          <w:sz w:val="28"/>
          <w:szCs w:val="28"/>
        </w:rPr>
      </w:pPr>
      <w:r w:rsidRPr="0035139C">
        <w:rPr>
          <w:rFonts w:ascii="Times New Roman" w:hAnsi="Times New Roman"/>
          <w:b/>
          <w:sz w:val="28"/>
          <w:szCs w:val="28"/>
        </w:rPr>
        <w:t>Как Вы считаете, будет ли полезным в Вашей профессиональной деятельности введение обязательных профессиональных стандартов?</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Данный вопрос вызвал большой разброс мнений, связанных в первую очередь с опасениями, что введение профстандартов в качестве обязательных породит дополнительный «карающий орган», наряду с целым спектром уже существующих. </w:t>
      </w:r>
    </w:p>
    <w:p w:rsidR="00421F53" w:rsidRDefault="00421F53" w:rsidP="00421F53">
      <w:pPr>
        <w:spacing w:after="0" w:line="240" w:lineRule="auto"/>
        <w:ind w:firstLine="567"/>
        <w:jc w:val="both"/>
        <w:rPr>
          <w:rFonts w:ascii="Times New Roman" w:hAnsi="Times New Roman"/>
          <w:sz w:val="28"/>
          <w:szCs w:val="28"/>
        </w:rPr>
      </w:pPr>
      <w:r>
        <w:rPr>
          <w:rFonts w:ascii="Times New Roman" w:hAnsi="Times New Roman"/>
          <w:sz w:val="28"/>
          <w:szCs w:val="28"/>
        </w:rPr>
        <w:t>Позитивную реакцию внедрение профстандартов вызовет в том случае, если:</w:t>
      </w:r>
    </w:p>
    <w:p w:rsidR="00421F53" w:rsidRDefault="00421F53" w:rsidP="00421F53">
      <w:pPr>
        <w:numPr>
          <w:ilvl w:val="0"/>
          <w:numId w:val="20"/>
        </w:numPr>
        <w:spacing w:after="0" w:line="240" w:lineRule="auto"/>
        <w:ind w:left="0" w:firstLine="567"/>
        <w:jc w:val="both"/>
        <w:rPr>
          <w:rFonts w:ascii="Times New Roman" w:hAnsi="Times New Roman"/>
          <w:sz w:val="28"/>
          <w:szCs w:val="28"/>
        </w:rPr>
      </w:pPr>
      <w:r>
        <w:rPr>
          <w:rFonts w:ascii="Times New Roman" w:hAnsi="Times New Roman"/>
          <w:sz w:val="28"/>
          <w:szCs w:val="28"/>
        </w:rPr>
        <w:t>соответствие каждой отдельной организации установленным профстандартам будет поощряться вручением сертификата соответствия;</w:t>
      </w:r>
    </w:p>
    <w:p w:rsidR="00421F53" w:rsidRDefault="00421F53" w:rsidP="00421F53">
      <w:pPr>
        <w:numPr>
          <w:ilvl w:val="0"/>
          <w:numId w:val="20"/>
        </w:numPr>
        <w:spacing w:after="0" w:line="240" w:lineRule="auto"/>
        <w:ind w:left="0" w:firstLine="567"/>
        <w:jc w:val="both"/>
        <w:rPr>
          <w:rFonts w:ascii="Times New Roman" w:hAnsi="Times New Roman"/>
          <w:sz w:val="28"/>
          <w:szCs w:val="28"/>
        </w:rPr>
      </w:pPr>
      <w:r>
        <w:rPr>
          <w:rFonts w:ascii="Times New Roman" w:hAnsi="Times New Roman"/>
          <w:sz w:val="28"/>
          <w:szCs w:val="28"/>
        </w:rPr>
        <w:t>принимаемые профстандарты будут соответствовать реальным запросам и потребностям бьюти-рынка Казахстана;</w:t>
      </w:r>
    </w:p>
    <w:p w:rsidR="00421F53" w:rsidRDefault="00421F53" w:rsidP="00421F53">
      <w:pPr>
        <w:numPr>
          <w:ilvl w:val="0"/>
          <w:numId w:val="20"/>
        </w:numPr>
        <w:spacing w:after="0" w:line="240" w:lineRule="auto"/>
        <w:ind w:left="0" w:firstLine="567"/>
        <w:jc w:val="both"/>
        <w:rPr>
          <w:rFonts w:ascii="Times New Roman" w:hAnsi="Times New Roman"/>
          <w:sz w:val="28"/>
          <w:szCs w:val="28"/>
        </w:rPr>
      </w:pPr>
      <w:r>
        <w:rPr>
          <w:rFonts w:ascii="Times New Roman" w:hAnsi="Times New Roman"/>
          <w:sz w:val="28"/>
          <w:szCs w:val="28"/>
        </w:rPr>
        <w:t>требования соответствия профстандартам будут применяться ко всем без исключения организациям вне зависимости от уровня, включая и «самостоятельных, подпольных мастеров»;</w:t>
      </w:r>
    </w:p>
    <w:p w:rsidR="00421F53" w:rsidRDefault="00421F53" w:rsidP="00421F53">
      <w:pPr>
        <w:numPr>
          <w:ilvl w:val="0"/>
          <w:numId w:val="20"/>
        </w:numPr>
        <w:spacing w:after="0" w:line="240" w:lineRule="auto"/>
        <w:ind w:left="0" w:firstLine="567"/>
        <w:jc w:val="both"/>
        <w:rPr>
          <w:rFonts w:ascii="Times New Roman" w:hAnsi="Times New Roman"/>
          <w:sz w:val="28"/>
          <w:szCs w:val="28"/>
        </w:rPr>
      </w:pPr>
      <w:r>
        <w:rPr>
          <w:rFonts w:ascii="Times New Roman" w:hAnsi="Times New Roman"/>
          <w:sz w:val="28"/>
          <w:szCs w:val="28"/>
        </w:rPr>
        <w:t>в комиссии по проверке соответствия будут входить полномочные представители союзов, гильдий, ассоциаций бьюти-индустрии Казахстана (регионально);</w:t>
      </w:r>
    </w:p>
    <w:p w:rsidR="00421F53" w:rsidRDefault="00421F53" w:rsidP="00421F53">
      <w:pPr>
        <w:numPr>
          <w:ilvl w:val="0"/>
          <w:numId w:val="20"/>
        </w:numPr>
        <w:spacing w:after="0" w:line="240" w:lineRule="auto"/>
        <w:ind w:left="0" w:firstLine="567"/>
        <w:jc w:val="both"/>
        <w:rPr>
          <w:rFonts w:ascii="Times New Roman" w:hAnsi="Times New Roman"/>
          <w:sz w:val="28"/>
          <w:szCs w:val="28"/>
        </w:rPr>
      </w:pPr>
      <w:r>
        <w:rPr>
          <w:rFonts w:ascii="Times New Roman" w:hAnsi="Times New Roman"/>
          <w:sz w:val="28"/>
          <w:szCs w:val="28"/>
        </w:rPr>
        <w:t>решения о несоответствии и лишении права заниматься конкретной профессиональной деятельностью будет приниматься при участии полномочных представителей союзов, гильдий, ассоциаций бьюти-индустрии;</w:t>
      </w:r>
    </w:p>
    <w:p w:rsidR="00421F53" w:rsidRDefault="00421F53" w:rsidP="00421F53">
      <w:pPr>
        <w:numPr>
          <w:ilvl w:val="0"/>
          <w:numId w:val="20"/>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будет введена в действие единая система </w:t>
      </w:r>
      <w:r w:rsidR="00B105B9">
        <w:rPr>
          <w:rFonts w:ascii="Times New Roman" w:hAnsi="Times New Roman"/>
          <w:sz w:val="28"/>
          <w:szCs w:val="28"/>
        </w:rPr>
        <w:t xml:space="preserve">сертификации </w:t>
      </w:r>
      <w:r>
        <w:rPr>
          <w:rFonts w:ascii="Times New Roman" w:hAnsi="Times New Roman"/>
          <w:sz w:val="28"/>
          <w:szCs w:val="28"/>
        </w:rPr>
        <w:t>при участии полномочных представителей союзов, гильдий, ассоциаций бьюти-индустрии;</w:t>
      </w:r>
    </w:p>
    <w:p w:rsidR="00421F53" w:rsidRDefault="00421F53" w:rsidP="00421F53">
      <w:pPr>
        <w:numPr>
          <w:ilvl w:val="0"/>
          <w:numId w:val="20"/>
        </w:numPr>
        <w:spacing w:after="0" w:line="240" w:lineRule="auto"/>
        <w:ind w:left="0" w:firstLine="567"/>
        <w:jc w:val="both"/>
        <w:rPr>
          <w:rFonts w:ascii="Times New Roman" w:hAnsi="Times New Roman"/>
          <w:sz w:val="28"/>
          <w:szCs w:val="28"/>
        </w:rPr>
      </w:pPr>
      <w:r>
        <w:rPr>
          <w:rFonts w:ascii="Times New Roman" w:hAnsi="Times New Roman"/>
          <w:sz w:val="28"/>
          <w:szCs w:val="28"/>
        </w:rPr>
        <w:t>будет предусмотрена возможность проведения предварительной консультационной работы по запросу организации бьюти-индустрии.</w:t>
      </w:r>
    </w:p>
    <w:p w:rsidR="0084108C" w:rsidRDefault="0084108C" w:rsidP="0084108C">
      <w:pPr>
        <w:widowControl w:val="0"/>
        <w:spacing w:after="0" w:line="240" w:lineRule="auto"/>
        <w:ind w:firstLine="567"/>
        <w:jc w:val="both"/>
        <w:rPr>
          <w:rFonts w:ascii="Times New Roman" w:hAnsi="Times New Roman"/>
          <w:sz w:val="28"/>
          <w:szCs w:val="28"/>
        </w:rPr>
      </w:pPr>
    </w:p>
    <w:p w:rsidR="00FE7DCF" w:rsidRDefault="00FE7DCF" w:rsidP="0084108C">
      <w:pPr>
        <w:widowControl w:val="0"/>
        <w:spacing w:after="0" w:line="240" w:lineRule="auto"/>
        <w:ind w:firstLine="567"/>
        <w:jc w:val="both"/>
        <w:rPr>
          <w:rFonts w:ascii="Times New Roman" w:hAnsi="Times New Roman"/>
          <w:sz w:val="28"/>
          <w:szCs w:val="28"/>
        </w:rPr>
      </w:pPr>
    </w:p>
    <w:p w:rsidR="00FE7DCF" w:rsidRDefault="00FE7DCF" w:rsidP="0084108C">
      <w:pPr>
        <w:widowControl w:val="0"/>
        <w:spacing w:after="0" w:line="240" w:lineRule="auto"/>
        <w:ind w:firstLine="567"/>
        <w:jc w:val="both"/>
        <w:rPr>
          <w:rFonts w:ascii="Times New Roman" w:hAnsi="Times New Roman"/>
          <w:sz w:val="28"/>
          <w:szCs w:val="28"/>
        </w:rPr>
      </w:pPr>
    </w:p>
    <w:p w:rsidR="00FE7DCF" w:rsidRDefault="00FE7DCF" w:rsidP="0084108C">
      <w:pPr>
        <w:widowControl w:val="0"/>
        <w:spacing w:after="0" w:line="240" w:lineRule="auto"/>
        <w:ind w:firstLine="567"/>
        <w:jc w:val="both"/>
        <w:rPr>
          <w:rFonts w:ascii="Times New Roman" w:hAnsi="Times New Roman"/>
          <w:sz w:val="28"/>
          <w:szCs w:val="28"/>
        </w:rPr>
      </w:pPr>
    </w:p>
    <w:p w:rsidR="00FE7DCF" w:rsidRDefault="00FE7DCF" w:rsidP="0084108C">
      <w:pPr>
        <w:widowControl w:val="0"/>
        <w:spacing w:after="0" w:line="240" w:lineRule="auto"/>
        <w:ind w:firstLine="567"/>
        <w:jc w:val="both"/>
        <w:rPr>
          <w:rFonts w:ascii="Times New Roman" w:hAnsi="Times New Roman"/>
          <w:sz w:val="28"/>
          <w:szCs w:val="28"/>
        </w:rPr>
      </w:pPr>
    </w:p>
    <w:p w:rsidR="00FE7DCF" w:rsidRDefault="00FE7DCF" w:rsidP="0084108C">
      <w:pPr>
        <w:widowControl w:val="0"/>
        <w:spacing w:after="0" w:line="240" w:lineRule="auto"/>
        <w:ind w:firstLine="567"/>
        <w:jc w:val="both"/>
        <w:rPr>
          <w:rFonts w:ascii="Times New Roman" w:hAnsi="Times New Roman"/>
          <w:sz w:val="28"/>
          <w:szCs w:val="28"/>
        </w:rPr>
      </w:pPr>
    </w:p>
    <w:p w:rsidR="00FE7DCF" w:rsidRDefault="00FE7DCF" w:rsidP="0084108C">
      <w:pPr>
        <w:widowControl w:val="0"/>
        <w:spacing w:after="0" w:line="240" w:lineRule="auto"/>
        <w:ind w:firstLine="567"/>
        <w:jc w:val="both"/>
        <w:rPr>
          <w:rFonts w:ascii="Times New Roman" w:hAnsi="Times New Roman"/>
          <w:sz w:val="28"/>
          <w:szCs w:val="28"/>
        </w:rPr>
      </w:pPr>
    </w:p>
    <w:p w:rsidR="0069405E" w:rsidRPr="00FE7DCF" w:rsidRDefault="00FE7DCF" w:rsidP="0069405E">
      <w:pPr>
        <w:spacing w:after="0" w:line="240" w:lineRule="auto"/>
        <w:ind w:firstLine="567"/>
        <w:jc w:val="both"/>
        <w:rPr>
          <w:rFonts w:ascii="Times New Roman" w:eastAsia="Times New Roman" w:hAnsi="Times New Roman" w:cs="Courier New"/>
          <w:b/>
          <w:sz w:val="28"/>
          <w:szCs w:val="28"/>
          <w:lang w:eastAsia="kk-KZ"/>
        </w:rPr>
      </w:pPr>
      <w:r w:rsidRPr="00FE7DCF">
        <w:rPr>
          <w:rFonts w:ascii="Times New Roman" w:eastAsia="Times New Roman" w:hAnsi="Times New Roman" w:cs="Courier New"/>
          <w:b/>
          <w:sz w:val="28"/>
          <w:szCs w:val="28"/>
          <w:lang w:eastAsia="kk-KZ"/>
        </w:rPr>
        <w:lastRenderedPageBreak/>
        <w:t>5.2.2 Результаты социологического опроса методом анкетирования по теме: «Факторы, определяющие изменения в требованиях квалификации специалистов в сфере услуг бьюти-индустрии Казахстана»</w:t>
      </w:r>
    </w:p>
    <w:p w:rsidR="0069405E" w:rsidRDefault="0069405E" w:rsidP="0069405E">
      <w:pPr>
        <w:spacing w:after="0" w:line="240" w:lineRule="auto"/>
        <w:ind w:firstLine="567"/>
        <w:jc w:val="both"/>
        <w:rPr>
          <w:rFonts w:ascii="Times New Roman" w:eastAsia="Times New Roman" w:hAnsi="Times New Roman" w:cs="Courier New"/>
          <w:sz w:val="28"/>
          <w:szCs w:val="28"/>
          <w:lang w:eastAsia="kk-KZ"/>
        </w:rPr>
      </w:pP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 xml:space="preserve">Согласно утвержденному плану реализации проекта, </w:t>
      </w:r>
      <w:r w:rsidR="00B105B9">
        <w:rPr>
          <w:rFonts w:ascii="Times New Roman" w:eastAsia="Times New Roman" w:hAnsi="Times New Roman" w:cs="Courier New"/>
          <w:sz w:val="28"/>
          <w:szCs w:val="28"/>
          <w:lang w:eastAsia="kk-KZ"/>
        </w:rPr>
        <w:t xml:space="preserve">на </w:t>
      </w:r>
      <w:r w:rsidRPr="0069405E">
        <w:rPr>
          <w:rFonts w:ascii="Times New Roman" w:eastAsia="Times New Roman" w:hAnsi="Times New Roman" w:cs="Courier New"/>
          <w:sz w:val="28"/>
          <w:szCs w:val="28"/>
          <w:lang w:eastAsia="kk-KZ"/>
        </w:rPr>
        <w:t>втор</w:t>
      </w:r>
      <w:r w:rsidR="00B105B9">
        <w:rPr>
          <w:rFonts w:ascii="Times New Roman" w:eastAsia="Times New Roman" w:hAnsi="Times New Roman" w:cs="Courier New"/>
          <w:sz w:val="28"/>
          <w:szCs w:val="28"/>
          <w:lang w:eastAsia="kk-KZ"/>
        </w:rPr>
        <w:t>ом</w:t>
      </w:r>
      <w:r w:rsidRPr="0069405E">
        <w:rPr>
          <w:rFonts w:ascii="Times New Roman" w:eastAsia="Times New Roman" w:hAnsi="Times New Roman" w:cs="Courier New"/>
          <w:sz w:val="28"/>
          <w:szCs w:val="28"/>
          <w:lang w:eastAsia="kk-KZ"/>
        </w:rPr>
        <w:t xml:space="preserve"> этап</w:t>
      </w:r>
      <w:r w:rsidR="00B105B9">
        <w:rPr>
          <w:rFonts w:ascii="Times New Roman" w:eastAsia="Times New Roman" w:hAnsi="Times New Roman" w:cs="Courier New"/>
          <w:sz w:val="28"/>
          <w:szCs w:val="28"/>
          <w:lang w:eastAsia="kk-KZ"/>
        </w:rPr>
        <w:t>е</w:t>
      </w:r>
      <w:r w:rsidRPr="0069405E">
        <w:rPr>
          <w:rFonts w:ascii="Times New Roman" w:eastAsia="Times New Roman" w:hAnsi="Times New Roman" w:cs="Courier New"/>
          <w:sz w:val="28"/>
          <w:szCs w:val="28"/>
          <w:lang w:eastAsia="kk-KZ"/>
        </w:rPr>
        <w:t xml:space="preserve"> комплексного исследования был проведен анкетный опрос выборочной группы экспертов, представленной владельцами предприятий и организаций бьюти-индустрии Казахстана. </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Имеющие статистически данные позволили применить статистически репрезентативную модель выборки = 10% от основного массива, с расчетом шага выборки (К=</w:t>
      </w:r>
      <w:r w:rsidRPr="0069405E">
        <w:rPr>
          <w:rFonts w:ascii="Times New Roman" w:eastAsia="Times New Roman" w:hAnsi="Times New Roman" w:cs="Courier New"/>
          <w:sz w:val="28"/>
          <w:szCs w:val="28"/>
          <w:lang w:val="en-US" w:eastAsia="kk-KZ"/>
        </w:rPr>
        <w:t>N</w:t>
      </w:r>
      <w:r w:rsidRPr="0069405E">
        <w:rPr>
          <w:rFonts w:ascii="Times New Roman" w:eastAsia="Times New Roman" w:hAnsi="Times New Roman" w:cs="Courier New"/>
          <w:sz w:val="28"/>
          <w:szCs w:val="28"/>
          <w:lang w:eastAsia="kk-KZ"/>
        </w:rPr>
        <w:t>/</w:t>
      </w:r>
      <w:r w:rsidRPr="0069405E">
        <w:rPr>
          <w:rFonts w:ascii="Times New Roman" w:eastAsia="Times New Roman" w:hAnsi="Times New Roman" w:cs="Courier New"/>
          <w:sz w:val="28"/>
          <w:szCs w:val="28"/>
          <w:lang w:val="en-US" w:eastAsia="kk-KZ"/>
        </w:rPr>
        <w:t>n</w:t>
      </w:r>
      <w:r w:rsidRPr="0069405E">
        <w:rPr>
          <w:rFonts w:ascii="Times New Roman" w:eastAsia="Times New Roman" w:hAnsi="Times New Roman" w:cs="Courier New"/>
          <w:sz w:val="28"/>
          <w:szCs w:val="28"/>
          <w:lang w:eastAsia="kk-KZ"/>
        </w:rPr>
        <w:t xml:space="preserve">=10) в рамках отдельных регионов. Таким образом, при </w:t>
      </w:r>
      <w:r w:rsidRPr="0069405E">
        <w:rPr>
          <w:rFonts w:ascii="Times New Roman" w:eastAsia="Times New Roman" w:hAnsi="Times New Roman" w:cs="Courier New"/>
          <w:sz w:val="28"/>
          <w:szCs w:val="28"/>
          <w:lang w:val="en-US" w:eastAsia="kk-KZ"/>
        </w:rPr>
        <w:t>N</w:t>
      </w:r>
      <w:r w:rsidRPr="0069405E">
        <w:rPr>
          <w:rFonts w:ascii="Times New Roman" w:eastAsia="Times New Roman" w:hAnsi="Times New Roman" w:cs="Courier New"/>
          <w:sz w:val="28"/>
          <w:szCs w:val="28"/>
          <w:lang w:eastAsia="kk-KZ"/>
        </w:rPr>
        <w:t xml:space="preserve">=4380, </w:t>
      </w:r>
      <w:r w:rsidRPr="0069405E">
        <w:rPr>
          <w:rFonts w:ascii="Times New Roman" w:eastAsia="Times New Roman" w:hAnsi="Times New Roman" w:cs="Courier New"/>
          <w:sz w:val="28"/>
          <w:szCs w:val="28"/>
          <w:lang w:val="en-US" w:eastAsia="kk-KZ"/>
        </w:rPr>
        <w:t>n</w:t>
      </w:r>
      <w:r w:rsidRPr="0069405E">
        <w:rPr>
          <w:rFonts w:ascii="Times New Roman" w:eastAsia="Times New Roman" w:hAnsi="Times New Roman" w:cs="Courier New"/>
          <w:sz w:val="28"/>
          <w:szCs w:val="28"/>
          <w:lang w:eastAsia="kk-KZ"/>
        </w:rPr>
        <w:t xml:space="preserve"> составило 438 респондентов. При опросе был использован метод индивидуального анкетирования. </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Полученные в ходе проведенного опроса результаты были сгруппированы в виде таблиц.</w:t>
      </w:r>
    </w:p>
    <w:p w:rsidR="00FE7DCF" w:rsidRPr="0069405E" w:rsidRDefault="00FE7DCF" w:rsidP="00FE7DCF">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 xml:space="preserve">Согласно данным приведенным в </w:t>
      </w:r>
      <w:r>
        <w:rPr>
          <w:rFonts w:ascii="Times New Roman" w:eastAsia="Times New Roman" w:hAnsi="Times New Roman" w:cs="Courier New"/>
          <w:sz w:val="28"/>
          <w:szCs w:val="28"/>
          <w:lang w:eastAsia="kk-KZ"/>
        </w:rPr>
        <w:t>т</w:t>
      </w:r>
      <w:r w:rsidRPr="0069405E">
        <w:rPr>
          <w:rFonts w:ascii="Times New Roman" w:eastAsia="Times New Roman" w:hAnsi="Times New Roman" w:cs="Courier New"/>
          <w:sz w:val="28"/>
          <w:szCs w:val="28"/>
          <w:lang w:eastAsia="kk-KZ"/>
        </w:rPr>
        <w:t>аблице 1</w:t>
      </w:r>
      <w:r>
        <w:rPr>
          <w:rFonts w:ascii="Times New Roman" w:eastAsia="Times New Roman" w:hAnsi="Times New Roman" w:cs="Courier New"/>
          <w:sz w:val="28"/>
          <w:szCs w:val="28"/>
          <w:lang w:eastAsia="kk-KZ"/>
        </w:rPr>
        <w:t>6</w:t>
      </w:r>
      <w:r w:rsidRPr="0069405E">
        <w:rPr>
          <w:rFonts w:ascii="Times New Roman" w:eastAsia="Times New Roman" w:hAnsi="Times New Roman" w:cs="Courier New"/>
          <w:sz w:val="28"/>
          <w:szCs w:val="28"/>
          <w:lang w:eastAsia="kk-KZ"/>
        </w:rPr>
        <w:t xml:space="preserve">, среди семи групп факторов самыми влиятельными в плане изменения к профессиональным требованиям выступают «факторы государственного регулирования». Как наиболее значимые в целом их отметили 44,8% опрошенных экспертов. Данный выбор совпадает с мнениями групп экспертов фокус-групповых исследований, проведенных в рамках первого этапа. Фокусированное групповое интервью, как и текущий опрос, позволяют говорить о государственном регулировании как наиболее значимом для формирования и изменений профессиональных требований сферы бьюти-индустрии факторе. Среди них особое положение занимает «жесткость санитарных норм», а иначе требования, прописанные и предъявляемые при проверке соответствующими органами. Необходимость жесткого подчинения, подкрепленная серьезными штрафными санкциями, диктует конкретные требования к  потенциальному и действующему персоналу фирм. </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p>
    <w:p w:rsid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Таблица 1</w:t>
      </w:r>
      <w:r w:rsidR="00FE7DCF">
        <w:rPr>
          <w:rFonts w:ascii="Times New Roman" w:eastAsia="Times New Roman" w:hAnsi="Times New Roman" w:cs="Courier New"/>
          <w:sz w:val="28"/>
          <w:szCs w:val="28"/>
          <w:lang w:eastAsia="kk-KZ"/>
        </w:rPr>
        <w:t>6 –</w:t>
      </w:r>
      <w:r w:rsidRPr="0069405E">
        <w:rPr>
          <w:rFonts w:ascii="Times New Roman" w:eastAsia="Times New Roman" w:hAnsi="Times New Roman" w:cs="Courier New"/>
          <w:sz w:val="28"/>
          <w:szCs w:val="28"/>
          <w:lang w:eastAsia="kk-KZ"/>
        </w:rPr>
        <w:t xml:space="preserve"> Распределение ответов респондентов на вопрос о влиянии внешних факторов на изменения</w:t>
      </w:r>
      <w:r w:rsidR="00216388">
        <w:rPr>
          <w:rFonts w:ascii="Times New Roman" w:eastAsia="Times New Roman" w:hAnsi="Times New Roman" w:cs="Courier New"/>
          <w:sz w:val="28"/>
          <w:szCs w:val="28"/>
          <w:lang w:eastAsia="kk-KZ"/>
        </w:rPr>
        <w:t xml:space="preserve"> к профессиональным требованиям</w:t>
      </w:r>
    </w:p>
    <w:p w:rsidR="00216388" w:rsidRPr="0069405E" w:rsidRDefault="00216388" w:rsidP="0069405E">
      <w:pPr>
        <w:spacing w:after="0" w:line="240" w:lineRule="auto"/>
        <w:ind w:firstLine="567"/>
        <w:jc w:val="both"/>
        <w:rPr>
          <w:rFonts w:ascii="Times New Roman" w:eastAsia="Times New Roman" w:hAnsi="Times New Roman" w:cs="Courier New"/>
          <w:sz w:val="28"/>
          <w:szCs w:val="28"/>
          <w:lang w:eastAsia="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4592"/>
        <w:gridCol w:w="1094"/>
        <w:gridCol w:w="1090"/>
        <w:gridCol w:w="1068"/>
        <w:gridCol w:w="1066"/>
      </w:tblGrid>
      <w:tr w:rsidR="0069405E" w:rsidRPr="0069405E" w:rsidTr="00DD55F8">
        <w:trPr>
          <w:trHeight w:val="486"/>
        </w:trPr>
        <w:tc>
          <w:tcPr>
            <w:tcW w:w="446" w:type="dxa"/>
            <w:vMerge w:val="restart"/>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p>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w:t>
            </w:r>
          </w:p>
        </w:tc>
        <w:tc>
          <w:tcPr>
            <w:tcW w:w="4592" w:type="dxa"/>
            <w:vMerge w:val="restart"/>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p>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Факторы</w:t>
            </w:r>
          </w:p>
        </w:tc>
        <w:tc>
          <w:tcPr>
            <w:tcW w:w="4318" w:type="dxa"/>
            <w:gridSpan w:val="4"/>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Уровень влияния (%)</w:t>
            </w:r>
          </w:p>
        </w:tc>
      </w:tr>
      <w:tr w:rsidR="0069405E" w:rsidRPr="0069405E" w:rsidTr="00DD55F8">
        <w:trPr>
          <w:trHeight w:val="649"/>
        </w:trPr>
        <w:tc>
          <w:tcPr>
            <w:tcW w:w="446" w:type="dxa"/>
            <w:vMerge/>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p>
        </w:tc>
        <w:tc>
          <w:tcPr>
            <w:tcW w:w="4592" w:type="dxa"/>
            <w:vMerge/>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p>
        </w:tc>
        <w:tc>
          <w:tcPr>
            <w:tcW w:w="1094" w:type="dxa"/>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Влияет сильно</w:t>
            </w:r>
          </w:p>
        </w:tc>
        <w:tc>
          <w:tcPr>
            <w:tcW w:w="1090" w:type="dxa"/>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Влияет средне</w:t>
            </w:r>
          </w:p>
        </w:tc>
        <w:tc>
          <w:tcPr>
            <w:tcW w:w="1068" w:type="dxa"/>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Влияет слабо</w:t>
            </w:r>
          </w:p>
        </w:tc>
        <w:tc>
          <w:tcPr>
            <w:tcW w:w="1066" w:type="dxa"/>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Совсем не влияет</w:t>
            </w:r>
          </w:p>
        </w:tc>
      </w:tr>
      <w:tr w:rsidR="0069405E" w:rsidRPr="0069405E" w:rsidTr="00DD55F8">
        <w:tc>
          <w:tcPr>
            <w:tcW w:w="9356" w:type="dxa"/>
            <w:gridSpan w:val="6"/>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Экономические факторы</w:t>
            </w:r>
            <w:r w:rsidRPr="0069405E">
              <w:rPr>
                <w:rFonts w:ascii="Times New Roman" w:eastAsia="Times New Roman" w:hAnsi="Times New Roman" w:cs="Courier New"/>
                <w:sz w:val="24"/>
                <w:szCs w:val="24"/>
                <w:lang w:eastAsia="kk-KZ"/>
              </w:rPr>
              <w:t xml:space="preserve"> – 28,8%</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Низкая привлекательность сферы по сравнению с другими отраслями экономики</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37,4</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31,1</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21,7</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9,8</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2</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 xml:space="preserve">Изменение формата работы </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39,5</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32,2</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16,4</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11,9</w:t>
            </w:r>
          </w:p>
        </w:tc>
      </w:tr>
      <w:tr w:rsidR="0069405E" w:rsidRPr="0069405E" w:rsidTr="00DD55F8">
        <w:trPr>
          <w:trHeight w:val="651"/>
        </w:trPr>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3</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Отсутствие стимулирования отрасли со стороны государства</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9,6</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12,1</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43,4</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34,9</w:t>
            </w:r>
          </w:p>
        </w:tc>
      </w:tr>
      <w:tr w:rsidR="0069405E" w:rsidRPr="0069405E" w:rsidTr="00DD55F8">
        <w:tc>
          <w:tcPr>
            <w:tcW w:w="9356" w:type="dxa"/>
            <w:gridSpan w:val="6"/>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lastRenderedPageBreak/>
              <w:t>Демографические факторы</w:t>
            </w:r>
            <w:r w:rsidRPr="0069405E">
              <w:rPr>
                <w:rFonts w:ascii="Times New Roman" w:eastAsia="Times New Roman" w:hAnsi="Times New Roman" w:cs="Courier New"/>
                <w:sz w:val="24"/>
                <w:szCs w:val="24"/>
                <w:lang w:eastAsia="kk-KZ"/>
              </w:rPr>
              <w:t xml:space="preserve"> – 25,4%</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w:t>
            </w:r>
          </w:p>
        </w:tc>
        <w:tc>
          <w:tcPr>
            <w:tcW w:w="4592" w:type="dxa"/>
            <w:shd w:val="clear" w:color="auto" w:fill="auto"/>
            <w:vAlign w:val="center"/>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Снижение количества молодых людей, приходящих на низкооплачиваемую работу</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39,0</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29,5</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15,3</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16,2</w:t>
            </w:r>
          </w:p>
        </w:tc>
      </w:tr>
      <w:tr w:rsidR="0069405E" w:rsidRPr="0069405E" w:rsidTr="00DD55F8">
        <w:trPr>
          <w:trHeight w:val="651"/>
        </w:trPr>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2</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Отток населения в крупные центры в поисках работы</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28,1</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17,1</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32,4</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22,4</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3</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Приток в сектор людей старших возрастов</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9,1</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13,5</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36,5</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40,9</w:t>
            </w:r>
          </w:p>
        </w:tc>
      </w:tr>
      <w:tr w:rsidR="0069405E" w:rsidRPr="0069405E" w:rsidTr="00DD55F8">
        <w:tc>
          <w:tcPr>
            <w:tcW w:w="9356" w:type="dxa"/>
            <w:gridSpan w:val="6"/>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eastAsia="kk-KZ"/>
              </w:rPr>
            </w:pPr>
            <w:r w:rsidRPr="0069405E">
              <w:rPr>
                <w:rFonts w:ascii="Times New Roman" w:eastAsia="Times New Roman" w:hAnsi="Times New Roman" w:cs="Courier New"/>
                <w:sz w:val="24"/>
                <w:szCs w:val="24"/>
                <w:lang w:val="kk-KZ" w:eastAsia="kk-KZ"/>
              </w:rPr>
              <w:t>Технологические факторы</w:t>
            </w:r>
            <w:r w:rsidRPr="0069405E">
              <w:rPr>
                <w:rFonts w:ascii="Times New Roman" w:eastAsia="Times New Roman" w:hAnsi="Times New Roman" w:cs="Courier New"/>
                <w:sz w:val="24"/>
                <w:szCs w:val="24"/>
                <w:lang w:eastAsia="kk-KZ"/>
              </w:rPr>
              <w:t xml:space="preserve"> – 36,9%</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en-US" w:eastAsia="kk-KZ"/>
              </w:rPr>
            </w:pPr>
            <w:r w:rsidRPr="0069405E">
              <w:rPr>
                <w:rFonts w:ascii="Times New Roman" w:eastAsia="Times New Roman" w:hAnsi="Times New Roman" w:cs="Courier New"/>
                <w:sz w:val="24"/>
                <w:szCs w:val="24"/>
                <w:lang w:val="en-US" w:eastAsia="kk-KZ"/>
              </w:rPr>
              <w:t>1</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Прямое оффлайн-информирование клиентов о продажах</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25,3</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29,2</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22,1</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23,3</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en-US" w:eastAsia="kk-KZ"/>
              </w:rPr>
            </w:pPr>
            <w:r w:rsidRPr="0069405E">
              <w:rPr>
                <w:rFonts w:ascii="Times New Roman" w:eastAsia="Times New Roman" w:hAnsi="Times New Roman" w:cs="Courier New"/>
                <w:sz w:val="24"/>
                <w:szCs w:val="24"/>
                <w:lang w:val="en-US" w:eastAsia="kk-KZ"/>
              </w:rPr>
              <w:t>2</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Прямое онлайн-информирование клиентов о продажах</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32,6</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29,0</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19,6</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18,7</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color w:val="000000"/>
                <w:sz w:val="24"/>
                <w:szCs w:val="24"/>
                <w:lang w:val="en-US" w:eastAsia="kk-KZ"/>
              </w:rPr>
            </w:pPr>
            <w:r w:rsidRPr="0069405E">
              <w:rPr>
                <w:rFonts w:ascii="Times New Roman" w:eastAsia="Times New Roman" w:hAnsi="Times New Roman" w:cs="Courier New"/>
                <w:color w:val="000000"/>
                <w:sz w:val="24"/>
                <w:szCs w:val="24"/>
                <w:lang w:val="en-US" w:eastAsia="kk-KZ"/>
              </w:rPr>
              <w:t>3</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color w:val="000000"/>
                <w:sz w:val="24"/>
                <w:szCs w:val="24"/>
                <w:lang w:val="kk-KZ" w:eastAsia="kk-KZ"/>
              </w:rPr>
            </w:pPr>
            <w:r w:rsidRPr="0069405E">
              <w:rPr>
                <w:rFonts w:ascii="Times New Roman" w:eastAsia="Times New Roman" w:hAnsi="Times New Roman" w:cs="Courier New"/>
                <w:color w:val="000000"/>
                <w:sz w:val="24"/>
                <w:szCs w:val="24"/>
                <w:lang w:val="kk-KZ" w:eastAsia="kk-KZ"/>
              </w:rPr>
              <w:t>Постоянное обновление технологий и материалов</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47,5</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22,4</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23,5</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6,6</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color w:val="000000"/>
                <w:sz w:val="24"/>
                <w:szCs w:val="24"/>
                <w:lang w:val="en-US" w:eastAsia="kk-KZ"/>
              </w:rPr>
            </w:pPr>
            <w:r w:rsidRPr="0069405E">
              <w:rPr>
                <w:rFonts w:ascii="Times New Roman" w:eastAsia="Times New Roman" w:hAnsi="Times New Roman" w:cs="Courier New"/>
                <w:color w:val="000000"/>
                <w:sz w:val="24"/>
                <w:szCs w:val="24"/>
                <w:lang w:val="en-US" w:eastAsia="kk-KZ"/>
              </w:rPr>
              <w:t>4</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color w:val="000000"/>
                <w:sz w:val="24"/>
                <w:szCs w:val="24"/>
                <w:lang w:val="kk-KZ" w:eastAsia="kk-KZ"/>
              </w:rPr>
            </w:pPr>
            <w:r w:rsidRPr="0069405E">
              <w:rPr>
                <w:rFonts w:ascii="Times New Roman" w:eastAsia="Times New Roman" w:hAnsi="Times New Roman" w:cs="Courier New"/>
                <w:color w:val="000000"/>
                <w:sz w:val="24"/>
                <w:szCs w:val="24"/>
                <w:lang w:val="kk-KZ" w:eastAsia="kk-KZ"/>
              </w:rPr>
              <w:t>Развитие информационно-коммуникационных технологий (Интернет вещей)</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42,2</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24,9</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22,6</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10,3</w:t>
            </w:r>
          </w:p>
        </w:tc>
      </w:tr>
      <w:tr w:rsidR="0069405E" w:rsidRPr="0069405E" w:rsidTr="00DD55F8">
        <w:tc>
          <w:tcPr>
            <w:tcW w:w="9356" w:type="dxa"/>
            <w:gridSpan w:val="6"/>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eastAsia="kk-KZ"/>
              </w:rPr>
            </w:pPr>
            <w:r w:rsidRPr="0069405E">
              <w:rPr>
                <w:rFonts w:ascii="Times New Roman" w:eastAsia="Times New Roman" w:hAnsi="Times New Roman" w:cs="Courier New"/>
                <w:sz w:val="24"/>
                <w:szCs w:val="24"/>
                <w:lang w:val="kk-KZ" w:eastAsia="kk-KZ"/>
              </w:rPr>
              <w:t>Изменение поведения потребителей</w:t>
            </w:r>
            <w:r w:rsidRPr="0069405E">
              <w:rPr>
                <w:rFonts w:ascii="Times New Roman" w:eastAsia="Times New Roman" w:hAnsi="Times New Roman" w:cs="Courier New"/>
                <w:sz w:val="24"/>
                <w:szCs w:val="24"/>
                <w:lang w:eastAsia="kk-KZ"/>
              </w:rPr>
              <w:t xml:space="preserve"> – 34,9%</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Улучшение информированности потребителей о товарах и услугах, приводящее к изменению подхода к продажам и оказанию услуг</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30,1</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32,2</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20,5</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17,1</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en-US" w:eastAsia="kk-KZ"/>
              </w:rPr>
            </w:pPr>
            <w:r w:rsidRPr="0069405E">
              <w:rPr>
                <w:rFonts w:ascii="Times New Roman" w:eastAsia="Times New Roman" w:hAnsi="Times New Roman" w:cs="Courier New"/>
                <w:sz w:val="24"/>
                <w:szCs w:val="24"/>
                <w:lang w:val="en-US" w:eastAsia="kk-KZ"/>
              </w:rPr>
              <w:t>2</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 xml:space="preserve">Привлечение новых клиентов требует перехода к «развлекательному» формату организации продаж </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35,6</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30,1</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18,0</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16,2</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en-US" w:eastAsia="kk-KZ"/>
              </w:rPr>
            </w:pPr>
            <w:r w:rsidRPr="0069405E">
              <w:rPr>
                <w:rFonts w:ascii="Times New Roman" w:eastAsia="Times New Roman" w:hAnsi="Times New Roman" w:cs="Courier New"/>
                <w:sz w:val="24"/>
                <w:szCs w:val="24"/>
                <w:lang w:val="en-US" w:eastAsia="kk-KZ"/>
              </w:rPr>
              <w:t>3</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Традиционный подход «цена-качество» по-прежнему наибольшим образом влияет на объем продаж</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43,6</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27,9</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16,7</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11,9</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en-US" w:eastAsia="kk-KZ"/>
              </w:rPr>
            </w:pPr>
            <w:r w:rsidRPr="0069405E">
              <w:rPr>
                <w:rFonts w:ascii="Times New Roman" w:eastAsia="Times New Roman" w:hAnsi="Times New Roman" w:cs="Courier New"/>
                <w:sz w:val="24"/>
                <w:szCs w:val="24"/>
                <w:lang w:val="en-US" w:eastAsia="kk-KZ"/>
              </w:rPr>
              <w:t>4</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Клиенты, помимо традиционных цены и качества, обслуживаются там, где выше скорость обслуживания</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30,1</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35,6</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17,6</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16,7</w:t>
            </w:r>
          </w:p>
        </w:tc>
      </w:tr>
      <w:tr w:rsidR="0069405E" w:rsidRPr="0069405E" w:rsidTr="00DD55F8">
        <w:tc>
          <w:tcPr>
            <w:tcW w:w="9356" w:type="dxa"/>
            <w:gridSpan w:val="6"/>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eastAsia="kk-KZ"/>
              </w:rPr>
            </w:pPr>
            <w:r w:rsidRPr="0069405E">
              <w:rPr>
                <w:rFonts w:ascii="Times New Roman" w:eastAsia="Times New Roman" w:hAnsi="Times New Roman" w:cs="Courier New"/>
                <w:sz w:val="24"/>
                <w:szCs w:val="24"/>
                <w:lang w:val="kk-KZ" w:eastAsia="kk-KZ"/>
              </w:rPr>
              <w:t>Факторы устойчивого развития</w:t>
            </w:r>
            <w:r w:rsidRPr="0069405E">
              <w:rPr>
                <w:rFonts w:ascii="Times New Roman" w:eastAsia="Times New Roman" w:hAnsi="Times New Roman" w:cs="Courier New"/>
                <w:sz w:val="24"/>
                <w:szCs w:val="24"/>
                <w:lang w:eastAsia="kk-KZ"/>
              </w:rPr>
              <w:t xml:space="preserve"> – 20,9%</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Внедрение систем управления отходами, извлечение дополнительного дохода из отходов</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18,7</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26,3</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31,1</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24,0</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en-US" w:eastAsia="kk-KZ"/>
              </w:rPr>
            </w:pPr>
            <w:r w:rsidRPr="0069405E">
              <w:rPr>
                <w:rFonts w:ascii="Times New Roman" w:eastAsia="Times New Roman" w:hAnsi="Times New Roman" w:cs="Courier New"/>
                <w:sz w:val="24"/>
                <w:szCs w:val="24"/>
                <w:lang w:val="en-US" w:eastAsia="kk-KZ"/>
              </w:rPr>
              <w:t>2</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Сотрудничество с местными сообществами в части благотворительной деятельности для улучшения имиджа</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23,1</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20,8</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31,7</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24,4</w:t>
            </w:r>
          </w:p>
        </w:tc>
      </w:tr>
      <w:tr w:rsidR="0069405E" w:rsidRPr="0069405E" w:rsidTr="00DD55F8">
        <w:tc>
          <w:tcPr>
            <w:tcW w:w="9356" w:type="dxa"/>
            <w:gridSpan w:val="6"/>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eastAsia="kk-KZ"/>
              </w:rPr>
            </w:pPr>
            <w:r w:rsidRPr="0069405E">
              <w:rPr>
                <w:rFonts w:ascii="Times New Roman" w:eastAsia="Times New Roman" w:hAnsi="Times New Roman" w:cs="Courier New"/>
                <w:sz w:val="24"/>
                <w:szCs w:val="24"/>
                <w:lang w:val="kk-KZ" w:eastAsia="kk-KZ"/>
              </w:rPr>
              <w:t>Факторы государственного регулирования</w:t>
            </w:r>
            <w:r w:rsidRPr="0069405E">
              <w:rPr>
                <w:rFonts w:ascii="Times New Roman" w:eastAsia="Times New Roman" w:hAnsi="Times New Roman" w:cs="Courier New"/>
                <w:sz w:val="24"/>
                <w:szCs w:val="24"/>
                <w:lang w:eastAsia="kk-KZ"/>
              </w:rPr>
              <w:t xml:space="preserve"> – 44,8%</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Жесткость санитарных норм</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60,3</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27,2</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8,9</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3,7</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2</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Жесткость противопожарных норм</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39,3</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34,2</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18,9</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7,5</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3</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Отсутствие / слабость системы ГОСТов</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34,7</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32,0</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14,6</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18,7</w:t>
            </w:r>
          </w:p>
        </w:tc>
      </w:tr>
      <w:tr w:rsidR="0069405E" w:rsidRPr="0069405E" w:rsidTr="00DD55F8">
        <w:tc>
          <w:tcPr>
            <w:tcW w:w="9356" w:type="dxa"/>
            <w:gridSpan w:val="6"/>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eastAsia="kk-KZ"/>
              </w:rPr>
            </w:pPr>
            <w:r w:rsidRPr="0069405E">
              <w:rPr>
                <w:rFonts w:ascii="Times New Roman" w:eastAsia="Times New Roman" w:hAnsi="Times New Roman" w:cs="Courier New"/>
                <w:sz w:val="24"/>
                <w:szCs w:val="24"/>
                <w:lang w:val="kk-KZ" w:eastAsia="kk-KZ"/>
              </w:rPr>
              <w:t>Факторы системы образования</w:t>
            </w:r>
            <w:r w:rsidRPr="0069405E">
              <w:rPr>
                <w:rFonts w:ascii="Times New Roman" w:eastAsia="Times New Roman" w:hAnsi="Times New Roman" w:cs="Courier New"/>
                <w:sz w:val="24"/>
                <w:szCs w:val="24"/>
                <w:lang w:eastAsia="kk-KZ"/>
              </w:rPr>
              <w:t xml:space="preserve"> – 36,5%</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Отсутствие необходимости в подготовке кадров в средне-специальных и высших учебных заведениях</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20,3</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23,7</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23,1</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32,9</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2</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Отсутствие системы сертификации и аттестации внутри профессионального сообщества</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45,2</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23,5</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20,8</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10,5</w:t>
            </w:r>
          </w:p>
        </w:tc>
      </w:tr>
      <w:tr w:rsidR="0069405E" w:rsidRPr="0069405E" w:rsidTr="00DD55F8">
        <w:tc>
          <w:tcPr>
            <w:tcW w:w="446"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3</w:t>
            </w:r>
          </w:p>
        </w:tc>
        <w:tc>
          <w:tcPr>
            <w:tcW w:w="4592" w:type="dxa"/>
            <w:shd w:val="clear" w:color="auto" w:fill="auto"/>
          </w:tcPr>
          <w:p w:rsidR="0069405E" w:rsidRPr="0069405E" w:rsidRDefault="0069405E" w:rsidP="0069405E">
            <w:pPr>
              <w:spacing w:after="0" w:line="240" w:lineRule="auto"/>
              <w:jc w:val="both"/>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 xml:space="preserve">Отсутствие жестко установленного </w:t>
            </w:r>
            <w:r w:rsidRPr="0069405E">
              <w:rPr>
                <w:rFonts w:ascii="Times New Roman" w:eastAsia="Times New Roman" w:hAnsi="Times New Roman" w:cs="Courier New"/>
                <w:sz w:val="24"/>
                <w:szCs w:val="24"/>
                <w:lang w:val="kk-KZ" w:eastAsia="kk-KZ"/>
              </w:rPr>
              <w:lastRenderedPageBreak/>
              <w:t>перечня минимального необходимых квалификационных требований к работникам без образования</w:t>
            </w:r>
          </w:p>
        </w:tc>
        <w:tc>
          <w:tcPr>
            <w:tcW w:w="1094"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lastRenderedPageBreak/>
              <w:t>44,1</w:t>
            </w:r>
          </w:p>
        </w:tc>
        <w:tc>
          <w:tcPr>
            <w:tcW w:w="1090"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20,1</w:t>
            </w:r>
          </w:p>
        </w:tc>
        <w:tc>
          <w:tcPr>
            <w:tcW w:w="1068"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24,2</w:t>
            </w:r>
          </w:p>
        </w:tc>
        <w:tc>
          <w:tcPr>
            <w:tcW w:w="1066"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11,6</w:t>
            </w:r>
          </w:p>
        </w:tc>
      </w:tr>
    </w:tbl>
    <w:p w:rsidR="00216388" w:rsidRDefault="00216388" w:rsidP="0069405E">
      <w:pPr>
        <w:spacing w:after="0" w:line="240" w:lineRule="auto"/>
        <w:ind w:firstLine="567"/>
        <w:jc w:val="both"/>
        <w:rPr>
          <w:rFonts w:ascii="Times New Roman" w:eastAsia="Times New Roman" w:hAnsi="Times New Roman" w:cs="Courier New"/>
          <w:sz w:val="28"/>
          <w:szCs w:val="28"/>
          <w:lang w:eastAsia="kk-KZ"/>
        </w:rPr>
      </w:pP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 xml:space="preserve">Так же в качестве влиятельных факторов были названы «технологические факторы» (общий средний показатель 36,9%) среди которых наиболее значимым, согласно мнению респондентов, является постоянное обновление технологий и материалов (47,5%), влекущее за собой быстрое устаревание текущих профессиональных навыков и компетенций. </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 xml:space="preserve">Влияние «факторов системы образования» расположилось на третьем месте с показателем 36,5%, а самым значим в плане изменения профессиональных требований, согласно мнению экспертов, является отсутствие системы сертификации и аттестации внутри профессионального сообщества – 45,2%. Здесь необходимо отметить, что речь идет не об отсутствии </w:t>
      </w:r>
      <w:r w:rsidR="00B105B9">
        <w:rPr>
          <w:rFonts w:ascii="Times New Roman" w:hAnsi="Times New Roman"/>
          <w:sz w:val="28"/>
          <w:szCs w:val="28"/>
        </w:rPr>
        <w:t xml:space="preserve">сертификации </w:t>
      </w:r>
      <w:r w:rsidRPr="0069405E">
        <w:rPr>
          <w:rFonts w:ascii="Times New Roman" w:eastAsia="Times New Roman" w:hAnsi="Times New Roman" w:cs="Courier New"/>
          <w:sz w:val="28"/>
          <w:szCs w:val="28"/>
          <w:lang w:eastAsia="kk-KZ"/>
        </w:rPr>
        <w:t xml:space="preserve">как такого, а именно о </w:t>
      </w:r>
      <w:r w:rsidR="00B105B9">
        <w:rPr>
          <w:rFonts w:ascii="Times New Roman" w:hAnsi="Times New Roman"/>
          <w:sz w:val="28"/>
          <w:szCs w:val="28"/>
        </w:rPr>
        <w:t xml:space="preserve">сертификации </w:t>
      </w:r>
      <w:r w:rsidRPr="0069405E">
        <w:rPr>
          <w:rFonts w:ascii="Times New Roman" w:eastAsia="Times New Roman" w:hAnsi="Times New Roman" w:cs="Courier New"/>
          <w:sz w:val="28"/>
          <w:szCs w:val="28"/>
          <w:lang w:eastAsia="kk-KZ"/>
        </w:rPr>
        <w:t>как системе с четко установленными едиными профессиональными требованиями и регулированием их выдачи и соблюдения со стороны профессионального сообщества бьюти-индустрии. Что также было отмечено в рамках фокус-групповых опросов.</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Группа факторов «изменения поведения потребителей» занимает четвертое место и дает показатель в 34,9% как сильно влияющих на изменения к профессиональным требованиям. В рамках данной категории факторов ведущую позицию, предсказуемо, занимает традиционный подход «цена-качество», оказывающий большое влияние на объем оказываемых  услуг – 43,6%.</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Экономические факторы занимают только пятую позицию (28,8%) с наибольшим показателем по изменению формата работы – 39,5%.</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 xml:space="preserve">Демографические факторы (которые </w:t>
      </w:r>
      <w:r w:rsidR="00B105B9" w:rsidRPr="0069405E">
        <w:rPr>
          <w:rFonts w:ascii="Times New Roman" w:eastAsia="Times New Roman" w:hAnsi="Times New Roman" w:cs="Courier New"/>
          <w:sz w:val="28"/>
          <w:szCs w:val="28"/>
          <w:lang w:eastAsia="kk-KZ"/>
        </w:rPr>
        <w:t>набирают</w:t>
      </w:r>
      <w:r w:rsidRPr="0069405E">
        <w:rPr>
          <w:rFonts w:ascii="Times New Roman" w:eastAsia="Times New Roman" w:hAnsi="Times New Roman" w:cs="Courier New"/>
          <w:sz w:val="28"/>
          <w:szCs w:val="28"/>
          <w:lang w:eastAsia="kk-KZ"/>
        </w:rPr>
        <w:t xml:space="preserve"> 25,4%) проявляются преимущественно в снижении количества молодых людей, приходящих на низкооплачиваемую работу – 39%. </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И в качестве наименее влиятельных факторов эксперты выделили «факторы устойчивого развития» – 20,9%, ориентированные на социальный, непроизводственный, имидж</w:t>
      </w:r>
      <w:r w:rsidR="009560A2">
        <w:rPr>
          <w:rFonts w:ascii="Times New Roman" w:eastAsia="Times New Roman" w:hAnsi="Times New Roman" w:cs="Courier New"/>
          <w:sz w:val="28"/>
          <w:szCs w:val="28"/>
          <w:lang w:eastAsia="kk-KZ"/>
        </w:rPr>
        <w:t>е</w:t>
      </w:r>
      <w:r w:rsidRPr="0069405E">
        <w:rPr>
          <w:rFonts w:ascii="Times New Roman" w:eastAsia="Times New Roman" w:hAnsi="Times New Roman" w:cs="Courier New"/>
          <w:sz w:val="28"/>
          <w:szCs w:val="28"/>
          <w:lang w:eastAsia="kk-KZ"/>
        </w:rPr>
        <w:t>вый формат фирмы.</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 xml:space="preserve">В качестве ведущих трендов, влияющих на развитие индустрии красоты экспертами были названы следующие (см. Таблицу </w:t>
      </w:r>
      <w:r w:rsidR="00FE7DCF">
        <w:rPr>
          <w:rFonts w:ascii="Times New Roman" w:eastAsia="Times New Roman" w:hAnsi="Times New Roman" w:cs="Courier New"/>
          <w:sz w:val="28"/>
          <w:szCs w:val="28"/>
          <w:lang w:eastAsia="kk-KZ"/>
        </w:rPr>
        <w:t>17</w:t>
      </w:r>
      <w:r w:rsidRPr="0069405E">
        <w:rPr>
          <w:rFonts w:ascii="Times New Roman" w:eastAsia="Times New Roman" w:hAnsi="Times New Roman" w:cs="Courier New"/>
          <w:sz w:val="28"/>
          <w:szCs w:val="28"/>
          <w:lang w:eastAsia="kk-KZ"/>
        </w:rPr>
        <w:t>):</w:t>
      </w:r>
    </w:p>
    <w:p w:rsidR="0069405E" w:rsidRPr="0069405E" w:rsidRDefault="0069405E" w:rsidP="0069405E">
      <w:pPr>
        <w:spacing w:after="0" w:line="240" w:lineRule="auto"/>
        <w:ind w:firstLine="567"/>
        <w:contextualSpacing/>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1. Появление специальных гаджетов и приложений, с помощью которых можно тестировать косметические продукты без реального их нанесения – 30,4%;</w:t>
      </w:r>
    </w:p>
    <w:p w:rsidR="0069405E" w:rsidRPr="0069405E" w:rsidRDefault="0069405E" w:rsidP="0069405E">
      <w:pPr>
        <w:spacing w:after="0" w:line="240" w:lineRule="auto"/>
        <w:ind w:firstLine="567"/>
        <w:contextualSpacing/>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2. Появление персональных аналайзеров, позволяющих человеку без задействования специалистов определить состояние кожи, волос и т.д. – 27,4%;</w:t>
      </w:r>
    </w:p>
    <w:p w:rsidR="0069405E" w:rsidRPr="0069405E" w:rsidRDefault="0069405E" w:rsidP="0069405E">
      <w:pPr>
        <w:spacing w:after="0" w:line="240" w:lineRule="auto"/>
        <w:ind w:firstLine="567"/>
        <w:contextualSpacing/>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3. Честность с клиентами и прозрачность рецептур косметических средств – 26,3%.</w:t>
      </w:r>
    </w:p>
    <w:p w:rsidR="0069405E" w:rsidRDefault="0069405E" w:rsidP="0069405E">
      <w:pPr>
        <w:spacing w:after="0" w:line="240" w:lineRule="auto"/>
        <w:ind w:firstLine="567"/>
        <w:jc w:val="both"/>
        <w:rPr>
          <w:rFonts w:ascii="Times New Roman" w:eastAsia="Times New Roman" w:hAnsi="Times New Roman" w:cs="Courier New"/>
          <w:b/>
          <w:sz w:val="28"/>
          <w:szCs w:val="28"/>
          <w:lang w:eastAsia="kk-KZ"/>
        </w:rPr>
      </w:pPr>
    </w:p>
    <w:p w:rsidR="00FE7DCF" w:rsidRPr="0069405E" w:rsidRDefault="00FE7DCF" w:rsidP="0069405E">
      <w:pPr>
        <w:spacing w:after="0" w:line="240" w:lineRule="auto"/>
        <w:ind w:firstLine="567"/>
        <w:jc w:val="both"/>
        <w:rPr>
          <w:rFonts w:ascii="Times New Roman" w:eastAsia="Times New Roman" w:hAnsi="Times New Roman" w:cs="Courier New"/>
          <w:b/>
          <w:sz w:val="28"/>
          <w:szCs w:val="28"/>
          <w:lang w:eastAsia="kk-KZ"/>
        </w:rPr>
      </w:pPr>
    </w:p>
    <w:p w:rsid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lastRenderedPageBreak/>
        <w:t xml:space="preserve">Таблица </w:t>
      </w:r>
      <w:r w:rsidR="00FE7DCF">
        <w:rPr>
          <w:rFonts w:ascii="Times New Roman" w:eastAsia="Times New Roman" w:hAnsi="Times New Roman" w:cs="Courier New"/>
          <w:sz w:val="28"/>
          <w:szCs w:val="28"/>
          <w:lang w:eastAsia="kk-KZ"/>
        </w:rPr>
        <w:t>17 –</w:t>
      </w:r>
      <w:r w:rsidRPr="0069405E">
        <w:rPr>
          <w:rFonts w:ascii="Times New Roman" w:eastAsia="Times New Roman" w:hAnsi="Times New Roman" w:cs="Courier New"/>
          <w:sz w:val="28"/>
          <w:szCs w:val="28"/>
          <w:lang w:eastAsia="kk-KZ"/>
        </w:rPr>
        <w:t xml:space="preserve"> Ключевые тренды развития отрасли индустрии-красоты</w:t>
      </w:r>
    </w:p>
    <w:p w:rsidR="00216388" w:rsidRPr="0069405E" w:rsidRDefault="00216388" w:rsidP="0069405E">
      <w:pPr>
        <w:spacing w:after="0" w:line="240" w:lineRule="auto"/>
        <w:ind w:firstLine="567"/>
        <w:jc w:val="both"/>
        <w:rPr>
          <w:rFonts w:ascii="Times New Roman" w:eastAsia="Times New Roman" w:hAnsi="Times New Roman" w:cs="Courier New"/>
          <w:sz w:val="28"/>
          <w:szCs w:val="28"/>
          <w:lang w:eastAsia="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378"/>
        <w:gridCol w:w="2552"/>
      </w:tblGrid>
      <w:tr w:rsidR="0069405E" w:rsidRPr="0069405E" w:rsidTr="00DD55F8">
        <w:tc>
          <w:tcPr>
            <w:tcW w:w="426" w:type="dxa"/>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w:t>
            </w:r>
          </w:p>
        </w:tc>
        <w:tc>
          <w:tcPr>
            <w:tcW w:w="6378" w:type="dxa"/>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Ключевые тренды</w:t>
            </w:r>
          </w:p>
        </w:tc>
        <w:tc>
          <w:tcPr>
            <w:tcW w:w="2552" w:type="dxa"/>
            <w:shd w:val="clear" w:color="auto" w:fill="auto"/>
          </w:tcPr>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 xml:space="preserve">Уровень </w:t>
            </w:r>
          </w:p>
          <w:p w:rsidR="0069405E" w:rsidRPr="0069405E" w:rsidRDefault="0069405E" w:rsidP="0069405E">
            <w:pPr>
              <w:spacing w:after="0" w:line="240" w:lineRule="auto"/>
              <w:jc w:val="center"/>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актуальности</w:t>
            </w:r>
            <w:r w:rsidRPr="0069405E">
              <w:rPr>
                <w:rFonts w:ascii="Times New Roman" w:eastAsia="Times New Roman" w:hAnsi="Times New Roman" w:cs="Courier New"/>
                <w:sz w:val="24"/>
                <w:szCs w:val="24"/>
                <w:lang w:val="en-US" w:eastAsia="kk-KZ"/>
              </w:rPr>
              <w:t xml:space="preserve"> </w:t>
            </w:r>
            <w:r w:rsidRPr="0069405E">
              <w:rPr>
                <w:rFonts w:ascii="Times New Roman" w:eastAsia="Times New Roman" w:hAnsi="Times New Roman" w:cs="Courier New"/>
                <w:sz w:val="24"/>
                <w:szCs w:val="24"/>
                <w:lang w:val="kk-KZ" w:eastAsia="kk-KZ"/>
              </w:rPr>
              <w:t>(%)</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Автоматизация процессов: CRM, онлайн-запись, ip-телефония, beauty-боты</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21,2</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2</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Экологичная продукция и полностью перерабатываемые материалы для упаковки</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22,4</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3</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Честность с клиентами и прозрачность рецептур косметических средств</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26,3</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4</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Специальные гаджеты и приложения, с помощью которых можно тестировать косметические продукты без реального их нанесения</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30,4</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5</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Персональные аналайзеры, позволяющие человеку без задействования специалистов определить состояние кожи, волос и т. д.</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27,4</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6</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Внедрение локальных косметических традиций</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5,3</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7</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Внедрение минимально-инвазивных процедур и средств, не требующих специальной врачебной квалификации для работников салонов и индивидуально-работающих специалистов</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21,9</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8</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Продвижение аппаратных методик, предполагающих возможность приобретения соответствующих приборов в магазинах бытовой техники обычными потребителями</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11,2</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9</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Формирование и популяризация инди-брендов</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7,5</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10</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Кастомизация – создание индивидуальных косметических средств в зависимости от запросов, типа кожи и пр</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24,9</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11</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Внедрение 3</w:t>
            </w:r>
            <w:r w:rsidRPr="0069405E">
              <w:rPr>
                <w:rFonts w:ascii="Times New Roman" w:eastAsia="Times New Roman" w:hAnsi="Times New Roman" w:cs="Courier New"/>
                <w:sz w:val="24"/>
                <w:szCs w:val="24"/>
                <w:lang w:val="en-US" w:eastAsia="kk-KZ"/>
              </w:rPr>
              <w:t>D</w:t>
            </w:r>
            <w:r w:rsidRPr="0069405E">
              <w:rPr>
                <w:rFonts w:ascii="Times New Roman" w:eastAsia="Times New Roman" w:hAnsi="Times New Roman" w:cs="Courier New"/>
                <w:sz w:val="24"/>
                <w:szCs w:val="24"/>
                <w:lang w:val="kk-KZ" w:eastAsia="kk-KZ"/>
              </w:rPr>
              <w:t>-печати производителями косметических средств</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23,7</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12</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 xml:space="preserve">Популяризация мужского макияжа и появление специалистов по </w:t>
            </w:r>
            <w:r w:rsidRPr="0069405E">
              <w:rPr>
                <w:rFonts w:ascii="Times New Roman" w:eastAsia="Times New Roman" w:hAnsi="Times New Roman" w:cs="Courier New"/>
                <w:sz w:val="24"/>
                <w:szCs w:val="24"/>
                <w:lang w:val="en-US" w:eastAsia="kk-KZ"/>
              </w:rPr>
              <w:t>make</w:t>
            </w:r>
            <w:r w:rsidRPr="0069405E">
              <w:rPr>
                <w:rFonts w:ascii="Times New Roman" w:eastAsia="Times New Roman" w:hAnsi="Times New Roman" w:cs="Courier New"/>
                <w:sz w:val="24"/>
                <w:szCs w:val="24"/>
                <w:lang w:val="kk-KZ" w:eastAsia="kk-KZ"/>
              </w:rPr>
              <w:t>-</w:t>
            </w:r>
            <w:r w:rsidRPr="0069405E">
              <w:rPr>
                <w:rFonts w:ascii="Times New Roman" w:eastAsia="Times New Roman" w:hAnsi="Times New Roman" w:cs="Courier New"/>
                <w:sz w:val="24"/>
                <w:szCs w:val="24"/>
                <w:lang w:val="en-US" w:eastAsia="kk-KZ"/>
              </w:rPr>
              <w:t>up</w:t>
            </w:r>
            <w:r w:rsidRPr="0069405E">
              <w:rPr>
                <w:rFonts w:ascii="Times New Roman" w:eastAsia="Times New Roman" w:hAnsi="Times New Roman" w:cs="Courier New"/>
                <w:sz w:val="24"/>
                <w:szCs w:val="24"/>
                <w:lang w:val="kk-KZ" w:eastAsia="kk-KZ"/>
              </w:rPr>
              <w:t xml:space="preserve"> и стилистов в этом направлении</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14,2</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13</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 xml:space="preserve">Использование </w:t>
            </w:r>
            <w:r w:rsidRPr="0069405E">
              <w:rPr>
                <w:rFonts w:ascii="Times New Roman" w:eastAsia="Times New Roman" w:hAnsi="Times New Roman" w:cs="Courier New"/>
                <w:sz w:val="24"/>
                <w:szCs w:val="24"/>
                <w:lang w:val="en-US" w:eastAsia="kk-KZ"/>
              </w:rPr>
              <w:t>Big</w:t>
            </w:r>
            <w:r w:rsidRPr="0069405E">
              <w:rPr>
                <w:rFonts w:ascii="Times New Roman" w:eastAsia="Times New Roman" w:hAnsi="Times New Roman" w:cs="Courier New"/>
                <w:sz w:val="24"/>
                <w:szCs w:val="24"/>
                <w:lang w:val="kk-KZ" w:eastAsia="kk-KZ"/>
              </w:rPr>
              <w:t xml:space="preserve"> </w:t>
            </w:r>
            <w:r w:rsidRPr="0069405E">
              <w:rPr>
                <w:rFonts w:ascii="Times New Roman" w:eastAsia="Times New Roman" w:hAnsi="Times New Roman" w:cs="Courier New"/>
                <w:sz w:val="24"/>
                <w:szCs w:val="24"/>
                <w:lang w:val="en-US" w:eastAsia="kk-KZ"/>
              </w:rPr>
              <w:t>Data</w:t>
            </w:r>
            <w:r w:rsidRPr="0069405E">
              <w:rPr>
                <w:rFonts w:ascii="Times New Roman" w:eastAsia="Times New Roman" w:hAnsi="Times New Roman" w:cs="Courier New"/>
                <w:sz w:val="24"/>
                <w:szCs w:val="24"/>
                <w:lang w:val="kk-KZ" w:eastAsia="kk-KZ"/>
              </w:rPr>
              <w:t xml:space="preserve"> для эффективного геотаргетинга</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10,3</w:t>
            </w:r>
          </w:p>
        </w:tc>
      </w:tr>
      <w:tr w:rsidR="0069405E" w:rsidRPr="0069405E" w:rsidTr="00DD55F8">
        <w:tc>
          <w:tcPr>
            <w:tcW w:w="426"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14</w:t>
            </w:r>
          </w:p>
        </w:tc>
        <w:tc>
          <w:tcPr>
            <w:tcW w:w="6378" w:type="dxa"/>
            <w:shd w:val="clear" w:color="auto" w:fill="auto"/>
          </w:tcPr>
          <w:p w:rsidR="0069405E" w:rsidRPr="0069405E" w:rsidRDefault="0069405E" w:rsidP="0069405E">
            <w:pPr>
              <w:spacing w:after="0" w:line="240" w:lineRule="auto"/>
              <w:rPr>
                <w:rFonts w:ascii="Times New Roman" w:eastAsia="Times New Roman" w:hAnsi="Times New Roman" w:cs="Courier New"/>
                <w:sz w:val="24"/>
                <w:szCs w:val="24"/>
                <w:lang w:val="kk-KZ" w:eastAsia="kk-KZ"/>
              </w:rPr>
            </w:pPr>
            <w:r w:rsidRPr="0069405E">
              <w:rPr>
                <w:rFonts w:ascii="Times New Roman" w:eastAsia="Times New Roman" w:hAnsi="Times New Roman" w:cs="Courier New"/>
                <w:sz w:val="24"/>
                <w:szCs w:val="24"/>
                <w:lang w:val="kk-KZ" w:eastAsia="kk-KZ"/>
              </w:rPr>
              <w:t>Распространение подписки на одно или несколько средств, которыми клиент пользуется постоянно</w:t>
            </w:r>
          </w:p>
        </w:tc>
        <w:tc>
          <w:tcPr>
            <w:tcW w:w="2552" w:type="dxa"/>
            <w:shd w:val="clear" w:color="auto" w:fill="auto"/>
            <w:vAlign w:val="center"/>
          </w:tcPr>
          <w:p w:rsidR="0069405E" w:rsidRPr="0069405E" w:rsidRDefault="0069405E" w:rsidP="0069405E">
            <w:pPr>
              <w:spacing w:after="0" w:line="240" w:lineRule="auto"/>
              <w:jc w:val="center"/>
              <w:rPr>
                <w:rFonts w:ascii="Times New Roman" w:eastAsia="Times New Roman" w:hAnsi="Times New Roman" w:cs="Courier New"/>
                <w:color w:val="000000"/>
                <w:sz w:val="24"/>
                <w:szCs w:val="24"/>
                <w:lang w:val="kk-KZ"/>
              </w:rPr>
            </w:pPr>
            <w:r w:rsidRPr="0069405E">
              <w:rPr>
                <w:rFonts w:ascii="Times New Roman" w:eastAsia="Times New Roman" w:hAnsi="Times New Roman" w:cs="Courier New"/>
                <w:color w:val="000000"/>
                <w:sz w:val="24"/>
                <w:szCs w:val="24"/>
                <w:lang w:val="kk-KZ"/>
              </w:rPr>
              <w:t>13,0</w:t>
            </w:r>
          </w:p>
        </w:tc>
      </w:tr>
    </w:tbl>
    <w:p w:rsidR="0069405E" w:rsidRPr="0069405E" w:rsidRDefault="0069405E" w:rsidP="0069405E">
      <w:pPr>
        <w:spacing w:after="0" w:line="240" w:lineRule="auto"/>
        <w:ind w:firstLine="567"/>
        <w:contextualSpacing/>
        <w:jc w:val="both"/>
        <w:rPr>
          <w:rFonts w:ascii="Times New Roman" w:eastAsia="Times New Roman" w:hAnsi="Times New Roman" w:cs="Courier New"/>
          <w:sz w:val="28"/>
          <w:szCs w:val="28"/>
          <w:lang w:eastAsia="kk-KZ"/>
        </w:rPr>
      </w:pP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В целом же анализ показал, что лидирующие позиции среди трендов индустрии занимают внедрение технологических новиков, ведущих к оптимизации, упрощению отдельных процессов оказания услуг в области бьюти-индустрии. Конечно, данные тенденции могут привести к сокращению доходов и рабочих мест в организациях индустрии красоты, но как отметили сами эксперты, они понимают неизбежность данных процессов и предпочитают быть к ним готовыми, а также постараются использовать новые технологические возможности в плане перестройки своей профессиональной деятельности в русле новых технических и технологических тенденций.</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r w:rsidRPr="0069405E">
        <w:rPr>
          <w:rFonts w:ascii="Times New Roman" w:eastAsia="Times New Roman" w:hAnsi="Times New Roman" w:cs="Courier New"/>
          <w:sz w:val="28"/>
          <w:szCs w:val="28"/>
          <w:lang w:eastAsia="kk-KZ"/>
        </w:rPr>
        <w:t xml:space="preserve">Таким образом, обобщая показатели полученные в результате опроса, можно сказать, что с позиций экспертной группы респондентов, наибольшее влияние на изменение профессиональных требований в сфере бьюти-индустрии Республики Казахстан оказывают факторы государственного </w:t>
      </w:r>
      <w:r w:rsidRPr="0069405E">
        <w:rPr>
          <w:rFonts w:ascii="Times New Roman" w:eastAsia="Times New Roman" w:hAnsi="Times New Roman" w:cs="Courier New"/>
          <w:sz w:val="28"/>
          <w:szCs w:val="28"/>
          <w:lang w:eastAsia="kk-KZ"/>
        </w:rPr>
        <w:lastRenderedPageBreak/>
        <w:t xml:space="preserve">регулирования, проявляющиеся в виде контролирующих и карательных органов, а подобное «стимулирование», с точки зрения самих владельцев фирм, не всегда имеет положительные последствия в плане улучшения качества, оказываемых услуг. В целом же современный специалист бьюти-индустрии вынужден постоянно «обновляться» под влиянием необходимости соответствия изменяющимся требованиям санитарных норм, постоянно обновляющихся технологий, которые находят свое отражение в разномастной, неотрегулированной практике </w:t>
      </w:r>
      <w:r w:rsidR="009560A2">
        <w:rPr>
          <w:rFonts w:ascii="Times New Roman" w:hAnsi="Times New Roman"/>
          <w:sz w:val="28"/>
          <w:szCs w:val="28"/>
        </w:rPr>
        <w:t>сертификации</w:t>
      </w:r>
      <w:r w:rsidRPr="0069405E">
        <w:rPr>
          <w:rFonts w:ascii="Times New Roman" w:eastAsia="Times New Roman" w:hAnsi="Times New Roman" w:cs="Courier New"/>
          <w:sz w:val="28"/>
          <w:szCs w:val="28"/>
          <w:lang w:eastAsia="kk-KZ"/>
        </w:rPr>
        <w:t>, в свою очередь оказывающей влияние на соотношение «цены-качества» и при практическом игнорировании социального имиджа организации, ввиду отсутствия традиций и практики ассоциирования крепкого бизнеса с его социальной легитимностью.</w:t>
      </w:r>
    </w:p>
    <w:p w:rsidR="0069405E" w:rsidRPr="0069405E" w:rsidRDefault="0069405E" w:rsidP="0069405E">
      <w:pPr>
        <w:spacing w:after="0" w:line="240" w:lineRule="auto"/>
        <w:ind w:firstLine="567"/>
        <w:jc w:val="both"/>
        <w:rPr>
          <w:rFonts w:ascii="Times New Roman" w:eastAsia="Times New Roman" w:hAnsi="Times New Roman" w:cs="Courier New"/>
          <w:sz w:val="28"/>
          <w:szCs w:val="28"/>
          <w:lang w:eastAsia="kk-KZ"/>
        </w:rPr>
      </w:pPr>
    </w:p>
    <w:p w:rsidR="00E45BB0" w:rsidRDefault="00E45BB0" w:rsidP="0084108C">
      <w:pPr>
        <w:widowControl w:val="0"/>
        <w:spacing w:after="0" w:line="240" w:lineRule="auto"/>
        <w:ind w:firstLine="567"/>
        <w:jc w:val="both"/>
        <w:rPr>
          <w:rFonts w:ascii="Times New Roman" w:hAnsi="Times New Roman"/>
          <w:sz w:val="28"/>
          <w:szCs w:val="28"/>
        </w:rPr>
      </w:pPr>
    </w:p>
    <w:p w:rsidR="00F027A1" w:rsidRDefault="00F027A1" w:rsidP="0084108C">
      <w:pPr>
        <w:widowControl w:val="0"/>
        <w:spacing w:after="0" w:line="240" w:lineRule="auto"/>
        <w:ind w:firstLine="567"/>
        <w:jc w:val="both"/>
        <w:rPr>
          <w:rFonts w:ascii="Times New Roman" w:hAnsi="Times New Roman"/>
          <w:sz w:val="28"/>
          <w:szCs w:val="28"/>
        </w:rPr>
      </w:pPr>
    </w:p>
    <w:p w:rsidR="00F027A1" w:rsidRDefault="00F027A1" w:rsidP="0084108C">
      <w:pPr>
        <w:widowControl w:val="0"/>
        <w:spacing w:after="0" w:line="240" w:lineRule="auto"/>
        <w:ind w:firstLine="567"/>
        <w:jc w:val="both"/>
        <w:rPr>
          <w:rFonts w:ascii="Times New Roman" w:hAnsi="Times New Roman"/>
          <w:sz w:val="28"/>
          <w:szCs w:val="28"/>
        </w:rPr>
      </w:pPr>
    </w:p>
    <w:p w:rsidR="00F049D5" w:rsidRPr="00D21F6F" w:rsidRDefault="00D21F6F" w:rsidP="0084108C">
      <w:pPr>
        <w:widowControl w:val="0"/>
        <w:spacing w:after="0" w:line="240" w:lineRule="auto"/>
        <w:ind w:firstLine="567"/>
        <w:jc w:val="both"/>
        <w:rPr>
          <w:rFonts w:ascii="Times New Roman" w:hAnsi="Times New Roman"/>
          <w:b/>
          <w:bCs/>
          <w:sz w:val="28"/>
          <w:szCs w:val="28"/>
        </w:rPr>
      </w:pPr>
      <w:r w:rsidRPr="00D21F6F">
        <w:rPr>
          <w:rFonts w:ascii="Times New Roman" w:hAnsi="Times New Roman"/>
          <w:b/>
          <w:bCs/>
          <w:sz w:val="28"/>
          <w:szCs w:val="28"/>
        </w:rPr>
        <w:t>5.2.</w:t>
      </w:r>
      <w:r w:rsidR="00216388">
        <w:rPr>
          <w:rFonts w:ascii="Times New Roman" w:hAnsi="Times New Roman"/>
          <w:b/>
          <w:bCs/>
          <w:sz w:val="28"/>
          <w:szCs w:val="28"/>
        </w:rPr>
        <w:t>3</w:t>
      </w:r>
      <w:r w:rsidRPr="00D21F6F">
        <w:rPr>
          <w:rFonts w:ascii="Times New Roman" w:hAnsi="Times New Roman"/>
          <w:b/>
          <w:bCs/>
          <w:sz w:val="28"/>
          <w:szCs w:val="28"/>
        </w:rPr>
        <w:t xml:space="preserve"> Оценка спроса и предложения на рынке труда и перспективы изменений профессионально-квалификационной структуры отрасли</w:t>
      </w:r>
    </w:p>
    <w:p w:rsidR="00D21F6F" w:rsidRDefault="00D21F6F" w:rsidP="0084108C">
      <w:pPr>
        <w:widowControl w:val="0"/>
        <w:spacing w:after="0" w:line="240" w:lineRule="auto"/>
        <w:ind w:firstLine="567"/>
        <w:jc w:val="both"/>
        <w:rPr>
          <w:rFonts w:ascii="Times New Roman" w:hAnsi="Times New Roman"/>
          <w:sz w:val="28"/>
          <w:szCs w:val="28"/>
        </w:rPr>
      </w:pPr>
    </w:p>
    <w:p w:rsidR="00D21F6F" w:rsidRDefault="00CE5A16" w:rsidP="0084108C">
      <w:pPr>
        <w:widowControl w:val="0"/>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Для оценки спроса и предложения по профессиям сектора </w:t>
      </w:r>
      <w:r>
        <w:rPr>
          <w:rFonts w:ascii="Times New Roman" w:hAnsi="Times New Roman" w:cs="Times New Roman"/>
          <w:sz w:val="28"/>
          <w:szCs w:val="28"/>
        </w:rPr>
        <w:t xml:space="preserve">«Услуги в сфере бьюти-индустрии» проведен анализ соответствующих информационных порталов по трудоустройству в Казахстане, в частности, </w:t>
      </w:r>
      <w:r w:rsidRPr="00CE5A16">
        <w:rPr>
          <w:rFonts w:ascii="Times New Roman" w:hAnsi="Times New Roman" w:cs="Times New Roman"/>
          <w:i/>
          <w:iCs/>
          <w:sz w:val="28"/>
          <w:szCs w:val="28"/>
          <w:u w:val="single"/>
          <w:lang w:val="en-US"/>
        </w:rPr>
        <w:t>trudbox</w:t>
      </w:r>
      <w:r w:rsidRPr="00CE5A16">
        <w:rPr>
          <w:rFonts w:ascii="Times New Roman" w:hAnsi="Times New Roman" w:cs="Times New Roman"/>
          <w:i/>
          <w:iCs/>
          <w:sz w:val="28"/>
          <w:szCs w:val="28"/>
          <w:u w:val="single"/>
        </w:rPr>
        <w:t>.</w:t>
      </w:r>
      <w:r w:rsidRPr="00CE5A16">
        <w:rPr>
          <w:rFonts w:ascii="Times New Roman" w:hAnsi="Times New Roman" w:cs="Times New Roman"/>
          <w:i/>
          <w:iCs/>
          <w:sz w:val="28"/>
          <w:szCs w:val="28"/>
          <w:u w:val="single"/>
          <w:lang w:val="en-US"/>
        </w:rPr>
        <w:t>kz</w:t>
      </w:r>
      <w:r w:rsidR="007342D9">
        <w:rPr>
          <w:rFonts w:ascii="Times New Roman" w:hAnsi="Times New Roman" w:cs="Times New Roman"/>
          <w:sz w:val="28"/>
          <w:szCs w:val="28"/>
        </w:rPr>
        <w:t>, где представлена аналитическая информация по вакансиям профессии и размерах заработной платы, по основным профессиональным группам. Касательно сектора «Услуги в сфере бьюти-индустрии», представлена информация по следующим основным профессиональным группам:</w:t>
      </w:r>
    </w:p>
    <w:p w:rsidR="007342D9" w:rsidRPr="007342D9" w:rsidRDefault="007342D9" w:rsidP="007342D9">
      <w:pPr>
        <w:pStyle w:val="a6"/>
        <w:widowControl w:val="0"/>
        <w:numPr>
          <w:ilvl w:val="0"/>
          <w:numId w:val="34"/>
        </w:numPr>
        <w:spacing w:after="0" w:line="240" w:lineRule="auto"/>
        <w:jc w:val="both"/>
        <w:rPr>
          <w:rFonts w:ascii="Times New Roman" w:hAnsi="Times New Roman" w:cs="Times New Roman"/>
          <w:sz w:val="28"/>
          <w:szCs w:val="28"/>
        </w:rPr>
      </w:pPr>
      <w:r w:rsidRPr="007342D9">
        <w:rPr>
          <w:rFonts w:ascii="Times New Roman" w:hAnsi="Times New Roman" w:cs="Times New Roman"/>
          <w:sz w:val="28"/>
          <w:szCs w:val="28"/>
        </w:rPr>
        <w:t>Парикмахеры,</w:t>
      </w:r>
    </w:p>
    <w:p w:rsidR="007342D9" w:rsidRPr="007342D9" w:rsidRDefault="007342D9" w:rsidP="007342D9">
      <w:pPr>
        <w:pStyle w:val="a6"/>
        <w:widowControl w:val="0"/>
        <w:numPr>
          <w:ilvl w:val="0"/>
          <w:numId w:val="34"/>
        </w:numPr>
        <w:spacing w:after="0" w:line="240" w:lineRule="auto"/>
        <w:jc w:val="both"/>
        <w:rPr>
          <w:rFonts w:ascii="Times New Roman" w:hAnsi="Times New Roman"/>
          <w:sz w:val="28"/>
          <w:szCs w:val="28"/>
        </w:rPr>
      </w:pPr>
      <w:r w:rsidRPr="007342D9">
        <w:rPr>
          <w:rFonts w:ascii="Times New Roman" w:hAnsi="Times New Roman"/>
          <w:sz w:val="28"/>
          <w:szCs w:val="28"/>
        </w:rPr>
        <w:t>Мастера маникюра,</w:t>
      </w:r>
    </w:p>
    <w:p w:rsidR="007342D9" w:rsidRPr="007342D9" w:rsidRDefault="007342D9" w:rsidP="007342D9">
      <w:pPr>
        <w:pStyle w:val="a6"/>
        <w:widowControl w:val="0"/>
        <w:numPr>
          <w:ilvl w:val="0"/>
          <w:numId w:val="34"/>
        </w:numPr>
        <w:spacing w:after="0" w:line="240" w:lineRule="auto"/>
        <w:jc w:val="both"/>
        <w:rPr>
          <w:rFonts w:ascii="Times New Roman" w:hAnsi="Times New Roman"/>
          <w:sz w:val="28"/>
          <w:szCs w:val="28"/>
        </w:rPr>
      </w:pPr>
      <w:r w:rsidRPr="007342D9">
        <w:rPr>
          <w:rFonts w:ascii="Times New Roman" w:hAnsi="Times New Roman"/>
          <w:sz w:val="28"/>
          <w:szCs w:val="28"/>
        </w:rPr>
        <w:t>Косметологи,</w:t>
      </w:r>
    </w:p>
    <w:p w:rsidR="007342D9" w:rsidRPr="007342D9" w:rsidRDefault="007342D9" w:rsidP="007342D9">
      <w:pPr>
        <w:pStyle w:val="a6"/>
        <w:widowControl w:val="0"/>
        <w:numPr>
          <w:ilvl w:val="0"/>
          <w:numId w:val="34"/>
        </w:numPr>
        <w:spacing w:after="0" w:line="240" w:lineRule="auto"/>
        <w:jc w:val="both"/>
        <w:rPr>
          <w:rFonts w:ascii="Times New Roman" w:hAnsi="Times New Roman"/>
          <w:sz w:val="28"/>
          <w:szCs w:val="28"/>
        </w:rPr>
      </w:pPr>
      <w:r w:rsidRPr="007342D9">
        <w:rPr>
          <w:rFonts w:ascii="Times New Roman" w:hAnsi="Times New Roman"/>
          <w:sz w:val="28"/>
          <w:szCs w:val="28"/>
        </w:rPr>
        <w:t>Визажисты,</w:t>
      </w:r>
    </w:p>
    <w:p w:rsidR="007342D9" w:rsidRPr="007342D9" w:rsidRDefault="007342D9" w:rsidP="007342D9">
      <w:pPr>
        <w:pStyle w:val="a6"/>
        <w:widowControl w:val="0"/>
        <w:numPr>
          <w:ilvl w:val="0"/>
          <w:numId w:val="34"/>
        </w:numPr>
        <w:spacing w:after="0" w:line="240" w:lineRule="auto"/>
        <w:jc w:val="both"/>
        <w:rPr>
          <w:rFonts w:ascii="Times New Roman" w:hAnsi="Times New Roman"/>
          <w:sz w:val="28"/>
          <w:szCs w:val="28"/>
        </w:rPr>
      </w:pPr>
      <w:r w:rsidRPr="007342D9">
        <w:rPr>
          <w:rFonts w:ascii="Times New Roman" w:hAnsi="Times New Roman"/>
          <w:sz w:val="28"/>
          <w:szCs w:val="28"/>
        </w:rPr>
        <w:t>Массажисты</w:t>
      </w:r>
    </w:p>
    <w:p w:rsidR="007342D9" w:rsidRDefault="006F1324" w:rsidP="0084108C">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По профессии парикмахер, динамика вакансии (Рисунок 12) и динамика заработной платы (Рисунок 13) за последний год представлена в соответствующих графиках. Как видно из графиков, спрос на парикмахеров имеет волатильную тенденцию, которая также сказывается на размере заработной платы по профессии, размеры которого расположены в интервале от 135 тыс. тенге до 270 тыс. тенге. Высокий спрос на парикмахеров отражается на предлагаемых уровнях оплаты труда.</w:t>
      </w:r>
    </w:p>
    <w:p w:rsidR="00925595" w:rsidRDefault="00925595" w:rsidP="0084108C">
      <w:pPr>
        <w:widowControl w:val="0"/>
        <w:spacing w:after="0" w:line="240" w:lineRule="auto"/>
        <w:ind w:firstLine="567"/>
        <w:jc w:val="both"/>
        <w:rPr>
          <w:rFonts w:ascii="Times New Roman" w:hAnsi="Times New Roman"/>
          <w:sz w:val="28"/>
          <w:szCs w:val="28"/>
        </w:rPr>
      </w:pPr>
    </w:p>
    <w:p w:rsidR="006F1324" w:rsidRDefault="00C94A69" w:rsidP="00C94A69">
      <w:pPr>
        <w:widowControl w:val="0"/>
        <w:spacing w:after="0" w:line="240" w:lineRule="auto"/>
        <w:jc w:val="both"/>
        <w:rPr>
          <w:rFonts w:ascii="Times New Roman" w:hAnsi="Times New Roman"/>
          <w:sz w:val="28"/>
          <w:szCs w:val="28"/>
        </w:rPr>
      </w:pPr>
      <w:r>
        <w:rPr>
          <w:noProof/>
        </w:rPr>
        <w:lastRenderedPageBreak/>
        <w:drawing>
          <wp:inline distT="0" distB="0" distL="0" distR="0">
            <wp:extent cx="5940425" cy="2905125"/>
            <wp:effectExtent l="0" t="0" r="317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05125"/>
                    </a:xfrm>
                    <a:prstGeom prst="rect">
                      <a:avLst/>
                    </a:prstGeom>
                    <a:noFill/>
                    <a:ln>
                      <a:noFill/>
                    </a:ln>
                  </pic:spPr>
                </pic:pic>
              </a:graphicData>
            </a:graphic>
          </wp:inline>
        </w:drawing>
      </w:r>
    </w:p>
    <w:p w:rsidR="006F1324" w:rsidRDefault="006F1324" w:rsidP="006F1324">
      <w:pPr>
        <w:widowControl w:val="0"/>
        <w:spacing w:after="0" w:line="240" w:lineRule="auto"/>
        <w:jc w:val="center"/>
        <w:rPr>
          <w:rFonts w:ascii="Times New Roman" w:hAnsi="Times New Roman"/>
          <w:sz w:val="28"/>
          <w:szCs w:val="28"/>
        </w:rPr>
      </w:pPr>
      <w:r>
        <w:rPr>
          <w:rFonts w:ascii="Times New Roman" w:hAnsi="Times New Roman"/>
          <w:sz w:val="28"/>
          <w:szCs w:val="28"/>
        </w:rPr>
        <w:t>Рисунок 12. Динамика вакансии по профессии парикмахер</w:t>
      </w:r>
    </w:p>
    <w:p w:rsidR="00925595" w:rsidRDefault="00925595" w:rsidP="006F1324">
      <w:pPr>
        <w:widowControl w:val="0"/>
        <w:spacing w:after="0" w:line="240" w:lineRule="auto"/>
        <w:jc w:val="center"/>
        <w:rPr>
          <w:rFonts w:ascii="Times New Roman" w:hAnsi="Times New Roman"/>
          <w:sz w:val="28"/>
          <w:szCs w:val="28"/>
        </w:rPr>
      </w:pPr>
    </w:p>
    <w:p w:rsidR="00C94A69" w:rsidRDefault="00C94A69" w:rsidP="00C94A69">
      <w:pPr>
        <w:widowControl w:val="0"/>
        <w:spacing w:after="0" w:line="240" w:lineRule="auto"/>
        <w:jc w:val="both"/>
        <w:rPr>
          <w:rFonts w:ascii="Times New Roman" w:hAnsi="Times New Roman"/>
          <w:sz w:val="28"/>
          <w:szCs w:val="28"/>
        </w:rPr>
      </w:pPr>
      <w:r>
        <w:rPr>
          <w:noProof/>
        </w:rPr>
        <w:drawing>
          <wp:inline distT="0" distB="0" distL="0" distR="0">
            <wp:extent cx="5940425" cy="3048000"/>
            <wp:effectExtent l="0" t="0" r="317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048000"/>
                    </a:xfrm>
                    <a:prstGeom prst="rect">
                      <a:avLst/>
                    </a:prstGeom>
                    <a:noFill/>
                    <a:ln>
                      <a:noFill/>
                    </a:ln>
                  </pic:spPr>
                </pic:pic>
              </a:graphicData>
            </a:graphic>
          </wp:inline>
        </w:drawing>
      </w:r>
    </w:p>
    <w:p w:rsidR="00C94A69" w:rsidRDefault="006F1324" w:rsidP="006F1324">
      <w:pPr>
        <w:widowControl w:val="0"/>
        <w:spacing w:after="0" w:line="240" w:lineRule="auto"/>
        <w:ind w:firstLine="567"/>
        <w:jc w:val="center"/>
        <w:rPr>
          <w:rFonts w:ascii="Times New Roman" w:hAnsi="Times New Roman"/>
          <w:sz w:val="28"/>
          <w:szCs w:val="28"/>
        </w:rPr>
      </w:pPr>
      <w:r>
        <w:rPr>
          <w:rFonts w:ascii="Times New Roman" w:hAnsi="Times New Roman"/>
          <w:sz w:val="28"/>
          <w:szCs w:val="28"/>
        </w:rPr>
        <w:t>Рисунок 13. Динамика заработной платы по профессии парикмахер</w:t>
      </w:r>
    </w:p>
    <w:p w:rsidR="00C94A69" w:rsidRDefault="00C94A69" w:rsidP="0084108C">
      <w:pPr>
        <w:widowControl w:val="0"/>
        <w:spacing w:after="0" w:line="240" w:lineRule="auto"/>
        <w:ind w:firstLine="567"/>
        <w:jc w:val="both"/>
        <w:rPr>
          <w:rFonts w:ascii="Times New Roman" w:hAnsi="Times New Roman"/>
          <w:sz w:val="28"/>
          <w:szCs w:val="28"/>
        </w:rPr>
      </w:pPr>
    </w:p>
    <w:p w:rsidR="00CF24C6" w:rsidRDefault="00CF24C6" w:rsidP="00CF24C6">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По профессии м</w:t>
      </w:r>
      <w:r w:rsidRPr="007342D9">
        <w:rPr>
          <w:rFonts w:ascii="Times New Roman" w:hAnsi="Times New Roman"/>
          <w:sz w:val="28"/>
          <w:szCs w:val="28"/>
        </w:rPr>
        <w:t>астера маникюра</w:t>
      </w:r>
      <w:r>
        <w:rPr>
          <w:rFonts w:ascii="Times New Roman" w:hAnsi="Times New Roman"/>
          <w:sz w:val="28"/>
          <w:szCs w:val="28"/>
        </w:rPr>
        <w:t>, динамика вакансии (Рисунок 14) и динамика заработной платы (Рисунок 1</w:t>
      </w:r>
      <w:r w:rsidR="00215585">
        <w:rPr>
          <w:rFonts w:ascii="Times New Roman" w:hAnsi="Times New Roman"/>
          <w:sz w:val="28"/>
          <w:szCs w:val="28"/>
        </w:rPr>
        <w:t>5</w:t>
      </w:r>
      <w:r>
        <w:rPr>
          <w:rFonts w:ascii="Times New Roman" w:hAnsi="Times New Roman"/>
          <w:sz w:val="28"/>
          <w:szCs w:val="28"/>
        </w:rPr>
        <w:t>) за последний год представлена в соответствующих графиках. Как видно из графиков, спрос на м</w:t>
      </w:r>
      <w:r w:rsidRPr="007342D9">
        <w:rPr>
          <w:rFonts w:ascii="Times New Roman" w:hAnsi="Times New Roman"/>
          <w:sz w:val="28"/>
          <w:szCs w:val="28"/>
        </w:rPr>
        <w:t>астера маникюра</w:t>
      </w:r>
      <w:r>
        <w:rPr>
          <w:rFonts w:ascii="Times New Roman" w:hAnsi="Times New Roman"/>
          <w:sz w:val="28"/>
          <w:szCs w:val="28"/>
        </w:rPr>
        <w:t xml:space="preserve"> имеет волатильную сезонную тенденцию, в зимний период растет, в остальной период характеризует </w:t>
      </w:r>
      <w:r w:rsidR="00232618">
        <w:rPr>
          <w:rFonts w:ascii="Times New Roman" w:hAnsi="Times New Roman"/>
          <w:sz w:val="28"/>
          <w:szCs w:val="28"/>
        </w:rPr>
        <w:t>незначительными колебаниями</w:t>
      </w:r>
      <w:r>
        <w:rPr>
          <w:rFonts w:ascii="Times New Roman" w:hAnsi="Times New Roman"/>
          <w:sz w:val="28"/>
          <w:szCs w:val="28"/>
        </w:rPr>
        <w:t>, которая также сказывается на размере заработной платы по профессии, размеры которого расположены в интервале от 1</w:t>
      </w:r>
      <w:r w:rsidR="00232618">
        <w:rPr>
          <w:rFonts w:ascii="Times New Roman" w:hAnsi="Times New Roman"/>
          <w:sz w:val="28"/>
          <w:szCs w:val="28"/>
        </w:rPr>
        <w:t>03</w:t>
      </w:r>
      <w:r>
        <w:rPr>
          <w:rFonts w:ascii="Times New Roman" w:hAnsi="Times New Roman"/>
          <w:sz w:val="28"/>
          <w:szCs w:val="28"/>
        </w:rPr>
        <w:t xml:space="preserve"> тыс. тенге до 2</w:t>
      </w:r>
      <w:r w:rsidR="00232618">
        <w:rPr>
          <w:rFonts w:ascii="Times New Roman" w:hAnsi="Times New Roman"/>
          <w:sz w:val="28"/>
          <w:szCs w:val="28"/>
        </w:rPr>
        <w:t>49</w:t>
      </w:r>
      <w:r>
        <w:rPr>
          <w:rFonts w:ascii="Times New Roman" w:hAnsi="Times New Roman"/>
          <w:sz w:val="28"/>
          <w:szCs w:val="28"/>
        </w:rPr>
        <w:t xml:space="preserve"> тыс. тенге. Высокий спрос на </w:t>
      </w:r>
      <w:r w:rsidR="00232618">
        <w:rPr>
          <w:rFonts w:ascii="Times New Roman" w:hAnsi="Times New Roman"/>
          <w:sz w:val="28"/>
          <w:szCs w:val="28"/>
        </w:rPr>
        <w:t>маникюрщиков</w:t>
      </w:r>
      <w:r>
        <w:rPr>
          <w:rFonts w:ascii="Times New Roman" w:hAnsi="Times New Roman"/>
          <w:sz w:val="28"/>
          <w:szCs w:val="28"/>
        </w:rPr>
        <w:t xml:space="preserve"> отражается на предлагаемых уровнях оплаты труда.</w:t>
      </w:r>
    </w:p>
    <w:p w:rsidR="00C94A69" w:rsidRDefault="00C94A69" w:rsidP="0084108C">
      <w:pPr>
        <w:widowControl w:val="0"/>
        <w:spacing w:after="0" w:line="240" w:lineRule="auto"/>
        <w:ind w:firstLine="567"/>
        <w:jc w:val="both"/>
        <w:rPr>
          <w:rFonts w:ascii="Times New Roman" w:hAnsi="Times New Roman"/>
          <w:sz w:val="28"/>
          <w:szCs w:val="28"/>
        </w:rPr>
      </w:pPr>
    </w:p>
    <w:p w:rsidR="00CF24C6" w:rsidRDefault="00CF24C6" w:rsidP="00CF24C6">
      <w:pPr>
        <w:widowControl w:val="0"/>
        <w:spacing w:after="0" w:line="240" w:lineRule="auto"/>
        <w:jc w:val="both"/>
        <w:rPr>
          <w:rFonts w:ascii="Times New Roman" w:hAnsi="Times New Roman"/>
          <w:sz w:val="28"/>
          <w:szCs w:val="28"/>
        </w:rPr>
      </w:pPr>
      <w:r>
        <w:rPr>
          <w:noProof/>
        </w:rPr>
        <w:lastRenderedPageBreak/>
        <w:drawing>
          <wp:inline distT="0" distB="0" distL="0" distR="0">
            <wp:extent cx="5940425" cy="2809875"/>
            <wp:effectExtent l="0" t="0" r="317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809875"/>
                    </a:xfrm>
                    <a:prstGeom prst="rect">
                      <a:avLst/>
                    </a:prstGeom>
                    <a:noFill/>
                    <a:ln>
                      <a:noFill/>
                    </a:ln>
                  </pic:spPr>
                </pic:pic>
              </a:graphicData>
            </a:graphic>
          </wp:inline>
        </w:drawing>
      </w:r>
    </w:p>
    <w:p w:rsidR="00232618" w:rsidRDefault="00232618" w:rsidP="00232618">
      <w:pPr>
        <w:widowControl w:val="0"/>
        <w:spacing w:after="0" w:line="240" w:lineRule="auto"/>
        <w:jc w:val="center"/>
        <w:rPr>
          <w:rFonts w:ascii="Times New Roman" w:hAnsi="Times New Roman"/>
          <w:sz w:val="28"/>
          <w:szCs w:val="28"/>
        </w:rPr>
      </w:pPr>
      <w:r>
        <w:rPr>
          <w:rFonts w:ascii="Times New Roman" w:hAnsi="Times New Roman"/>
          <w:sz w:val="28"/>
          <w:szCs w:val="28"/>
        </w:rPr>
        <w:t>Рисунок 14. Динамика вакансии по профессии м</w:t>
      </w:r>
      <w:r w:rsidRPr="007342D9">
        <w:rPr>
          <w:rFonts w:ascii="Times New Roman" w:hAnsi="Times New Roman"/>
          <w:sz w:val="28"/>
          <w:szCs w:val="28"/>
        </w:rPr>
        <w:t>астера маникюра</w:t>
      </w:r>
    </w:p>
    <w:p w:rsidR="00CF24C6" w:rsidRDefault="00CF24C6" w:rsidP="00CF24C6">
      <w:pPr>
        <w:widowControl w:val="0"/>
        <w:spacing w:after="0" w:line="240" w:lineRule="auto"/>
        <w:jc w:val="both"/>
        <w:rPr>
          <w:rFonts w:ascii="Times New Roman" w:hAnsi="Times New Roman"/>
          <w:sz w:val="28"/>
          <w:szCs w:val="28"/>
        </w:rPr>
      </w:pPr>
    </w:p>
    <w:p w:rsidR="007342D9" w:rsidRPr="007342D9" w:rsidRDefault="00CF24C6" w:rsidP="00CF24C6">
      <w:pPr>
        <w:widowControl w:val="0"/>
        <w:spacing w:after="0" w:line="240" w:lineRule="auto"/>
        <w:jc w:val="both"/>
        <w:rPr>
          <w:rFonts w:ascii="Times New Roman" w:hAnsi="Times New Roman"/>
          <w:sz w:val="28"/>
          <w:szCs w:val="28"/>
        </w:rPr>
      </w:pPr>
      <w:r>
        <w:rPr>
          <w:noProof/>
        </w:rPr>
        <w:drawing>
          <wp:inline distT="0" distB="0" distL="0" distR="0">
            <wp:extent cx="5940425" cy="3228975"/>
            <wp:effectExtent l="0" t="0" r="317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228975"/>
                    </a:xfrm>
                    <a:prstGeom prst="rect">
                      <a:avLst/>
                    </a:prstGeom>
                    <a:noFill/>
                    <a:ln>
                      <a:noFill/>
                    </a:ln>
                  </pic:spPr>
                </pic:pic>
              </a:graphicData>
            </a:graphic>
          </wp:inline>
        </w:drawing>
      </w:r>
    </w:p>
    <w:p w:rsidR="00232618" w:rsidRDefault="00232618" w:rsidP="00232618">
      <w:pPr>
        <w:widowControl w:val="0"/>
        <w:spacing w:after="0" w:line="240" w:lineRule="auto"/>
        <w:ind w:firstLine="567"/>
        <w:jc w:val="center"/>
        <w:rPr>
          <w:rFonts w:ascii="Times New Roman" w:hAnsi="Times New Roman"/>
          <w:sz w:val="28"/>
          <w:szCs w:val="28"/>
        </w:rPr>
      </w:pPr>
      <w:r>
        <w:rPr>
          <w:rFonts w:ascii="Times New Roman" w:hAnsi="Times New Roman"/>
          <w:sz w:val="28"/>
          <w:szCs w:val="28"/>
        </w:rPr>
        <w:t>Рисунок 15. Динамика заработной платы по профессии м</w:t>
      </w:r>
      <w:r w:rsidRPr="007342D9">
        <w:rPr>
          <w:rFonts w:ascii="Times New Roman" w:hAnsi="Times New Roman"/>
          <w:sz w:val="28"/>
          <w:szCs w:val="28"/>
        </w:rPr>
        <w:t>астера маникюра</w:t>
      </w:r>
    </w:p>
    <w:p w:rsidR="00D21F6F" w:rsidRDefault="00D21F6F" w:rsidP="0084108C">
      <w:pPr>
        <w:widowControl w:val="0"/>
        <w:spacing w:after="0" w:line="240" w:lineRule="auto"/>
        <w:ind w:firstLine="567"/>
        <w:jc w:val="both"/>
        <w:rPr>
          <w:rFonts w:ascii="Times New Roman" w:hAnsi="Times New Roman"/>
          <w:sz w:val="28"/>
          <w:szCs w:val="28"/>
        </w:rPr>
      </w:pPr>
    </w:p>
    <w:p w:rsidR="00215585" w:rsidRDefault="00215585" w:rsidP="00215585">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По профессии косметолог, динамика вакансии (Рисунок 16) и динамика заработной платы (Рисунок 17) за последний год представлена в соответствующих графиках. Как видно из графиков, спрос на косметологов </w:t>
      </w:r>
      <w:r w:rsidR="00DB17E2">
        <w:rPr>
          <w:rFonts w:ascii="Times New Roman" w:hAnsi="Times New Roman"/>
          <w:sz w:val="28"/>
          <w:szCs w:val="28"/>
        </w:rPr>
        <w:t xml:space="preserve">относительно ниже чем спрос на парикмахеров и маникюрщиков, но также </w:t>
      </w:r>
      <w:r>
        <w:rPr>
          <w:rFonts w:ascii="Times New Roman" w:hAnsi="Times New Roman"/>
          <w:sz w:val="28"/>
          <w:szCs w:val="28"/>
        </w:rPr>
        <w:t>имеет волатильную сезонную тенденцию, в зимний период растет, в остальной период характеризует незначительными колебаниями, которая также сказывается на размере заработной платы по профессии, размеры которого расположены в интервале от 1</w:t>
      </w:r>
      <w:r w:rsidR="00DB17E2">
        <w:rPr>
          <w:rFonts w:ascii="Times New Roman" w:hAnsi="Times New Roman"/>
          <w:sz w:val="28"/>
          <w:szCs w:val="28"/>
        </w:rPr>
        <w:t>12,5</w:t>
      </w:r>
      <w:r>
        <w:rPr>
          <w:rFonts w:ascii="Times New Roman" w:hAnsi="Times New Roman"/>
          <w:sz w:val="28"/>
          <w:szCs w:val="28"/>
        </w:rPr>
        <w:t xml:space="preserve"> тыс. тенге до </w:t>
      </w:r>
      <w:r w:rsidR="00DB17E2">
        <w:rPr>
          <w:rFonts w:ascii="Times New Roman" w:hAnsi="Times New Roman"/>
          <w:sz w:val="28"/>
          <w:szCs w:val="28"/>
        </w:rPr>
        <w:t>192</w:t>
      </w:r>
      <w:r>
        <w:rPr>
          <w:rFonts w:ascii="Times New Roman" w:hAnsi="Times New Roman"/>
          <w:sz w:val="28"/>
          <w:szCs w:val="28"/>
        </w:rPr>
        <w:t xml:space="preserve"> тыс. тенге. </w:t>
      </w:r>
      <w:r w:rsidR="00DB17E2">
        <w:rPr>
          <w:rFonts w:ascii="Times New Roman" w:hAnsi="Times New Roman"/>
          <w:sz w:val="28"/>
          <w:szCs w:val="28"/>
        </w:rPr>
        <w:t>Нев</w:t>
      </w:r>
      <w:r>
        <w:rPr>
          <w:rFonts w:ascii="Times New Roman" w:hAnsi="Times New Roman"/>
          <w:sz w:val="28"/>
          <w:szCs w:val="28"/>
        </w:rPr>
        <w:t>ысокий</w:t>
      </w:r>
      <w:r w:rsidR="00DB17E2">
        <w:rPr>
          <w:rFonts w:ascii="Times New Roman" w:hAnsi="Times New Roman"/>
          <w:sz w:val="28"/>
          <w:szCs w:val="28"/>
        </w:rPr>
        <w:t xml:space="preserve"> </w:t>
      </w:r>
      <w:r>
        <w:rPr>
          <w:rFonts w:ascii="Times New Roman" w:hAnsi="Times New Roman"/>
          <w:sz w:val="28"/>
          <w:szCs w:val="28"/>
        </w:rPr>
        <w:t>спрос на косметологов отражается на предлагаемых уровнях оплаты труда</w:t>
      </w:r>
      <w:r w:rsidR="00DB17E2">
        <w:rPr>
          <w:rFonts w:ascii="Times New Roman" w:hAnsi="Times New Roman"/>
          <w:sz w:val="28"/>
          <w:szCs w:val="28"/>
        </w:rPr>
        <w:t xml:space="preserve">, который более стабилен по сравнению с парикмахерами и </w:t>
      </w:r>
      <w:r w:rsidR="00DB17E2">
        <w:rPr>
          <w:rFonts w:ascii="Times New Roman" w:hAnsi="Times New Roman"/>
          <w:sz w:val="28"/>
          <w:szCs w:val="28"/>
        </w:rPr>
        <w:lastRenderedPageBreak/>
        <w:t>маникюрщиками.</w:t>
      </w:r>
    </w:p>
    <w:p w:rsidR="00215585" w:rsidRDefault="00215585" w:rsidP="0084108C">
      <w:pPr>
        <w:widowControl w:val="0"/>
        <w:spacing w:after="0" w:line="240" w:lineRule="auto"/>
        <w:ind w:firstLine="567"/>
        <w:jc w:val="both"/>
        <w:rPr>
          <w:rFonts w:ascii="Times New Roman" w:hAnsi="Times New Roman"/>
          <w:sz w:val="28"/>
          <w:szCs w:val="28"/>
        </w:rPr>
      </w:pPr>
    </w:p>
    <w:p w:rsidR="00215585" w:rsidRDefault="00215585" w:rsidP="00215585">
      <w:pPr>
        <w:widowControl w:val="0"/>
        <w:spacing w:after="0" w:line="240" w:lineRule="auto"/>
        <w:jc w:val="both"/>
        <w:rPr>
          <w:rFonts w:ascii="Times New Roman" w:hAnsi="Times New Roman"/>
          <w:sz w:val="28"/>
          <w:szCs w:val="28"/>
        </w:rPr>
      </w:pPr>
      <w:r>
        <w:rPr>
          <w:noProof/>
        </w:rPr>
        <w:drawing>
          <wp:inline distT="0" distB="0" distL="0" distR="0">
            <wp:extent cx="5940425" cy="2828925"/>
            <wp:effectExtent l="0" t="0" r="317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828925"/>
                    </a:xfrm>
                    <a:prstGeom prst="rect">
                      <a:avLst/>
                    </a:prstGeom>
                    <a:noFill/>
                    <a:ln>
                      <a:noFill/>
                    </a:ln>
                  </pic:spPr>
                </pic:pic>
              </a:graphicData>
            </a:graphic>
          </wp:inline>
        </w:drawing>
      </w:r>
    </w:p>
    <w:p w:rsidR="00215585" w:rsidRDefault="00215585" w:rsidP="00215585">
      <w:pPr>
        <w:widowControl w:val="0"/>
        <w:spacing w:after="0" w:line="240" w:lineRule="auto"/>
        <w:jc w:val="center"/>
        <w:rPr>
          <w:rFonts w:ascii="Times New Roman" w:hAnsi="Times New Roman"/>
          <w:sz w:val="28"/>
          <w:szCs w:val="28"/>
        </w:rPr>
      </w:pPr>
      <w:r>
        <w:rPr>
          <w:rFonts w:ascii="Times New Roman" w:hAnsi="Times New Roman"/>
          <w:sz w:val="28"/>
          <w:szCs w:val="28"/>
        </w:rPr>
        <w:t>Рисунок 16. Динамика вакансии по профессии косметолог</w:t>
      </w:r>
    </w:p>
    <w:p w:rsidR="00215585" w:rsidRDefault="00215585" w:rsidP="00215585">
      <w:pPr>
        <w:widowControl w:val="0"/>
        <w:spacing w:after="0" w:line="240" w:lineRule="auto"/>
        <w:jc w:val="both"/>
        <w:rPr>
          <w:rFonts w:ascii="Times New Roman" w:hAnsi="Times New Roman"/>
          <w:sz w:val="28"/>
          <w:szCs w:val="28"/>
        </w:rPr>
      </w:pPr>
    </w:p>
    <w:p w:rsidR="00215585" w:rsidRDefault="00215585" w:rsidP="00215585">
      <w:pPr>
        <w:widowControl w:val="0"/>
        <w:spacing w:after="0" w:line="240" w:lineRule="auto"/>
        <w:jc w:val="both"/>
        <w:rPr>
          <w:rFonts w:ascii="Times New Roman" w:hAnsi="Times New Roman"/>
          <w:sz w:val="28"/>
          <w:szCs w:val="28"/>
        </w:rPr>
      </w:pPr>
      <w:r>
        <w:rPr>
          <w:noProof/>
        </w:rPr>
        <w:drawing>
          <wp:inline distT="0" distB="0" distL="0" distR="0">
            <wp:extent cx="5940425" cy="3495040"/>
            <wp:effectExtent l="0" t="0" r="317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495040"/>
                    </a:xfrm>
                    <a:prstGeom prst="rect">
                      <a:avLst/>
                    </a:prstGeom>
                    <a:noFill/>
                    <a:ln>
                      <a:noFill/>
                    </a:ln>
                  </pic:spPr>
                </pic:pic>
              </a:graphicData>
            </a:graphic>
          </wp:inline>
        </w:drawing>
      </w:r>
    </w:p>
    <w:p w:rsidR="00215585" w:rsidRDefault="00215585" w:rsidP="00215585">
      <w:pPr>
        <w:widowControl w:val="0"/>
        <w:spacing w:after="0" w:line="240" w:lineRule="auto"/>
        <w:ind w:firstLine="567"/>
        <w:jc w:val="center"/>
        <w:rPr>
          <w:rFonts w:ascii="Times New Roman" w:hAnsi="Times New Roman"/>
          <w:sz w:val="28"/>
          <w:szCs w:val="28"/>
        </w:rPr>
      </w:pPr>
      <w:r>
        <w:rPr>
          <w:rFonts w:ascii="Times New Roman" w:hAnsi="Times New Roman"/>
          <w:sz w:val="28"/>
          <w:szCs w:val="28"/>
        </w:rPr>
        <w:t>Рисунок 17. Динамика заработной платы по профессии косметолог</w:t>
      </w:r>
    </w:p>
    <w:p w:rsidR="009560A2" w:rsidRDefault="009560A2" w:rsidP="00D2619E">
      <w:pPr>
        <w:widowControl w:val="0"/>
        <w:spacing w:after="0" w:line="240" w:lineRule="auto"/>
        <w:ind w:firstLine="567"/>
        <w:jc w:val="both"/>
        <w:rPr>
          <w:rFonts w:ascii="Times New Roman" w:hAnsi="Times New Roman"/>
          <w:sz w:val="28"/>
          <w:szCs w:val="28"/>
        </w:rPr>
      </w:pPr>
    </w:p>
    <w:p w:rsidR="00D2619E" w:rsidRDefault="00D2619E" w:rsidP="00D2619E">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По профессии визажист, динамика вакансии (Рисунок 18) и динамика заработной платы (Рисунок 19) за последний год представлена в соответствующих графиках. Как видно из графиков, спрос на визажистов </w:t>
      </w:r>
      <w:r w:rsidR="006D6BD4">
        <w:rPr>
          <w:rFonts w:ascii="Times New Roman" w:hAnsi="Times New Roman"/>
          <w:sz w:val="28"/>
          <w:szCs w:val="28"/>
        </w:rPr>
        <w:t>очень низок</w:t>
      </w:r>
      <w:r>
        <w:rPr>
          <w:rFonts w:ascii="Times New Roman" w:hAnsi="Times New Roman"/>
          <w:sz w:val="28"/>
          <w:szCs w:val="28"/>
        </w:rPr>
        <w:t xml:space="preserve"> чем спрос на парикмахеров и маникюрщиков, но также имеет волатильную сезонную тенденцию, в зимний период растет, в остальной период характеризует незначительными колебаниями, которая также сказывается на размере заработной платы по профессии, размеры которого расположены в интервале от </w:t>
      </w:r>
      <w:r w:rsidR="006D6BD4">
        <w:rPr>
          <w:rFonts w:ascii="Times New Roman" w:hAnsi="Times New Roman"/>
          <w:sz w:val="28"/>
          <w:szCs w:val="28"/>
        </w:rPr>
        <w:t>60</w:t>
      </w:r>
      <w:r>
        <w:rPr>
          <w:rFonts w:ascii="Times New Roman" w:hAnsi="Times New Roman"/>
          <w:sz w:val="28"/>
          <w:szCs w:val="28"/>
        </w:rPr>
        <w:t xml:space="preserve"> тыс. тенге до 1</w:t>
      </w:r>
      <w:r w:rsidR="006D6BD4">
        <w:rPr>
          <w:rFonts w:ascii="Times New Roman" w:hAnsi="Times New Roman"/>
          <w:sz w:val="28"/>
          <w:szCs w:val="28"/>
        </w:rPr>
        <w:t>85</w:t>
      </w:r>
      <w:r>
        <w:rPr>
          <w:rFonts w:ascii="Times New Roman" w:hAnsi="Times New Roman"/>
          <w:sz w:val="28"/>
          <w:szCs w:val="28"/>
        </w:rPr>
        <w:t xml:space="preserve"> тыс. тенге. Невысокий </w:t>
      </w:r>
      <w:r>
        <w:rPr>
          <w:rFonts w:ascii="Times New Roman" w:hAnsi="Times New Roman"/>
          <w:sz w:val="28"/>
          <w:szCs w:val="28"/>
        </w:rPr>
        <w:lastRenderedPageBreak/>
        <w:t xml:space="preserve">спрос на визажистов отражается на предлагаемых уровнях оплаты труда, который </w:t>
      </w:r>
      <w:r w:rsidR="006D6BD4">
        <w:rPr>
          <w:rFonts w:ascii="Times New Roman" w:hAnsi="Times New Roman"/>
          <w:sz w:val="28"/>
          <w:szCs w:val="28"/>
        </w:rPr>
        <w:t>также имеет очень высокую волатильную тенденцию</w:t>
      </w:r>
      <w:r>
        <w:rPr>
          <w:rFonts w:ascii="Times New Roman" w:hAnsi="Times New Roman"/>
          <w:sz w:val="28"/>
          <w:szCs w:val="28"/>
        </w:rPr>
        <w:t>.</w:t>
      </w:r>
    </w:p>
    <w:p w:rsidR="00215585" w:rsidRDefault="00215585" w:rsidP="0084108C">
      <w:pPr>
        <w:widowControl w:val="0"/>
        <w:spacing w:after="0" w:line="240" w:lineRule="auto"/>
        <w:ind w:firstLine="567"/>
        <w:jc w:val="both"/>
        <w:rPr>
          <w:rFonts w:ascii="Times New Roman" w:hAnsi="Times New Roman"/>
          <w:sz w:val="28"/>
          <w:szCs w:val="28"/>
        </w:rPr>
      </w:pPr>
    </w:p>
    <w:p w:rsidR="00AE543D" w:rsidRDefault="00AE543D" w:rsidP="00AE543D">
      <w:pPr>
        <w:widowControl w:val="0"/>
        <w:spacing w:after="0" w:line="240" w:lineRule="auto"/>
        <w:jc w:val="both"/>
        <w:rPr>
          <w:rFonts w:ascii="Times New Roman" w:hAnsi="Times New Roman"/>
          <w:sz w:val="28"/>
          <w:szCs w:val="28"/>
        </w:rPr>
      </w:pPr>
      <w:r>
        <w:rPr>
          <w:noProof/>
        </w:rPr>
        <w:drawing>
          <wp:inline distT="0" distB="0" distL="0" distR="0">
            <wp:extent cx="5940425" cy="2705100"/>
            <wp:effectExtent l="0" t="0" r="317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705100"/>
                    </a:xfrm>
                    <a:prstGeom prst="rect">
                      <a:avLst/>
                    </a:prstGeom>
                    <a:noFill/>
                    <a:ln>
                      <a:noFill/>
                    </a:ln>
                  </pic:spPr>
                </pic:pic>
              </a:graphicData>
            </a:graphic>
          </wp:inline>
        </w:drawing>
      </w:r>
    </w:p>
    <w:p w:rsidR="006D6BD4" w:rsidRDefault="006D6BD4" w:rsidP="006D6BD4">
      <w:pPr>
        <w:widowControl w:val="0"/>
        <w:spacing w:after="0" w:line="240" w:lineRule="auto"/>
        <w:jc w:val="center"/>
        <w:rPr>
          <w:rFonts w:ascii="Times New Roman" w:hAnsi="Times New Roman"/>
          <w:sz w:val="28"/>
          <w:szCs w:val="28"/>
        </w:rPr>
      </w:pPr>
      <w:r>
        <w:rPr>
          <w:rFonts w:ascii="Times New Roman" w:hAnsi="Times New Roman"/>
          <w:sz w:val="28"/>
          <w:szCs w:val="28"/>
        </w:rPr>
        <w:t>Рисунок 18. Динамика вакансии по профессии визажист</w:t>
      </w:r>
    </w:p>
    <w:p w:rsidR="00AE543D" w:rsidRDefault="00AE543D" w:rsidP="00AE543D">
      <w:pPr>
        <w:widowControl w:val="0"/>
        <w:spacing w:after="0" w:line="240" w:lineRule="auto"/>
        <w:jc w:val="both"/>
        <w:rPr>
          <w:rFonts w:ascii="Times New Roman" w:hAnsi="Times New Roman"/>
          <w:sz w:val="28"/>
          <w:szCs w:val="28"/>
        </w:rPr>
      </w:pPr>
    </w:p>
    <w:p w:rsidR="00215585" w:rsidRDefault="00AE543D" w:rsidP="00AE543D">
      <w:pPr>
        <w:widowControl w:val="0"/>
        <w:spacing w:after="0" w:line="240" w:lineRule="auto"/>
        <w:jc w:val="both"/>
        <w:rPr>
          <w:rFonts w:ascii="Times New Roman" w:hAnsi="Times New Roman"/>
          <w:sz w:val="28"/>
          <w:szCs w:val="28"/>
        </w:rPr>
      </w:pPr>
      <w:r>
        <w:rPr>
          <w:noProof/>
        </w:rPr>
        <w:drawing>
          <wp:inline distT="0" distB="0" distL="0" distR="0">
            <wp:extent cx="5940425" cy="3037840"/>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037840"/>
                    </a:xfrm>
                    <a:prstGeom prst="rect">
                      <a:avLst/>
                    </a:prstGeom>
                    <a:noFill/>
                    <a:ln>
                      <a:noFill/>
                    </a:ln>
                  </pic:spPr>
                </pic:pic>
              </a:graphicData>
            </a:graphic>
          </wp:inline>
        </w:drawing>
      </w:r>
    </w:p>
    <w:p w:rsidR="006D6BD4" w:rsidRDefault="006D6BD4" w:rsidP="006D6BD4">
      <w:pPr>
        <w:widowControl w:val="0"/>
        <w:spacing w:after="0" w:line="240" w:lineRule="auto"/>
        <w:ind w:firstLine="567"/>
        <w:jc w:val="center"/>
        <w:rPr>
          <w:rFonts w:ascii="Times New Roman" w:hAnsi="Times New Roman"/>
          <w:sz w:val="28"/>
          <w:szCs w:val="28"/>
        </w:rPr>
      </w:pPr>
    </w:p>
    <w:p w:rsidR="006D6BD4" w:rsidRDefault="006D6BD4" w:rsidP="006D6BD4">
      <w:pPr>
        <w:widowControl w:val="0"/>
        <w:spacing w:after="0" w:line="240" w:lineRule="auto"/>
        <w:ind w:firstLine="567"/>
        <w:jc w:val="center"/>
        <w:rPr>
          <w:rFonts w:ascii="Times New Roman" w:hAnsi="Times New Roman"/>
          <w:sz w:val="28"/>
          <w:szCs w:val="28"/>
        </w:rPr>
      </w:pPr>
      <w:r>
        <w:rPr>
          <w:rFonts w:ascii="Times New Roman" w:hAnsi="Times New Roman"/>
          <w:sz w:val="28"/>
          <w:szCs w:val="28"/>
        </w:rPr>
        <w:t>Рисунок 19. Динамика заработной платы по профессии визажист</w:t>
      </w:r>
    </w:p>
    <w:p w:rsidR="00215585" w:rsidRDefault="00215585" w:rsidP="0084108C">
      <w:pPr>
        <w:widowControl w:val="0"/>
        <w:spacing w:after="0" w:line="240" w:lineRule="auto"/>
        <w:ind w:firstLine="567"/>
        <w:jc w:val="both"/>
        <w:rPr>
          <w:rFonts w:ascii="Times New Roman" w:hAnsi="Times New Roman"/>
          <w:sz w:val="28"/>
          <w:szCs w:val="28"/>
        </w:rPr>
      </w:pPr>
    </w:p>
    <w:p w:rsidR="00103686" w:rsidRDefault="00103686" w:rsidP="00103686">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По профессии массажист, динамика вакансии (Рисунок 20) и динамика заработной платы (Рисунок 21) за последний год представлена в соответствующих графиках. Как видно из графиков, спрос на массажистов достаточно высок, на уровне спроса на парикмахеров и маникюрщиков, но также имеет волатильную сезонную тенденцию, в зимний период растет, в остальной период характеризует незначительными колебаниями, которая также сказывается на размере заработной платы по профессии, размеры которого расположены в интервале от 130 тыс. тенге до 305 тыс. тенге, это самый высокий уровень заработной платы в сфере услуг бьюти-индустрии.</w:t>
      </w:r>
      <w:r w:rsidR="00A50691">
        <w:rPr>
          <w:rFonts w:ascii="Times New Roman" w:hAnsi="Times New Roman"/>
          <w:sz w:val="28"/>
          <w:szCs w:val="28"/>
        </w:rPr>
        <w:t xml:space="preserve"> </w:t>
      </w:r>
      <w:r w:rsidR="00A50691">
        <w:rPr>
          <w:rFonts w:ascii="Times New Roman" w:hAnsi="Times New Roman"/>
          <w:sz w:val="28"/>
          <w:szCs w:val="28"/>
        </w:rPr>
        <w:lastRenderedPageBreak/>
        <w:t>Достаточно стабильный и высокий уровень оплаты труда, характеризует высокий спрос на специалистов данной профессии, по сравнению с другими профессиями в сфере услуг бьюти-индустрии.</w:t>
      </w:r>
    </w:p>
    <w:p w:rsidR="00103686" w:rsidRDefault="00103686" w:rsidP="0084108C">
      <w:pPr>
        <w:widowControl w:val="0"/>
        <w:spacing w:after="0" w:line="240" w:lineRule="auto"/>
        <w:ind w:firstLine="567"/>
        <w:jc w:val="both"/>
        <w:rPr>
          <w:rFonts w:ascii="Times New Roman" w:hAnsi="Times New Roman"/>
          <w:sz w:val="28"/>
          <w:szCs w:val="28"/>
        </w:rPr>
      </w:pPr>
    </w:p>
    <w:p w:rsidR="00103686" w:rsidRDefault="00103686" w:rsidP="00103686">
      <w:pPr>
        <w:widowControl w:val="0"/>
        <w:spacing w:after="0" w:line="240" w:lineRule="auto"/>
        <w:jc w:val="both"/>
        <w:rPr>
          <w:rFonts w:ascii="Times New Roman" w:hAnsi="Times New Roman"/>
          <w:sz w:val="28"/>
          <w:szCs w:val="28"/>
        </w:rPr>
      </w:pPr>
      <w:r>
        <w:rPr>
          <w:noProof/>
        </w:rPr>
        <w:drawing>
          <wp:inline distT="0" distB="0" distL="0" distR="0">
            <wp:extent cx="5940425" cy="2867025"/>
            <wp:effectExtent l="0" t="0" r="317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867025"/>
                    </a:xfrm>
                    <a:prstGeom prst="rect">
                      <a:avLst/>
                    </a:prstGeom>
                    <a:noFill/>
                    <a:ln>
                      <a:noFill/>
                    </a:ln>
                  </pic:spPr>
                </pic:pic>
              </a:graphicData>
            </a:graphic>
          </wp:inline>
        </w:drawing>
      </w:r>
    </w:p>
    <w:p w:rsidR="00103686" w:rsidRDefault="00103686" w:rsidP="00103686">
      <w:pPr>
        <w:widowControl w:val="0"/>
        <w:spacing w:after="0" w:line="240" w:lineRule="auto"/>
        <w:jc w:val="center"/>
        <w:rPr>
          <w:rFonts w:ascii="Times New Roman" w:hAnsi="Times New Roman"/>
          <w:sz w:val="28"/>
          <w:szCs w:val="28"/>
        </w:rPr>
      </w:pPr>
      <w:r>
        <w:rPr>
          <w:rFonts w:ascii="Times New Roman" w:hAnsi="Times New Roman"/>
          <w:sz w:val="28"/>
          <w:szCs w:val="28"/>
        </w:rPr>
        <w:t>Рисунок 20. Динамика вакансии по профессии массажист</w:t>
      </w:r>
    </w:p>
    <w:p w:rsidR="00103686" w:rsidRDefault="00103686" w:rsidP="00103686">
      <w:pPr>
        <w:widowControl w:val="0"/>
        <w:spacing w:after="0" w:line="240" w:lineRule="auto"/>
        <w:jc w:val="both"/>
        <w:rPr>
          <w:rFonts w:ascii="Times New Roman" w:hAnsi="Times New Roman"/>
          <w:sz w:val="28"/>
          <w:szCs w:val="28"/>
        </w:rPr>
      </w:pPr>
    </w:p>
    <w:p w:rsidR="00103686" w:rsidRDefault="00103686" w:rsidP="00103686">
      <w:pPr>
        <w:widowControl w:val="0"/>
        <w:spacing w:after="0" w:line="240" w:lineRule="auto"/>
        <w:jc w:val="both"/>
        <w:rPr>
          <w:rFonts w:ascii="Times New Roman" w:hAnsi="Times New Roman"/>
          <w:sz w:val="28"/>
          <w:szCs w:val="28"/>
        </w:rPr>
      </w:pPr>
      <w:r>
        <w:rPr>
          <w:noProof/>
        </w:rPr>
        <w:drawing>
          <wp:inline distT="0" distB="0" distL="0" distR="0">
            <wp:extent cx="5940425" cy="3209925"/>
            <wp:effectExtent l="0" t="0" r="317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209925"/>
                    </a:xfrm>
                    <a:prstGeom prst="rect">
                      <a:avLst/>
                    </a:prstGeom>
                    <a:noFill/>
                    <a:ln>
                      <a:noFill/>
                    </a:ln>
                  </pic:spPr>
                </pic:pic>
              </a:graphicData>
            </a:graphic>
          </wp:inline>
        </w:drawing>
      </w:r>
    </w:p>
    <w:p w:rsidR="00103686" w:rsidRDefault="00103686" w:rsidP="00103686">
      <w:pPr>
        <w:widowControl w:val="0"/>
        <w:spacing w:after="0" w:line="240" w:lineRule="auto"/>
        <w:ind w:firstLine="567"/>
        <w:jc w:val="center"/>
        <w:rPr>
          <w:rFonts w:ascii="Times New Roman" w:hAnsi="Times New Roman"/>
          <w:sz w:val="28"/>
          <w:szCs w:val="28"/>
        </w:rPr>
      </w:pPr>
      <w:r>
        <w:rPr>
          <w:rFonts w:ascii="Times New Roman" w:hAnsi="Times New Roman"/>
          <w:sz w:val="28"/>
          <w:szCs w:val="28"/>
        </w:rPr>
        <w:t>Рисунок 21. Динамика заработной платы по профессии массажист</w:t>
      </w:r>
    </w:p>
    <w:p w:rsidR="009560A2" w:rsidRDefault="009560A2" w:rsidP="0084108C">
      <w:pPr>
        <w:widowControl w:val="0"/>
        <w:spacing w:after="0" w:line="240" w:lineRule="auto"/>
        <w:ind w:firstLine="567"/>
        <w:jc w:val="both"/>
        <w:rPr>
          <w:rFonts w:ascii="Times New Roman" w:hAnsi="Times New Roman"/>
          <w:sz w:val="28"/>
          <w:szCs w:val="28"/>
        </w:rPr>
      </w:pPr>
    </w:p>
    <w:p w:rsidR="00103686" w:rsidRDefault="0043116A" w:rsidP="0084108C">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Кроме этого, проведен анализ вакансии на портале </w:t>
      </w:r>
      <w:r w:rsidRPr="0043116A">
        <w:rPr>
          <w:rFonts w:ascii="Times New Roman" w:hAnsi="Times New Roman"/>
          <w:i/>
          <w:iCs/>
          <w:sz w:val="28"/>
          <w:szCs w:val="28"/>
          <w:lang w:val="en-US"/>
        </w:rPr>
        <w:t>hh</w:t>
      </w:r>
      <w:r w:rsidRPr="0043116A">
        <w:rPr>
          <w:rFonts w:ascii="Times New Roman" w:hAnsi="Times New Roman"/>
          <w:i/>
          <w:iCs/>
          <w:sz w:val="28"/>
          <w:szCs w:val="28"/>
        </w:rPr>
        <w:t>.</w:t>
      </w:r>
      <w:r w:rsidRPr="0043116A">
        <w:rPr>
          <w:rFonts w:ascii="Times New Roman" w:hAnsi="Times New Roman"/>
          <w:i/>
          <w:iCs/>
          <w:sz w:val="28"/>
          <w:szCs w:val="28"/>
          <w:lang w:val="en-US"/>
        </w:rPr>
        <w:t>kz</w:t>
      </w:r>
      <w:r w:rsidRPr="0043116A">
        <w:rPr>
          <w:rFonts w:ascii="Times New Roman" w:hAnsi="Times New Roman"/>
          <w:i/>
          <w:iCs/>
          <w:sz w:val="28"/>
          <w:szCs w:val="28"/>
        </w:rPr>
        <w:t xml:space="preserve"> (</w:t>
      </w:r>
      <w:r w:rsidRPr="0043116A">
        <w:rPr>
          <w:rFonts w:ascii="Times New Roman" w:hAnsi="Times New Roman"/>
          <w:i/>
          <w:iCs/>
          <w:sz w:val="28"/>
          <w:szCs w:val="28"/>
          <w:lang w:val="en-US"/>
        </w:rPr>
        <w:t>head</w:t>
      </w:r>
      <w:r w:rsidRPr="0043116A">
        <w:rPr>
          <w:rFonts w:ascii="Times New Roman" w:hAnsi="Times New Roman"/>
          <w:i/>
          <w:iCs/>
          <w:sz w:val="28"/>
          <w:szCs w:val="28"/>
        </w:rPr>
        <w:t xml:space="preserve"> </w:t>
      </w:r>
      <w:r w:rsidRPr="0043116A">
        <w:rPr>
          <w:rFonts w:ascii="Times New Roman" w:hAnsi="Times New Roman"/>
          <w:i/>
          <w:iCs/>
          <w:sz w:val="28"/>
          <w:szCs w:val="28"/>
          <w:lang w:val="en-US"/>
        </w:rPr>
        <w:t>h</w:t>
      </w:r>
      <w:r w:rsidR="00DF4692">
        <w:rPr>
          <w:rFonts w:ascii="Times New Roman" w:hAnsi="Times New Roman"/>
          <w:i/>
          <w:iCs/>
          <w:sz w:val="28"/>
          <w:szCs w:val="28"/>
          <w:lang w:val="en-US"/>
        </w:rPr>
        <w:t>u</w:t>
      </w:r>
      <w:r w:rsidRPr="0043116A">
        <w:rPr>
          <w:rFonts w:ascii="Times New Roman" w:hAnsi="Times New Roman"/>
          <w:i/>
          <w:iCs/>
          <w:sz w:val="28"/>
          <w:szCs w:val="28"/>
          <w:lang w:val="en-US"/>
        </w:rPr>
        <w:t>nter</w:t>
      </w:r>
      <w:r w:rsidRPr="0043116A">
        <w:rPr>
          <w:rFonts w:ascii="Times New Roman" w:hAnsi="Times New Roman"/>
          <w:i/>
          <w:iCs/>
          <w:sz w:val="28"/>
          <w:szCs w:val="28"/>
        </w:rPr>
        <w:t>)</w:t>
      </w:r>
      <w:r>
        <w:rPr>
          <w:rFonts w:ascii="Times New Roman" w:hAnsi="Times New Roman"/>
          <w:sz w:val="28"/>
          <w:szCs w:val="28"/>
        </w:rPr>
        <w:t xml:space="preserve">, общеизвестном сайте трудоустройства. На конец 1-го полугодия 2019г., спрос на основные профессии </w:t>
      </w:r>
      <w:r w:rsidR="006F3E0D">
        <w:rPr>
          <w:rFonts w:ascii="Times New Roman" w:hAnsi="Times New Roman"/>
          <w:sz w:val="28"/>
          <w:szCs w:val="28"/>
        </w:rPr>
        <w:t>по услугам бьюти-индустрии выглядел следующим образом (Рисунок 22).</w:t>
      </w:r>
    </w:p>
    <w:p w:rsidR="006F3E0D" w:rsidRDefault="006F3E0D" w:rsidP="0084108C">
      <w:pPr>
        <w:widowControl w:val="0"/>
        <w:spacing w:after="0" w:line="240" w:lineRule="auto"/>
        <w:ind w:firstLine="567"/>
        <w:jc w:val="both"/>
        <w:rPr>
          <w:rFonts w:ascii="Times New Roman" w:hAnsi="Times New Roman"/>
          <w:sz w:val="28"/>
          <w:szCs w:val="28"/>
        </w:rPr>
      </w:pPr>
    </w:p>
    <w:p w:rsidR="00E25603" w:rsidRDefault="00E25603" w:rsidP="00E25603">
      <w:pPr>
        <w:widowControl w:val="0"/>
        <w:spacing w:after="0" w:line="240" w:lineRule="auto"/>
        <w:jc w:val="both"/>
        <w:rPr>
          <w:rFonts w:ascii="Times New Roman" w:hAnsi="Times New Roman"/>
          <w:sz w:val="28"/>
          <w:szCs w:val="28"/>
        </w:rPr>
      </w:pPr>
      <w:r>
        <w:rPr>
          <w:noProof/>
        </w:rPr>
        <w:lastRenderedPageBreak/>
        <w:drawing>
          <wp:inline distT="0" distB="0" distL="0" distR="0">
            <wp:extent cx="5581650" cy="3476625"/>
            <wp:effectExtent l="0" t="0" r="0" b="9525"/>
            <wp:docPr id="236" name="Диаграмма 2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5853A234-6665-4800-894E-60129CB84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F3E0D" w:rsidRPr="0043116A" w:rsidRDefault="006F3E0D" w:rsidP="0084108C">
      <w:pPr>
        <w:widowControl w:val="0"/>
        <w:spacing w:after="0" w:line="240" w:lineRule="auto"/>
        <w:ind w:firstLine="567"/>
        <w:jc w:val="both"/>
        <w:rPr>
          <w:rFonts w:ascii="Times New Roman" w:hAnsi="Times New Roman"/>
          <w:sz w:val="28"/>
          <w:szCs w:val="28"/>
        </w:rPr>
      </w:pPr>
    </w:p>
    <w:p w:rsidR="006F3E0D" w:rsidRDefault="006F3E0D" w:rsidP="006F3E0D">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Рисунок 21. Количество вакансии на основные профессии по услугам бьюти-индустрии на </w:t>
      </w:r>
      <w:r w:rsidRPr="0043116A">
        <w:rPr>
          <w:rFonts w:ascii="Times New Roman" w:hAnsi="Times New Roman"/>
          <w:i/>
          <w:iCs/>
          <w:sz w:val="28"/>
          <w:szCs w:val="28"/>
          <w:lang w:val="en-US"/>
        </w:rPr>
        <w:t>hh</w:t>
      </w:r>
      <w:r w:rsidRPr="0043116A">
        <w:rPr>
          <w:rFonts w:ascii="Times New Roman" w:hAnsi="Times New Roman"/>
          <w:i/>
          <w:iCs/>
          <w:sz w:val="28"/>
          <w:szCs w:val="28"/>
        </w:rPr>
        <w:t>.</w:t>
      </w:r>
      <w:r w:rsidRPr="0043116A">
        <w:rPr>
          <w:rFonts w:ascii="Times New Roman" w:hAnsi="Times New Roman"/>
          <w:i/>
          <w:iCs/>
          <w:sz w:val="28"/>
          <w:szCs w:val="28"/>
          <w:lang w:val="en-US"/>
        </w:rPr>
        <w:t>kz</w:t>
      </w:r>
    </w:p>
    <w:p w:rsidR="006040C3" w:rsidRDefault="006040C3" w:rsidP="0084108C">
      <w:pPr>
        <w:widowControl w:val="0"/>
        <w:spacing w:after="0" w:line="240" w:lineRule="auto"/>
        <w:ind w:firstLine="567"/>
        <w:jc w:val="both"/>
        <w:rPr>
          <w:rFonts w:ascii="Times New Roman" w:hAnsi="Times New Roman"/>
          <w:sz w:val="28"/>
          <w:szCs w:val="28"/>
        </w:rPr>
      </w:pPr>
    </w:p>
    <w:p w:rsidR="00103686" w:rsidRDefault="006040C3" w:rsidP="0084108C">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По запросу прочие профессии бьюти-индустрии представлены вакансии на администраторов салона красоты, консультантов по корректировке фигуры, операторов </w:t>
      </w:r>
      <w:r>
        <w:rPr>
          <w:rFonts w:ascii="Times New Roman" w:hAnsi="Times New Roman"/>
          <w:sz w:val="28"/>
          <w:szCs w:val="28"/>
          <w:lang w:val="en-US"/>
        </w:rPr>
        <w:t>call</w:t>
      </w:r>
      <w:r>
        <w:rPr>
          <w:rFonts w:ascii="Times New Roman" w:hAnsi="Times New Roman"/>
          <w:sz w:val="28"/>
          <w:szCs w:val="28"/>
        </w:rPr>
        <w:t>-центров и т.п. единичные запросы работодателей.</w:t>
      </w:r>
    </w:p>
    <w:p w:rsidR="006040C3" w:rsidRPr="008C0FF3" w:rsidRDefault="008C0FF3" w:rsidP="0084108C">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Предложение специалистов по услугам бьюти-индустрии определяется выпуском соответствующих технических и профессиональных образовательных учреждений (колледжей). На соответствующий запрос по динамике выпуска по специальности </w:t>
      </w:r>
      <w:r w:rsidRPr="008C0FF3">
        <w:rPr>
          <w:rFonts w:ascii="Times New Roman" w:hAnsi="Times New Roman"/>
          <w:sz w:val="28"/>
          <w:szCs w:val="28"/>
        </w:rPr>
        <w:t>0506000</w:t>
      </w:r>
      <w:r>
        <w:rPr>
          <w:rFonts w:ascii="Times New Roman" w:hAnsi="Times New Roman"/>
          <w:sz w:val="28"/>
          <w:szCs w:val="28"/>
        </w:rPr>
        <w:t xml:space="preserve"> «</w:t>
      </w:r>
      <w:r w:rsidRPr="008C0FF3">
        <w:rPr>
          <w:rFonts w:ascii="Times New Roman" w:hAnsi="Times New Roman"/>
          <w:sz w:val="28"/>
          <w:szCs w:val="28"/>
        </w:rPr>
        <w:t>Парикмахерское искусство и декоративная косметика</w:t>
      </w:r>
      <w:r>
        <w:rPr>
          <w:rFonts w:ascii="Times New Roman" w:hAnsi="Times New Roman"/>
          <w:sz w:val="28"/>
          <w:szCs w:val="28"/>
        </w:rPr>
        <w:t xml:space="preserve">» ответили только </w:t>
      </w:r>
      <w:r w:rsidR="008B07F2">
        <w:rPr>
          <w:rFonts w:ascii="Times New Roman" w:hAnsi="Times New Roman"/>
          <w:sz w:val="28"/>
          <w:szCs w:val="28"/>
        </w:rPr>
        <w:t xml:space="preserve">отдельные </w:t>
      </w:r>
      <w:r>
        <w:rPr>
          <w:rFonts w:ascii="Times New Roman" w:hAnsi="Times New Roman"/>
          <w:sz w:val="28"/>
          <w:szCs w:val="28"/>
        </w:rPr>
        <w:t>учебны</w:t>
      </w:r>
      <w:r w:rsidR="008B07F2">
        <w:rPr>
          <w:rFonts w:ascii="Times New Roman" w:hAnsi="Times New Roman"/>
          <w:sz w:val="28"/>
          <w:szCs w:val="28"/>
        </w:rPr>
        <w:t>е</w:t>
      </w:r>
      <w:r>
        <w:rPr>
          <w:rFonts w:ascii="Times New Roman" w:hAnsi="Times New Roman"/>
          <w:sz w:val="28"/>
          <w:szCs w:val="28"/>
        </w:rPr>
        <w:t xml:space="preserve"> заведения</w:t>
      </w:r>
      <w:r w:rsidR="008B07F2">
        <w:rPr>
          <w:rFonts w:ascii="Times New Roman" w:hAnsi="Times New Roman"/>
          <w:sz w:val="28"/>
          <w:szCs w:val="28"/>
        </w:rPr>
        <w:t xml:space="preserve"> Алматинской и Карагандинской областей</w:t>
      </w:r>
      <w:r>
        <w:rPr>
          <w:rFonts w:ascii="Times New Roman" w:hAnsi="Times New Roman"/>
          <w:sz w:val="28"/>
          <w:szCs w:val="28"/>
        </w:rPr>
        <w:t>, динамика выпуска</w:t>
      </w:r>
      <w:r w:rsidR="008B07F2">
        <w:rPr>
          <w:rFonts w:ascii="Times New Roman" w:hAnsi="Times New Roman"/>
          <w:sz w:val="28"/>
          <w:szCs w:val="28"/>
        </w:rPr>
        <w:t xml:space="preserve"> и трудоустройства в</w:t>
      </w:r>
      <w:r>
        <w:rPr>
          <w:rFonts w:ascii="Times New Roman" w:hAnsi="Times New Roman"/>
          <w:sz w:val="28"/>
          <w:szCs w:val="28"/>
        </w:rPr>
        <w:t xml:space="preserve"> которых представлена в соответствующ</w:t>
      </w:r>
      <w:r w:rsidR="008B07F2">
        <w:rPr>
          <w:rFonts w:ascii="Times New Roman" w:hAnsi="Times New Roman"/>
          <w:sz w:val="28"/>
          <w:szCs w:val="28"/>
        </w:rPr>
        <w:t>их</w:t>
      </w:r>
      <w:r>
        <w:rPr>
          <w:rFonts w:ascii="Times New Roman" w:hAnsi="Times New Roman"/>
          <w:sz w:val="28"/>
          <w:szCs w:val="28"/>
        </w:rPr>
        <w:t xml:space="preserve"> таблиц</w:t>
      </w:r>
      <w:r w:rsidR="008B07F2">
        <w:rPr>
          <w:rFonts w:ascii="Times New Roman" w:hAnsi="Times New Roman"/>
          <w:sz w:val="28"/>
          <w:szCs w:val="28"/>
        </w:rPr>
        <w:t>ах</w:t>
      </w:r>
      <w:r>
        <w:rPr>
          <w:rFonts w:ascii="Times New Roman" w:hAnsi="Times New Roman"/>
          <w:sz w:val="28"/>
          <w:szCs w:val="28"/>
        </w:rPr>
        <w:t xml:space="preserve"> 1</w:t>
      </w:r>
      <w:r w:rsidR="00FE7DCF">
        <w:rPr>
          <w:rFonts w:ascii="Times New Roman" w:hAnsi="Times New Roman"/>
          <w:sz w:val="28"/>
          <w:szCs w:val="28"/>
        </w:rPr>
        <w:t>8</w:t>
      </w:r>
      <w:r w:rsidR="008B07F2">
        <w:rPr>
          <w:rFonts w:ascii="Times New Roman" w:hAnsi="Times New Roman"/>
          <w:sz w:val="28"/>
          <w:szCs w:val="28"/>
        </w:rPr>
        <w:t>, 1</w:t>
      </w:r>
      <w:r w:rsidR="00FE7DCF">
        <w:rPr>
          <w:rFonts w:ascii="Times New Roman" w:hAnsi="Times New Roman"/>
          <w:sz w:val="28"/>
          <w:szCs w:val="28"/>
        </w:rPr>
        <w:t>9</w:t>
      </w:r>
      <w:r>
        <w:rPr>
          <w:rFonts w:ascii="Times New Roman" w:hAnsi="Times New Roman"/>
          <w:sz w:val="28"/>
          <w:szCs w:val="28"/>
        </w:rPr>
        <w:t>.</w:t>
      </w:r>
    </w:p>
    <w:p w:rsidR="00103686" w:rsidRDefault="00103686" w:rsidP="0084108C">
      <w:pPr>
        <w:widowControl w:val="0"/>
        <w:spacing w:after="0" w:line="240" w:lineRule="auto"/>
        <w:ind w:firstLine="567"/>
        <w:jc w:val="both"/>
        <w:rPr>
          <w:rFonts w:ascii="Times New Roman" w:hAnsi="Times New Roman"/>
          <w:sz w:val="28"/>
          <w:szCs w:val="28"/>
        </w:rPr>
      </w:pPr>
    </w:p>
    <w:p w:rsidR="008C0FF3" w:rsidRDefault="008C0FF3" w:rsidP="0084108C">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Таблица 1</w:t>
      </w:r>
      <w:r w:rsidR="00FE7DCF">
        <w:rPr>
          <w:rFonts w:ascii="Times New Roman" w:hAnsi="Times New Roman"/>
          <w:sz w:val="28"/>
          <w:szCs w:val="28"/>
        </w:rPr>
        <w:t>8</w:t>
      </w:r>
      <w:r>
        <w:rPr>
          <w:rFonts w:ascii="Times New Roman" w:hAnsi="Times New Roman"/>
          <w:sz w:val="28"/>
          <w:szCs w:val="28"/>
        </w:rPr>
        <w:t xml:space="preserve"> – Динамика выпуска</w:t>
      </w:r>
      <w:r w:rsidR="008B07F2">
        <w:rPr>
          <w:rFonts w:ascii="Times New Roman" w:hAnsi="Times New Roman"/>
          <w:sz w:val="28"/>
          <w:szCs w:val="28"/>
        </w:rPr>
        <w:t xml:space="preserve"> и трудоустройства</w:t>
      </w:r>
      <w:r>
        <w:rPr>
          <w:rFonts w:ascii="Times New Roman" w:hAnsi="Times New Roman"/>
          <w:sz w:val="28"/>
          <w:szCs w:val="28"/>
        </w:rPr>
        <w:t xml:space="preserve"> по специальности </w:t>
      </w:r>
      <w:r w:rsidRPr="008C0FF3">
        <w:rPr>
          <w:rFonts w:ascii="Times New Roman" w:hAnsi="Times New Roman"/>
          <w:sz w:val="28"/>
          <w:szCs w:val="28"/>
        </w:rPr>
        <w:t>0506000</w:t>
      </w:r>
      <w:r>
        <w:rPr>
          <w:rFonts w:ascii="Times New Roman" w:hAnsi="Times New Roman"/>
          <w:sz w:val="28"/>
          <w:szCs w:val="28"/>
        </w:rPr>
        <w:t xml:space="preserve"> «</w:t>
      </w:r>
      <w:r w:rsidRPr="008C0FF3">
        <w:rPr>
          <w:rFonts w:ascii="Times New Roman" w:hAnsi="Times New Roman"/>
          <w:sz w:val="28"/>
          <w:szCs w:val="28"/>
        </w:rPr>
        <w:t>Парикмахерское искусство и декоративная косметика</w:t>
      </w:r>
      <w:r>
        <w:rPr>
          <w:rFonts w:ascii="Times New Roman" w:hAnsi="Times New Roman"/>
          <w:sz w:val="28"/>
          <w:szCs w:val="28"/>
        </w:rPr>
        <w:t>» и профессиональной подготовки на курсах</w:t>
      </w:r>
      <w:r w:rsidR="008B07F2">
        <w:rPr>
          <w:rFonts w:ascii="Times New Roman" w:hAnsi="Times New Roman"/>
          <w:sz w:val="28"/>
          <w:szCs w:val="28"/>
        </w:rPr>
        <w:t xml:space="preserve"> по Алматинской области</w:t>
      </w:r>
    </w:p>
    <w:p w:rsidR="008C0FF3" w:rsidRDefault="008C0FF3" w:rsidP="0084108C">
      <w:pPr>
        <w:widowControl w:val="0"/>
        <w:spacing w:after="0" w:line="240" w:lineRule="auto"/>
        <w:ind w:firstLine="567"/>
        <w:jc w:val="both"/>
        <w:rPr>
          <w:rFonts w:ascii="Times New Roman" w:hAnsi="Times New Roman"/>
          <w:sz w:val="28"/>
          <w:szCs w:val="28"/>
        </w:rPr>
      </w:pPr>
    </w:p>
    <w:tbl>
      <w:tblPr>
        <w:tblStyle w:val="ab"/>
        <w:tblW w:w="5092" w:type="pct"/>
        <w:jc w:val="center"/>
        <w:tblLayout w:type="fixed"/>
        <w:tblLook w:val="04A0" w:firstRow="1" w:lastRow="0" w:firstColumn="1" w:lastColumn="0" w:noHBand="0" w:noVBand="1"/>
      </w:tblPr>
      <w:tblGrid>
        <w:gridCol w:w="3457"/>
        <w:gridCol w:w="992"/>
        <w:gridCol w:w="1134"/>
        <w:gridCol w:w="992"/>
        <w:gridCol w:w="1134"/>
        <w:gridCol w:w="992"/>
        <w:gridCol w:w="1046"/>
      </w:tblGrid>
      <w:tr w:rsidR="002B1269" w:rsidRPr="004B6574" w:rsidTr="002B1269">
        <w:trPr>
          <w:jc w:val="center"/>
        </w:trPr>
        <w:tc>
          <w:tcPr>
            <w:tcW w:w="3457" w:type="dxa"/>
            <w:vMerge w:val="restart"/>
          </w:tcPr>
          <w:p w:rsidR="00DE4E87" w:rsidRPr="004B6574" w:rsidRDefault="00DE4E87" w:rsidP="008C0FF3">
            <w:pPr>
              <w:widowControl w:val="0"/>
              <w:jc w:val="center"/>
              <w:rPr>
                <w:rFonts w:ascii="Times New Roman" w:hAnsi="Times New Roman"/>
                <w:sz w:val="24"/>
                <w:szCs w:val="24"/>
              </w:rPr>
            </w:pPr>
            <w:r w:rsidRPr="004B6574">
              <w:rPr>
                <w:rFonts w:ascii="Times New Roman" w:hAnsi="Times New Roman"/>
                <w:sz w:val="24"/>
                <w:szCs w:val="24"/>
              </w:rPr>
              <w:t>Наименование колледжа и программы обучения</w:t>
            </w:r>
          </w:p>
        </w:tc>
        <w:tc>
          <w:tcPr>
            <w:tcW w:w="2126" w:type="dxa"/>
            <w:gridSpan w:val="2"/>
          </w:tcPr>
          <w:p w:rsidR="00DE4E87" w:rsidRPr="004B6574" w:rsidRDefault="00DE4E87" w:rsidP="008C0FF3">
            <w:pPr>
              <w:widowControl w:val="0"/>
              <w:jc w:val="center"/>
              <w:rPr>
                <w:rFonts w:ascii="Times New Roman" w:hAnsi="Times New Roman"/>
                <w:sz w:val="24"/>
                <w:szCs w:val="24"/>
              </w:rPr>
            </w:pPr>
            <w:r w:rsidRPr="004B6574">
              <w:rPr>
                <w:rFonts w:ascii="Times New Roman" w:hAnsi="Times New Roman"/>
                <w:sz w:val="24"/>
                <w:szCs w:val="24"/>
              </w:rPr>
              <w:t>2016-2017 уч.год</w:t>
            </w:r>
          </w:p>
        </w:tc>
        <w:tc>
          <w:tcPr>
            <w:tcW w:w="2126" w:type="dxa"/>
            <w:gridSpan w:val="2"/>
          </w:tcPr>
          <w:p w:rsidR="00DE4E87" w:rsidRPr="004B6574" w:rsidRDefault="00DE4E87" w:rsidP="008C0FF3">
            <w:pPr>
              <w:widowControl w:val="0"/>
              <w:jc w:val="center"/>
              <w:rPr>
                <w:rFonts w:ascii="Times New Roman" w:hAnsi="Times New Roman"/>
                <w:sz w:val="24"/>
                <w:szCs w:val="24"/>
              </w:rPr>
            </w:pPr>
            <w:r w:rsidRPr="004B6574">
              <w:rPr>
                <w:rFonts w:ascii="Times New Roman" w:hAnsi="Times New Roman"/>
                <w:sz w:val="24"/>
                <w:szCs w:val="24"/>
              </w:rPr>
              <w:t>2017-2018 уч.год</w:t>
            </w:r>
          </w:p>
        </w:tc>
        <w:tc>
          <w:tcPr>
            <w:tcW w:w="2038" w:type="dxa"/>
            <w:gridSpan w:val="2"/>
          </w:tcPr>
          <w:p w:rsidR="00DE4E87" w:rsidRPr="004B6574" w:rsidRDefault="00DE4E87" w:rsidP="008C0FF3">
            <w:pPr>
              <w:widowControl w:val="0"/>
              <w:jc w:val="center"/>
              <w:rPr>
                <w:rFonts w:ascii="Times New Roman" w:hAnsi="Times New Roman"/>
                <w:sz w:val="24"/>
                <w:szCs w:val="24"/>
              </w:rPr>
            </w:pPr>
            <w:r w:rsidRPr="004B6574">
              <w:rPr>
                <w:rFonts w:ascii="Times New Roman" w:hAnsi="Times New Roman"/>
                <w:sz w:val="24"/>
                <w:szCs w:val="24"/>
              </w:rPr>
              <w:t>2018-2019 уч.год</w:t>
            </w:r>
          </w:p>
        </w:tc>
      </w:tr>
      <w:tr w:rsidR="002B1269" w:rsidRPr="004B6574" w:rsidTr="002B1269">
        <w:trPr>
          <w:jc w:val="center"/>
        </w:trPr>
        <w:tc>
          <w:tcPr>
            <w:tcW w:w="3457" w:type="dxa"/>
            <w:vMerge/>
          </w:tcPr>
          <w:p w:rsidR="00DE4E87" w:rsidRPr="004B6574" w:rsidRDefault="00DE4E87" w:rsidP="00DE4E87">
            <w:pPr>
              <w:widowControl w:val="0"/>
              <w:jc w:val="center"/>
              <w:rPr>
                <w:rFonts w:ascii="Times New Roman" w:hAnsi="Times New Roman"/>
                <w:sz w:val="24"/>
                <w:szCs w:val="24"/>
              </w:rPr>
            </w:pPr>
          </w:p>
        </w:tc>
        <w:tc>
          <w:tcPr>
            <w:tcW w:w="992" w:type="dxa"/>
          </w:tcPr>
          <w:p w:rsidR="00DE4E87" w:rsidRPr="004B6574" w:rsidRDefault="00DE4E87" w:rsidP="00DE4E87">
            <w:pPr>
              <w:widowControl w:val="0"/>
              <w:jc w:val="center"/>
              <w:rPr>
                <w:rFonts w:ascii="Times New Roman" w:hAnsi="Times New Roman"/>
                <w:sz w:val="24"/>
                <w:szCs w:val="24"/>
              </w:rPr>
            </w:pPr>
            <w:r w:rsidRPr="004B6574">
              <w:rPr>
                <w:rFonts w:ascii="Times New Roman" w:hAnsi="Times New Roman"/>
                <w:sz w:val="24"/>
                <w:szCs w:val="24"/>
              </w:rPr>
              <w:t>выпуск</w:t>
            </w:r>
          </w:p>
        </w:tc>
        <w:tc>
          <w:tcPr>
            <w:tcW w:w="1134" w:type="dxa"/>
          </w:tcPr>
          <w:p w:rsidR="00DE4E87" w:rsidRPr="004B6574" w:rsidRDefault="00DE4E87" w:rsidP="00DE4E87">
            <w:pPr>
              <w:widowControl w:val="0"/>
              <w:jc w:val="center"/>
              <w:rPr>
                <w:rFonts w:ascii="Times New Roman" w:hAnsi="Times New Roman"/>
                <w:sz w:val="24"/>
                <w:szCs w:val="24"/>
              </w:rPr>
            </w:pPr>
            <w:r w:rsidRPr="004B6574">
              <w:rPr>
                <w:rFonts w:ascii="Times New Roman" w:hAnsi="Times New Roman"/>
                <w:sz w:val="24"/>
                <w:szCs w:val="24"/>
              </w:rPr>
              <w:t>трудоустроено</w:t>
            </w:r>
          </w:p>
        </w:tc>
        <w:tc>
          <w:tcPr>
            <w:tcW w:w="992" w:type="dxa"/>
          </w:tcPr>
          <w:p w:rsidR="00DE4E87" w:rsidRPr="004B6574" w:rsidRDefault="00DE4E87" w:rsidP="00DE4E87">
            <w:pPr>
              <w:widowControl w:val="0"/>
              <w:jc w:val="center"/>
              <w:rPr>
                <w:rFonts w:ascii="Times New Roman" w:hAnsi="Times New Roman"/>
                <w:sz w:val="24"/>
                <w:szCs w:val="24"/>
              </w:rPr>
            </w:pPr>
            <w:r w:rsidRPr="004B6574">
              <w:rPr>
                <w:rFonts w:ascii="Times New Roman" w:hAnsi="Times New Roman"/>
                <w:sz w:val="24"/>
                <w:szCs w:val="24"/>
              </w:rPr>
              <w:t>выпуск</w:t>
            </w:r>
          </w:p>
        </w:tc>
        <w:tc>
          <w:tcPr>
            <w:tcW w:w="1134" w:type="dxa"/>
          </w:tcPr>
          <w:p w:rsidR="00DE4E87" w:rsidRPr="004B6574" w:rsidRDefault="00DE4E87" w:rsidP="00DE4E87">
            <w:pPr>
              <w:widowControl w:val="0"/>
              <w:jc w:val="center"/>
              <w:rPr>
                <w:rFonts w:ascii="Times New Roman" w:hAnsi="Times New Roman"/>
                <w:sz w:val="24"/>
                <w:szCs w:val="24"/>
              </w:rPr>
            </w:pPr>
            <w:r w:rsidRPr="004B6574">
              <w:rPr>
                <w:rFonts w:ascii="Times New Roman" w:hAnsi="Times New Roman"/>
                <w:sz w:val="24"/>
                <w:szCs w:val="24"/>
              </w:rPr>
              <w:t>трудоустроено</w:t>
            </w:r>
          </w:p>
        </w:tc>
        <w:tc>
          <w:tcPr>
            <w:tcW w:w="992" w:type="dxa"/>
          </w:tcPr>
          <w:p w:rsidR="00DE4E87" w:rsidRPr="004B6574" w:rsidRDefault="00DE4E87" w:rsidP="00DE4E87">
            <w:pPr>
              <w:widowControl w:val="0"/>
              <w:jc w:val="center"/>
              <w:rPr>
                <w:rFonts w:ascii="Times New Roman" w:hAnsi="Times New Roman"/>
                <w:sz w:val="24"/>
                <w:szCs w:val="24"/>
              </w:rPr>
            </w:pPr>
            <w:r w:rsidRPr="004B6574">
              <w:rPr>
                <w:rFonts w:ascii="Times New Roman" w:hAnsi="Times New Roman"/>
                <w:sz w:val="24"/>
                <w:szCs w:val="24"/>
              </w:rPr>
              <w:t>выпуск</w:t>
            </w:r>
          </w:p>
        </w:tc>
        <w:tc>
          <w:tcPr>
            <w:tcW w:w="1046" w:type="dxa"/>
          </w:tcPr>
          <w:p w:rsidR="00DE4E87" w:rsidRPr="004B6574" w:rsidRDefault="00DE4E87" w:rsidP="00DE4E87">
            <w:pPr>
              <w:widowControl w:val="0"/>
              <w:jc w:val="center"/>
              <w:rPr>
                <w:rFonts w:ascii="Times New Roman" w:hAnsi="Times New Roman"/>
                <w:sz w:val="24"/>
                <w:szCs w:val="24"/>
              </w:rPr>
            </w:pPr>
            <w:r w:rsidRPr="004B6574">
              <w:rPr>
                <w:rFonts w:ascii="Times New Roman" w:hAnsi="Times New Roman"/>
                <w:sz w:val="24"/>
                <w:szCs w:val="24"/>
              </w:rPr>
              <w:t>трудоустроено</w:t>
            </w:r>
          </w:p>
        </w:tc>
      </w:tr>
      <w:tr w:rsidR="002B1269" w:rsidRPr="004B6574" w:rsidTr="002B1269">
        <w:trPr>
          <w:jc w:val="center"/>
        </w:trPr>
        <w:tc>
          <w:tcPr>
            <w:tcW w:w="3457" w:type="dxa"/>
          </w:tcPr>
          <w:p w:rsidR="00BA07CE" w:rsidRPr="004B6574" w:rsidRDefault="00BA07CE" w:rsidP="00BA07CE">
            <w:pPr>
              <w:widowControl w:val="0"/>
              <w:jc w:val="center"/>
              <w:rPr>
                <w:rFonts w:ascii="Times New Roman" w:eastAsia="Times New Roman" w:hAnsi="Times New Roman" w:cs="Times New Roman"/>
                <w:sz w:val="24"/>
                <w:szCs w:val="24"/>
              </w:rPr>
            </w:pPr>
            <w:r w:rsidRPr="004B6574">
              <w:rPr>
                <w:rFonts w:ascii="Times New Roman" w:eastAsia="Times New Roman" w:hAnsi="Times New Roman" w:cs="Times New Roman"/>
                <w:sz w:val="24"/>
                <w:szCs w:val="24"/>
              </w:rPr>
              <w:t>ГККП «Алматинский областной колледж инновационных технологий в сфере сервиса и питания»</w:t>
            </w:r>
          </w:p>
          <w:p w:rsidR="00BA07CE" w:rsidRPr="004B6574" w:rsidRDefault="00BA07CE" w:rsidP="00BA07CE">
            <w:pPr>
              <w:widowControl w:val="0"/>
              <w:jc w:val="center"/>
              <w:rPr>
                <w:rFonts w:ascii="Times New Roman" w:hAnsi="Times New Roman"/>
                <w:sz w:val="24"/>
                <w:szCs w:val="24"/>
              </w:rPr>
            </w:pPr>
            <w:r w:rsidRPr="004B6574">
              <w:rPr>
                <w:rFonts w:ascii="Times New Roman" w:hAnsi="Times New Roman" w:cs="Times New Roman"/>
                <w:sz w:val="24"/>
                <w:szCs w:val="24"/>
              </w:rPr>
              <w:t xml:space="preserve">0506000 «Парикмахерское искусство и декоративная </w:t>
            </w:r>
            <w:r w:rsidRPr="004B6574">
              <w:rPr>
                <w:rFonts w:ascii="Times New Roman" w:hAnsi="Times New Roman" w:cs="Times New Roman"/>
                <w:sz w:val="24"/>
                <w:szCs w:val="24"/>
              </w:rPr>
              <w:lastRenderedPageBreak/>
              <w:t>косметика»</w:t>
            </w:r>
          </w:p>
        </w:tc>
        <w:tc>
          <w:tcPr>
            <w:tcW w:w="992" w:type="dxa"/>
          </w:tcPr>
          <w:p w:rsidR="00BA07CE" w:rsidRPr="004B6574" w:rsidRDefault="00BA07CE" w:rsidP="00BA07CE">
            <w:pPr>
              <w:jc w:val="center"/>
              <w:rPr>
                <w:rFonts w:ascii="Times New Roman" w:hAnsi="Times New Roman" w:cs="Times New Roman"/>
                <w:b/>
                <w:sz w:val="24"/>
                <w:szCs w:val="24"/>
              </w:rPr>
            </w:pPr>
            <w:r w:rsidRPr="004B6574">
              <w:rPr>
                <w:rFonts w:ascii="Times New Roman" w:hAnsi="Times New Roman" w:cs="Times New Roman"/>
                <w:b/>
                <w:sz w:val="24"/>
                <w:szCs w:val="24"/>
              </w:rPr>
              <w:lastRenderedPageBreak/>
              <w:t>40</w:t>
            </w:r>
          </w:p>
        </w:tc>
        <w:tc>
          <w:tcPr>
            <w:tcW w:w="1134" w:type="dxa"/>
          </w:tcPr>
          <w:p w:rsidR="00BA07CE" w:rsidRPr="004B6574" w:rsidRDefault="00BA07CE" w:rsidP="00BA07CE">
            <w:pPr>
              <w:jc w:val="center"/>
              <w:rPr>
                <w:rFonts w:ascii="Times New Roman" w:hAnsi="Times New Roman" w:cs="Times New Roman"/>
                <w:b/>
                <w:sz w:val="24"/>
                <w:szCs w:val="24"/>
              </w:rPr>
            </w:pPr>
            <w:r w:rsidRPr="004B6574">
              <w:rPr>
                <w:rFonts w:ascii="Times New Roman" w:hAnsi="Times New Roman" w:cs="Times New Roman"/>
                <w:b/>
                <w:sz w:val="24"/>
                <w:szCs w:val="24"/>
              </w:rPr>
              <w:t>35</w:t>
            </w:r>
          </w:p>
        </w:tc>
        <w:tc>
          <w:tcPr>
            <w:tcW w:w="992" w:type="dxa"/>
          </w:tcPr>
          <w:p w:rsidR="00BA07CE" w:rsidRPr="004B6574" w:rsidRDefault="00BA07CE" w:rsidP="00BA07CE">
            <w:pPr>
              <w:jc w:val="center"/>
              <w:rPr>
                <w:rFonts w:ascii="Times New Roman" w:hAnsi="Times New Roman" w:cs="Times New Roman"/>
                <w:b/>
                <w:sz w:val="24"/>
                <w:szCs w:val="24"/>
              </w:rPr>
            </w:pPr>
            <w:r w:rsidRPr="004B6574">
              <w:rPr>
                <w:rFonts w:ascii="Times New Roman" w:hAnsi="Times New Roman" w:cs="Times New Roman"/>
                <w:b/>
                <w:sz w:val="24"/>
                <w:szCs w:val="24"/>
              </w:rPr>
              <w:t>35</w:t>
            </w:r>
          </w:p>
        </w:tc>
        <w:tc>
          <w:tcPr>
            <w:tcW w:w="1134" w:type="dxa"/>
          </w:tcPr>
          <w:p w:rsidR="00BA07CE" w:rsidRPr="004B6574" w:rsidRDefault="00BA07CE" w:rsidP="00BA07CE">
            <w:pPr>
              <w:jc w:val="center"/>
              <w:rPr>
                <w:rFonts w:ascii="Times New Roman" w:hAnsi="Times New Roman" w:cs="Times New Roman"/>
                <w:b/>
                <w:sz w:val="24"/>
                <w:szCs w:val="24"/>
              </w:rPr>
            </w:pPr>
            <w:r w:rsidRPr="004B6574">
              <w:rPr>
                <w:rFonts w:ascii="Times New Roman" w:hAnsi="Times New Roman" w:cs="Times New Roman"/>
                <w:b/>
                <w:sz w:val="24"/>
                <w:szCs w:val="24"/>
              </w:rPr>
              <w:t>32</w:t>
            </w:r>
          </w:p>
        </w:tc>
        <w:tc>
          <w:tcPr>
            <w:tcW w:w="992" w:type="dxa"/>
          </w:tcPr>
          <w:p w:rsidR="00BA07CE" w:rsidRPr="004B6574" w:rsidRDefault="00BA07CE" w:rsidP="00BA07CE">
            <w:pPr>
              <w:jc w:val="center"/>
              <w:rPr>
                <w:rFonts w:ascii="Times New Roman" w:hAnsi="Times New Roman" w:cs="Times New Roman"/>
                <w:b/>
                <w:sz w:val="24"/>
                <w:szCs w:val="24"/>
              </w:rPr>
            </w:pPr>
            <w:r w:rsidRPr="004B6574">
              <w:rPr>
                <w:rFonts w:ascii="Times New Roman" w:hAnsi="Times New Roman" w:cs="Times New Roman"/>
                <w:b/>
                <w:sz w:val="24"/>
                <w:szCs w:val="24"/>
              </w:rPr>
              <w:t>41</w:t>
            </w:r>
          </w:p>
        </w:tc>
        <w:tc>
          <w:tcPr>
            <w:tcW w:w="1046" w:type="dxa"/>
          </w:tcPr>
          <w:p w:rsidR="00BA07CE" w:rsidRPr="004B6574" w:rsidRDefault="00BA07CE" w:rsidP="00BA07CE">
            <w:pPr>
              <w:jc w:val="center"/>
              <w:rPr>
                <w:rFonts w:ascii="Times New Roman" w:hAnsi="Times New Roman" w:cs="Times New Roman"/>
                <w:b/>
                <w:sz w:val="24"/>
                <w:szCs w:val="24"/>
              </w:rPr>
            </w:pPr>
            <w:r w:rsidRPr="004B6574">
              <w:rPr>
                <w:rFonts w:ascii="Times New Roman" w:hAnsi="Times New Roman" w:cs="Times New Roman"/>
                <w:b/>
                <w:sz w:val="24"/>
                <w:szCs w:val="24"/>
              </w:rPr>
              <w:t>37</w:t>
            </w:r>
          </w:p>
        </w:tc>
      </w:tr>
      <w:tr w:rsidR="002B1269" w:rsidRPr="004B6574" w:rsidTr="002B1269">
        <w:trPr>
          <w:jc w:val="center"/>
        </w:trPr>
        <w:tc>
          <w:tcPr>
            <w:tcW w:w="3457" w:type="dxa"/>
          </w:tcPr>
          <w:p w:rsidR="003B0967" w:rsidRPr="004B6574" w:rsidRDefault="003B0967" w:rsidP="00DE4E87">
            <w:pPr>
              <w:widowControl w:val="0"/>
              <w:jc w:val="center"/>
              <w:rPr>
                <w:rFonts w:ascii="Times New Roman" w:hAnsi="Times New Roman" w:cs="Times New Roman"/>
                <w:sz w:val="24"/>
                <w:szCs w:val="24"/>
              </w:rPr>
            </w:pPr>
            <w:r w:rsidRPr="004B6574">
              <w:rPr>
                <w:rFonts w:ascii="Times New Roman" w:hAnsi="Times New Roman" w:cs="Times New Roman"/>
                <w:sz w:val="24"/>
                <w:szCs w:val="24"/>
              </w:rPr>
              <w:t>ГККП «Алматинский государственный колледж сервиса и технологий»</w:t>
            </w:r>
          </w:p>
          <w:p w:rsidR="00BA07CE" w:rsidRPr="004B6574" w:rsidRDefault="00BA07CE" w:rsidP="00DE4E87">
            <w:pPr>
              <w:widowControl w:val="0"/>
              <w:jc w:val="center"/>
              <w:rPr>
                <w:rFonts w:ascii="Times New Roman" w:eastAsia="Times New Roman" w:hAnsi="Times New Roman" w:cs="Times New Roman"/>
                <w:sz w:val="24"/>
                <w:szCs w:val="24"/>
              </w:rPr>
            </w:pPr>
            <w:r w:rsidRPr="004B6574">
              <w:rPr>
                <w:rFonts w:ascii="Times New Roman" w:hAnsi="Times New Roman" w:cs="Times New Roman"/>
                <w:sz w:val="24"/>
                <w:szCs w:val="24"/>
              </w:rPr>
              <w:t>0506000 «Парикмахерское искусство и декоративная косметика»</w:t>
            </w:r>
          </w:p>
        </w:tc>
        <w:tc>
          <w:tcPr>
            <w:tcW w:w="992"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60</w:t>
            </w:r>
          </w:p>
        </w:tc>
        <w:tc>
          <w:tcPr>
            <w:tcW w:w="1134"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53</w:t>
            </w:r>
          </w:p>
        </w:tc>
        <w:tc>
          <w:tcPr>
            <w:tcW w:w="992"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57</w:t>
            </w:r>
          </w:p>
        </w:tc>
        <w:tc>
          <w:tcPr>
            <w:tcW w:w="1134"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47</w:t>
            </w:r>
          </w:p>
        </w:tc>
        <w:tc>
          <w:tcPr>
            <w:tcW w:w="992"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58</w:t>
            </w:r>
          </w:p>
        </w:tc>
        <w:tc>
          <w:tcPr>
            <w:tcW w:w="1046"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49</w:t>
            </w:r>
          </w:p>
        </w:tc>
      </w:tr>
      <w:tr w:rsidR="002B1269" w:rsidRPr="004B6574" w:rsidTr="002B1269">
        <w:trPr>
          <w:jc w:val="center"/>
        </w:trPr>
        <w:tc>
          <w:tcPr>
            <w:tcW w:w="3457" w:type="dxa"/>
          </w:tcPr>
          <w:p w:rsidR="003B0967" w:rsidRPr="004B6574" w:rsidRDefault="003B0967" w:rsidP="00DE4E87">
            <w:pPr>
              <w:widowControl w:val="0"/>
              <w:jc w:val="center"/>
              <w:rPr>
                <w:rFonts w:ascii="Times New Roman" w:hAnsi="Times New Roman" w:cs="Times New Roman"/>
                <w:sz w:val="24"/>
                <w:szCs w:val="24"/>
              </w:rPr>
            </w:pPr>
            <w:r w:rsidRPr="004B6574">
              <w:rPr>
                <w:rFonts w:ascii="Times New Roman" w:hAnsi="Times New Roman" w:cs="Times New Roman"/>
                <w:sz w:val="24"/>
                <w:szCs w:val="24"/>
              </w:rPr>
              <w:t>ГККП  «Талдыкорганский колледж сервиса и технологий»</w:t>
            </w:r>
          </w:p>
          <w:p w:rsidR="00BA07CE" w:rsidRPr="004B6574" w:rsidRDefault="00BA07CE" w:rsidP="00DE4E87">
            <w:pPr>
              <w:widowControl w:val="0"/>
              <w:jc w:val="center"/>
              <w:rPr>
                <w:rFonts w:ascii="Times New Roman" w:eastAsia="Times New Roman" w:hAnsi="Times New Roman" w:cs="Times New Roman"/>
                <w:sz w:val="24"/>
                <w:szCs w:val="24"/>
              </w:rPr>
            </w:pPr>
            <w:r w:rsidRPr="004B6574">
              <w:rPr>
                <w:rFonts w:ascii="Times New Roman" w:hAnsi="Times New Roman" w:cs="Times New Roman"/>
                <w:sz w:val="24"/>
                <w:szCs w:val="24"/>
              </w:rPr>
              <w:t>0506000 «Парикмахерское искусство и декоративная косметика»</w:t>
            </w:r>
          </w:p>
        </w:tc>
        <w:tc>
          <w:tcPr>
            <w:tcW w:w="992"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21</w:t>
            </w:r>
          </w:p>
        </w:tc>
        <w:tc>
          <w:tcPr>
            <w:tcW w:w="1134"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18</w:t>
            </w:r>
          </w:p>
        </w:tc>
        <w:tc>
          <w:tcPr>
            <w:tcW w:w="992"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18</w:t>
            </w:r>
          </w:p>
        </w:tc>
        <w:tc>
          <w:tcPr>
            <w:tcW w:w="1134"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12</w:t>
            </w:r>
          </w:p>
        </w:tc>
        <w:tc>
          <w:tcPr>
            <w:tcW w:w="992"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31</w:t>
            </w:r>
          </w:p>
        </w:tc>
        <w:tc>
          <w:tcPr>
            <w:tcW w:w="1046" w:type="dxa"/>
          </w:tcPr>
          <w:p w:rsidR="003B0967" w:rsidRPr="004B6574" w:rsidRDefault="00BA07CE" w:rsidP="00DE4E87">
            <w:pPr>
              <w:widowControl w:val="0"/>
              <w:jc w:val="center"/>
              <w:rPr>
                <w:rFonts w:ascii="Times New Roman" w:hAnsi="Times New Roman"/>
                <w:b/>
                <w:bCs/>
                <w:sz w:val="24"/>
                <w:szCs w:val="24"/>
              </w:rPr>
            </w:pPr>
            <w:r w:rsidRPr="004B6574">
              <w:rPr>
                <w:rFonts w:ascii="Times New Roman" w:hAnsi="Times New Roman"/>
                <w:b/>
                <w:bCs/>
                <w:sz w:val="24"/>
                <w:szCs w:val="24"/>
              </w:rPr>
              <w:t>25</w:t>
            </w:r>
          </w:p>
        </w:tc>
      </w:tr>
      <w:tr w:rsidR="002B1269" w:rsidRPr="004B6574" w:rsidTr="002B1269">
        <w:trPr>
          <w:jc w:val="center"/>
        </w:trPr>
        <w:tc>
          <w:tcPr>
            <w:tcW w:w="3457" w:type="dxa"/>
          </w:tcPr>
          <w:p w:rsidR="00A847DB" w:rsidRPr="004B6574" w:rsidRDefault="00A847DB" w:rsidP="00A847DB">
            <w:pPr>
              <w:spacing w:line="240" w:lineRule="atLeast"/>
              <w:jc w:val="center"/>
              <w:rPr>
                <w:rFonts w:ascii="Times New Roman" w:hAnsi="Times New Roman" w:cs="Times New Roman"/>
                <w:sz w:val="24"/>
                <w:szCs w:val="24"/>
              </w:rPr>
            </w:pPr>
            <w:r w:rsidRPr="004B6574">
              <w:rPr>
                <w:rFonts w:ascii="Times New Roman" w:hAnsi="Times New Roman" w:cs="Times New Roman"/>
                <w:sz w:val="24"/>
                <w:szCs w:val="24"/>
              </w:rPr>
              <w:t xml:space="preserve">По дорожной карте (срок обучения 3 месяца) </w:t>
            </w:r>
          </w:p>
          <w:p w:rsidR="00BA07CE" w:rsidRPr="004B6574" w:rsidRDefault="00A847DB" w:rsidP="00A847DB">
            <w:pPr>
              <w:widowControl w:val="0"/>
              <w:jc w:val="center"/>
              <w:rPr>
                <w:rFonts w:ascii="Times New Roman" w:hAnsi="Times New Roman" w:cs="Times New Roman"/>
                <w:sz w:val="24"/>
                <w:szCs w:val="24"/>
              </w:rPr>
            </w:pPr>
            <w:r w:rsidRPr="004B6574">
              <w:rPr>
                <w:rFonts w:ascii="Times New Roman" w:hAnsi="Times New Roman" w:cs="Times New Roman"/>
                <w:sz w:val="24"/>
                <w:szCs w:val="24"/>
              </w:rPr>
              <w:t>Профессия  «</w:t>
            </w:r>
            <w:r w:rsidRPr="004B6574">
              <w:rPr>
                <w:rFonts w:ascii="Times New Roman" w:hAnsi="Times New Roman" w:cs="Times New Roman"/>
                <w:color w:val="000000"/>
                <w:sz w:val="24"/>
                <w:szCs w:val="24"/>
              </w:rPr>
              <w:t>Парикмахер-модельер</w:t>
            </w:r>
            <w:r w:rsidRPr="004B6574">
              <w:rPr>
                <w:rFonts w:ascii="Times New Roman" w:hAnsi="Times New Roman" w:cs="Times New Roman"/>
                <w:sz w:val="24"/>
                <w:szCs w:val="24"/>
              </w:rPr>
              <w:t>»</w:t>
            </w:r>
          </w:p>
        </w:tc>
        <w:tc>
          <w:tcPr>
            <w:tcW w:w="992" w:type="dxa"/>
          </w:tcPr>
          <w:p w:rsidR="00BA07CE"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30</w:t>
            </w:r>
          </w:p>
        </w:tc>
        <w:tc>
          <w:tcPr>
            <w:tcW w:w="1134" w:type="dxa"/>
          </w:tcPr>
          <w:p w:rsidR="00BA07CE"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25</w:t>
            </w:r>
          </w:p>
        </w:tc>
        <w:tc>
          <w:tcPr>
            <w:tcW w:w="992" w:type="dxa"/>
          </w:tcPr>
          <w:p w:rsidR="00BA07CE"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35</w:t>
            </w:r>
          </w:p>
        </w:tc>
        <w:tc>
          <w:tcPr>
            <w:tcW w:w="1134" w:type="dxa"/>
          </w:tcPr>
          <w:p w:rsidR="00BA07CE"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35</w:t>
            </w:r>
          </w:p>
        </w:tc>
        <w:tc>
          <w:tcPr>
            <w:tcW w:w="992" w:type="dxa"/>
          </w:tcPr>
          <w:p w:rsidR="00BA07CE"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30</w:t>
            </w:r>
          </w:p>
        </w:tc>
        <w:tc>
          <w:tcPr>
            <w:tcW w:w="1046" w:type="dxa"/>
          </w:tcPr>
          <w:p w:rsidR="00BA07CE"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30</w:t>
            </w:r>
          </w:p>
        </w:tc>
      </w:tr>
      <w:tr w:rsidR="002B1269" w:rsidRPr="004B6574" w:rsidTr="002B1269">
        <w:trPr>
          <w:jc w:val="center"/>
        </w:trPr>
        <w:tc>
          <w:tcPr>
            <w:tcW w:w="3457" w:type="dxa"/>
          </w:tcPr>
          <w:p w:rsidR="00A847DB" w:rsidRPr="004B6574" w:rsidRDefault="00A847DB" w:rsidP="00A847DB">
            <w:pPr>
              <w:spacing w:line="240" w:lineRule="atLeast"/>
              <w:jc w:val="center"/>
              <w:rPr>
                <w:rFonts w:ascii="Times New Roman" w:hAnsi="Times New Roman" w:cs="Times New Roman"/>
                <w:sz w:val="24"/>
                <w:szCs w:val="24"/>
              </w:rPr>
            </w:pPr>
            <w:r w:rsidRPr="004B6574">
              <w:rPr>
                <w:rFonts w:ascii="Times New Roman" w:hAnsi="Times New Roman" w:cs="Times New Roman"/>
                <w:sz w:val="24"/>
                <w:szCs w:val="24"/>
              </w:rPr>
              <w:t xml:space="preserve">По дорожной карте (срок обучения 3 месяца) </w:t>
            </w:r>
          </w:p>
          <w:p w:rsidR="00A847DB" w:rsidRPr="004B6574" w:rsidRDefault="00A847DB" w:rsidP="00A847DB">
            <w:pPr>
              <w:spacing w:line="240" w:lineRule="atLeast"/>
              <w:jc w:val="center"/>
              <w:rPr>
                <w:rFonts w:ascii="Times New Roman" w:hAnsi="Times New Roman" w:cs="Times New Roman"/>
                <w:sz w:val="24"/>
                <w:szCs w:val="24"/>
              </w:rPr>
            </w:pPr>
            <w:r w:rsidRPr="004B6574">
              <w:rPr>
                <w:rFonts w:ascii="Times New Roman" w:hAnsi="Times New Roman" w:cs="Times New Roman"/>
                <w:sz w:val="24"/>
                <w:szCs w:val="24"/>
              </w:rPr>
              <w:t>Профессия  «</w:t>
            </w:r>
            <w:r w:rsidRPr="004B6574">
              <w:rPr>
                <w:rFonts w:ascii="Times New Roman" w:hAnsi="Times New Roman" w:cs="Times New Roman"/>
                <w:color w:val="000000"/>
                <w:sz w:val="24"/>
                <w:szCs w:val="24"/>
              </w:rPr>
              <w:t>Мастер по маникюру</w:t>
            </w:r>
            <w:r w:rsidRPr="004B6574">
              <w:rPr>
                <w:rFonts w:ascii="Times New Roman" w:hAnsi="Times New Roman" w:cs="Times New Roman"/>
                <w:sz w:val="24"/>
                <w:szCs w:val="24"/>
              </w:rPr>
              <w:t>»</w:t>
            </w:r>
          </w:p>
        </w:tc>
        <w:tc>
          <w:tcPr>
            <w:tcW w:w="992" w:type="dxa"/>
          </w:tcPr>
          <w:p w:rsidR="00A847DB"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45</w:t>
            </w:r>
          </w:p>
        </w:tc>
        <w:tc>
          <w:tcPr>
            <w:tcW w:w="1134" w:type="dxa"/>
          </w:tcPr>
          <w:p w:rsidR="00A847DB"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35</w:t>
            </w:r>
          </w:p>
        </w:tc>
        <w:tc>
          <w:tcPr>
            <w:tcW w:w="992" w:type="dxa"/>
          </w:tcPr>
          <w:p w:rsidR="00A847DB"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30</w:t>
            </w:r>
          </w:p>
        </w:tc>
        <w:tc>
          <w:tcPr>
            <w:tcW w:w="1134" w:type="dxa"/>
          </w:tcPr>
          <w:p w:rsidR="00A847DB"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30</w:t>
            </w:r>
          </w:p>
        </w:tc>
        <w:tc>
          <w:tcPr>
            <w:tcW w:w="992" w:type="dxa"/>
          </w:tcPr>
          <w:p w:rsidR="00A847DB"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20</w:t>
            </w:r>
          </w:p>
        </w:tc>
        <w:tc>
          <w:tcPr>
            <w:tcW w:w="1046" w:type="dxa"/>
          </w:tcPr>
          <w:p w:rsidR="00A847DB" w:rsidRPr="004B6574" w:rsidRDefault="00A847DB" w:rsidP="00DE4E87">
            <w:pPr>
              <w:widowControl w:val="0"/>
              <w:jc w:val="center"/>
              <w:rPr>
                <w:rFonts w:ascii="Times New Roman" w:hAnsi="Times New Roman"/>
                <w:b/>
                <w:bCs/>
                <w:sz w:val="24"/>
                <w:szCs w:val="24"/>
              </w:rPr>
            </w:pPr>
            <w:r w:rsidRPr="004B6574">
              <w:rPr>
                <w:rFonts w:ascii="Times New Roman" w:hAnsi="Times New Roman"/>
                <w:b/>
                <w:bCs/>
                <w:sz w:val="24"/>
                <w:szCs w:val="24"/>
              </w:rPr>
              <w:t>20</w:t>
            </w:r>
          </w:p>
        </w:tc>
      </w:tr>
      <w:tr w:rsidR="002B1269" w:rsidRPr="004B6574" w:rsidTr="002B1269">
        <w:trPr>
          <w:jc w:val="center"/>
        </w:trPr>
        <w:tc>
          <w:tcPr>
            <w:tcW w:w="3457" w:type="dxa"/>
          </w:tcPr>
          <w:p w:rsidR="00754CF1" w:rsidRPr="004B6574" w:rsidRDefault="00754CF1" w:rsidP="00754CF1">
            <w:pPr>
              <w:spacing w:line="240" w:lineRule="atLeast"/>
              <w:jc w:val="center"/>
              <w:rPr>
                <w:rFonts w:ascii="Times New Roman" w:hAnsi="Times New Roman" w:cs="Times New Roman"/>
                <w:sz w:val="24"/>
                <w:szCs w:val="24"/>
              </w:rPr>
            </w:pPr>
            <w:r w:rsidRPr="004B6574">
              <w:rPr>
                <w:rFonts w:ascii="Times New Roman" w:hAnsi="Times New Roman" w:cs="Times New Roman"/>
                <w:sz w:val="24"/>
                <w:szCs w:val="24"/>
              </w:rPr>
              <w:t xml:space="preserve">По индивидуальным краткосрочным курсам </w:t>
            </w:r>
          </w:p>
          <w:p w:rsidR="00A847DB" w:rsidRPr="004B6574" w:rsidRDefault="00754CF1" w:rsidP="00754CF1">
            <w:pPr>
              <w:spacing w:line="240" w:lineRule="atLeast"/>
              <w:jc w:val="center"/>
              <w:rPr>
                <w:rFonts w:ascii="Times New Roman" w:hAnsi="Times New Roman" w:cs="Times New Roman"/>
                <w:sz w:val="24"/>
                <w:szCs w:val="24"/>
              </w:rPr>
            </w:pPr>
            <w:r w:rsidRPr="004B6574">
              <w:rPr>
                <w:rFonts w:ascii="Times New Roman" w:hAnsi="Times New Roman" w:cs="Times New Roman"/>
                <w:sz w:val="24"/>
                <w:szCs w:val="24"/>
              </w:rPr>
              <w:t>Профессия «</w:t>
            </w:r>
            <w:r w:rsidRPr="004B6574">
              <w:rPr>
                <w:rFonts w:ascii="Times New Roman" w:hAnsi="Times New Roman" w:cs="Times New Roman"/>
                <w:color w:val="000000"/>
                <w:sz w:val="24"/>
                <w:szCs w:val="24"/>
              </w:rPr>
              <w:t>Парикмахер-модельер</w:t>
            </w:r>
            <w:r w:rsidRPr="004B6574">
              <w:rPr>
                <w:rFonts w:ascii="Times New Roman" w:hAnsi="Times New Roman" w:cs="Times New Roman"/>
                <w:sz w:val="24"/>
                <w:szCs w:val="24"/>
              </w:rPr>
              <w:t>»</w:t>
            </w:r>
          </w:p>
        </w:tc>
        <w:tc>
          <w:tcPr>
            <w:tcW w:w="992" w:type="dxa"/>
          </w:tcPr>
          <w:p w:rsidR="00A847DB"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9</w:t>
            </w:r>
          </w:p>
        </w:tc>
        <w:tc>
          <w:tcPr>
            <w:tcW w:w="1134" w:type="dxa"/>
          </w:tcPr>
          <w:p w:rsidR="00A847DB"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9</w:t>
            </w:r>
          </w:p>
        </w:tc>
        <w:tc>
          <w:tcPr>
            <w:tcW w:w="992" w:type="dxa"/>
          </w:tcPr>
          <w:p w:rsidR="00A847DB"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12</w:t>
            </w:r>
          </w:p>
        </w:tc>
        <w:tc>
          <w:tcPr>
            <w:tcW w:w="1134" w:type="dxa"/>
          </w:tcPr>
          <w:p w:rsidR="00A847DB"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12</w:t>
            </w:r>
          </w:p>
        </w:tc>
        <w:tc>
          <w:tcPr>
            <w:tcW w:w="992" w:type="dxa"/>
          </w:tcPr>
          <w:p w:rsidR="00A847DB"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4</w:t>
            </w:r>
          </w:p>
        </w:tc>
        <w:tc>
          <w:tcPr>
            <w:tcW w:w="1046" w:type="dxa"/>
          </w:tcPr>
          <w:p w:rsidR="00A847DB"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4</w:t>
            </w:r>
          </w:p>
        </w:tc>
      </w:tr>
      <w:tr w:rsidR="002B1269" w:rsidRPr="004B6574" w:rsidTr="002B1269">
        <w:trPr>
          <w:jc w:val="center"/>
        </w:trPr>
        <w:tc>
          <w:tcPr>
            <w:tcW w:w="3457" w:type="dxa"/>
          </w:tcPr>
          <w:p w:rsidR="00754CF1" w:rsidRPr="004B6574" w:rsidRDefault="00754CF1" w:rsidP="00754CF1">
            <w:pPr>
              <w:spacing w:line="240" w:lineRule="atLeast"/>
              <w:jc w:val="center"/>
              <w:rPr>
                <w:rFonts w:ascii="Times New Roman" w:hAnsi="Times New Roman" w:cs="Times New Roman"/>
                <w:sz w:val="24"/>
                <w:szCs w:val="24"/>
              </w:rPr>
            </w:pPr>
            <w:r w:rsidRPr="004B6574">
              <w:rPr>
                <w:rFonts w:ascii="Times New Roman" w:hAnsi="Times New Roman" w:cs="Times New Roman"/>
                <w:sz w:val="24"/>
                <w:szCs w:val="24"/>
              </w:rPr>
              <w:t xml:space="preserve">По индивидуальным краткосрочным курсам </w:t>
            </w:r>
          </w:p>
          <w:p w:rsidR="00754CF1" w:rsidRPr="004B6574" w:rsidRDefault="00754CF1" w:rsidP="00754CF1">
            <w:pPr>
              <w:spacing w:line="240" w:lineRule="atLeast"/>
              <w:jc w:val="center"/>
              <w:rPr>
                <w:rFonts w:ascii="Times New Roman" w:hAnsi="Times New Roman" w:cs="Times New Roman"/>
                <w:sz w:val="24"/>
                <w:szCs w:val="24"/>
              </w:rPr>
            </w:pPr>
            <w:r w:rsidRPr="004B6574">
              <w:rPr>
                <w:rFonts w:ascii="Times New Roman" w:hAnsi="Times New Roman" w:cs="Times New Roman"/>
                <w:sz w:val="24"/>
                <w:szCs w:val="24"/>
              </w:rPr>
              <w:t>Профессия «</w:t>
            </w:r>
            <w:r w:rsidRPr="004B6574">
              <w:rPr>
                <w:rFonts w:ascii="Times New Roman" w:hAnsi="Times New Roman" w:cs="Times New Roman"/>
                <w:color w:val="000000"/>
                <w:sz w:val="24"/>
                <w:szCs w:val="24"/>
              </w:rPr>
              <w:t>Мастер по маникюру</w:t>
            </w:r>
            <w:r w:rsidRPr="004B6574">
              <w:rPr>
                <w:rFonts w:ascii="Times New Roman" w:hAnsi="Times New Roman" w:cs="Times New Roman"/>
                <w:sz w:val="24"/>
                <w:szCs w:val="24"/>
              </w:rPr>
              <w:t>»</w:t>
            </w:r>
          </w:p>
        </w:tc>
        <w:tc>
          <w:tcPr>
            <w:tcW w:w="992" w:type="dxa"/>
          </w:tcPr>
          <w:p w:rsidR="00754CF1"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12</w:t>
            </w:r>
          </w:p>
        </w:tc>
        <w:tc>
          <w:tcPr>
            <w:tcW w:w="1134" w:type="dxa"/>
          </w:tcPr>
          <w:p w:rsidR="00754CF1"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12</w:t>
            </w:r>
          </w:p>
        </w:tc>
        <w:tc>
          <w:tcPr>
            <w:tcW w:w="992" w:type="dxa"/>
          </w:tcPr>
          <w:p w:rsidR="00754CF1"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8</w:t>
            </w:r>
          </w:p>
        </w:tc>
        <w:tc>
          <w:tcPr>
            <w:tcW w:w="1134" w:type="dxa"/>
          </w:tcPr>
          <w:p w:rsidR="00754CF1"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8</w:t>
            </w:r>
          </w:p>
        </w:tc>
        <w:tc>
          <w:tcPr>
            <w:tcW w:w="992" w:type="dxa"/>
          </w:tcPr>
          <w:p w:rsidR="00754CF1"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2</w:t>
            </w:r>
          </w:p>
        </w:tc>
        <w:tc>
          <w:tcPr>
            <w:tcW w:w="1046" w:type="dxa"/>
          </w:tcPr>
          <w:p w:rsidR="00754CF1" w:rsidRPr="004B6574" w:rsidRDefault="00754CF1" w:rsidP="00DE4E87">
            <w:pPr>
              <w:widowControl w:val="0"/>
              <w:jc w:val="center"/>
              <w:rPr>
                <w:rFonts w:ascii="Times New Roman" w:hAnsi="Times New Roman"/>
                <w:b/>
                <w:bCs/>
                <w:sz w:val="24"/>
                <w:szCs w:val="24"/>
              </w:rPr>
            </w:pPr>
            <w:r w:rsidRPr="004B6574">
              <w:rPr>
                <w:rFonts w:ascii="Times New Roman" w:hAnsi="Times New Roman"/>
                <w:b/>
                <w:bCs/>
                <w:sz w:val="24"/>
                <w:szCs w:val="24"/>
              </w:rPr>
              <w:t>2</w:t>
            </w:r>
          </w:p>
        </w:tc>
      </w:tr>
      <w:tr w:rsidR="002B1269" w:rsidRPr="004B6574" w:rsidTr="002B1269">
        <w:trPr>
          <w:jc w:val="center"/>
        </w:trPr>
        <w:tc>
          <w:tcPr>
            <w:tcW w:w="3457" w:type="dxa"/>
          </w:tcPr>
          <w:p w:rsidR="004B6574" w:rsidRPr="004B6574" w:rsidRDefault="004B6574" w:rsidP="00754CF1">
            <w:pPr>
              <w:spacing w:line="240" w:lineRule="atLeast"/>
              <w:jc w:val="center"/>
              <w:rPr>
                <w:rFonts w:ascii="Times New Roman" w:hAnsi="Times New Roman" w:cs="Times New Roman"/>
                <w:b/>
                <w:sz w:val="24"/>
                <w:szCs w:val="24"/>
              </w:rPr>
            </w:pPr>
            <w:r w:rsidRPr="004B6574">
              <w:rPr>
                <w:rFonts w:ascii="Times New Roman" w:hAnsi="Times New Roman" w:cs="Times New Roman"/>
                <w:b/>
                <w:sz w:val="24"/>
                <w:szCs w:val="24"/>
              </w:rPr>
              <w:t>ИТОГО</w:t>
            </w:r>
          </w:p>
        </w:tc>
        <w:tc>
          <w:tcPr>
            <w:tcW w:w="992" w:type="dxa"/>
          </w:tcPr>
          <w:p w:rsidR="004B6574" w:rsidRPr="004B6574" w:rsidRDefault="004B6574" w:rsidP="004B6574">
            <w:pPr>
              <w:jc w:val="center"/>
              <w:rPr>
                <w:rFonts w:ascii="Times New Roman" w:hAnsi="Times New Roman" w:cs="Times New Roman"/>
                <w:b/>
                <w:sz w:val="24"/>
                <w:szCs w:val="24"/>
              </w:rPr>
            </w:pPr>
            <w:r w:rsidRPr="004B6574">
              <w:rPr>
                <w:rFonts w:ascii="Times New Roman" w:hAnsi="Times New Roman" w:cs="Times New Roman"/>
                <w:b/>
                <w:sz w:val="24"/>
                <w:szCs w:val="24"/>
              </w:rPr>
              <w:t>217</w:t>
            </w:r>
          </w:p>
        </w:tc>
        <w:tc>
          <w:tcPr>
            <w:tcW w:w="1134" w:type="dxa"/>
          </w:tcPr>
          <w:p w:rsidR="004B6574" w:rsidRPr="004B6574" w:rsidRDefault="004B6574" w:rsidP="004B6574">
            <w:pPr>
              <w:jc w:val="center"/>
              <w:rPr>
                <w:rFonts w:ascii="Times New Roman" w:hAnsi="Times New Roman" w:cs="Times New Roman"/>
                <w:b/>
                <w:sz w:val="24"/>
                <w:szCs w:val="24"/>
              </w:rPr>
            </w:pPr>
            <w:r w:rsidRPr="004B6574">
              <w:rPr>
                <w:rFonts w:ascii="Times New Roman" w:hAnsi="Times New Roman" w:cs="Times New Roman"/>
                <w:b/>
                <w:sz w:val="24"/>
                <w:szCs w:val="24"/>
              </w:rPr>
              <w:t>187</w:t>
            </w:r>
          </w:p>
        </w:tc>
        <w:tc>
          <w:tcPr>
            <w:tcW w:w="992" w:type="dxa"/>
          </w:tcPr>
          <w:p w:rsidR="004B6574" w:rsidRPr="004B6574" w:rsidRDefault="004B6574" w:rsidP="004B6574">
            <w:pPr>
              <w:jc w:val="center"/>
              <w:rPr>
                <w:rFonts w:ascii="Times New Roman" w:hAnsi="Times New Roman" w:cs="Times New Roman"/>
                <w:b/>
                <w:sz w:val="24"/>
                <w:szCs w:val="24"/>
              </w:rPr>
            </w:pPr>
            <w:r w:rsidRPr="004B6574">
              <w:rPr>
                <w:rFonts w:ascii="Times New Roman" w:hAnsi="Times New Roman" w:cs="Times New Roman"/>
                <w:b/>
                <w:sz w:val="24"/>
                <w:szCs w:val="24"/>
              </w:rPr>
              <w:t>195</w:t>
            </w:r>
          </w:p>
        </w:tc>
        <w:tc>
          <w:tcPr>
            <w:tcW w:w="1134" w:type="dxa"/>
          </w:tcPr>
          <w:p w:rsidR="004B6574" w:rsidRPr="004B6574" w:rsidRDefault="004B6574" w:rsidP="004B6574">
            <w:pPr>
              <w:jc w:val="center"/>
              <w:rPr>
                <w:rFonts w:ascii="Times New Roman" w:hAnsi="Times New Roman" w:cs="Times New Roman"/>
                <w:b/>
                <w:sz w:val="24"/>
                <w:szCs w:val="24"/>
              </w:rPr>
            </w:pPr>
            <w:r w:rsidRPr="004B6574">
              <w:rPr>
                <w:rFonts w:ascii="Times New Roman" w:hAnsi="Times New Roman" w:cs="Times New Roman"/>
                <w:b/>
                <w:sz w:val="24"/>
                <w:szCs w:val="24"/>
              </w:rPr>
              <w:t>176</w:t>
            </w:r>
          </w:p>
        </w:tc>
        <w:tc>
          <w:tcPr>
            <w:tcW w:w="992" w:type="dxa"/>
          </w:tcPr>
          <w:p w:rsidR="004B6574" w:rsidRPr="004B6574" w:rsidRDefault="004B6574" w:rsidP="004B6574">
            <w:pPr>
              <w:jc w:val="center"/>
              <w:rPr>
                <w:rFonts w:ascii="Times New Roman" w:hAnsi="Times New Roman" w:cs="Times New Roman"/>
                <w:b/>
                <w:sz w:val="24"/>
                <w:szCs w:val="24"/>
              </w:rPr>
            </w:pPr>
            <w:r w:rsidRPr="004B6574">
              <w:rPr>
                <w:rFonts w:ascii="Times New Roman" w:hAnsi="Times New Roman" w:cs="Times New Roman"/>
                <w:b/>
                <w:sz w:val="24"/>
                <w:szCs w:val="24"/>
              </w:rPr>
              <w:t>186</w:t>
            </w:r>
          </w:p>
        </w:tc>
        <w:tc>
          <w:tcPr>
            <w:tcW w:w="1046" w:type="dxa"/>
          </w:tcPr>
          <w:p w:rsidR="004B6574" w:rsidRPr="004B6574" w:rsidRDefault="004B6574" w:rsidP="004B6574">
            <w:pPr>
              <w:jc w:val="center"/>
              <w:rPr>
                <w:rFonts w:ascii="Times New Roman" w:hAnsi="Times New Roman" w:cs="Times New Roman"/>
                <w:b/>
                <w:sz w:val="24"/>
                <w:szCs w:val="24"/>
              </w:rPr>
            </w:pPr>
            <w:r w:rsidRPr="004B6574">
              <w:rPr>
                <w:rFonts w:ascii="Times New Roman" w:hAnsi="Times New Roman" w:cs="Times New Roman"/>
                <w:b/>
                <w:sz w:val="24"/>
                <w:szCs w:val="24"/>
              </w:rPr>
              <w:t>167</w:t>
            </w:r>
          </w:p>
        </w:tc>
      </w:tr>
    </w:tbl>
    <w:p w:rsidR="008C0FF3" w:rsidRDefault="008C0FF3" w:rsidP="0084108C">
      <w:pPr>
        <w:widowControl w:val="0"/>
        <w:spacing w:after="0" w:line="240" w:lineRule="auto"/>
        <w:ind w:firstLine="567"/>
        <w:jc w:val="both"/>
        <w:rPr>
          <w:rFonts w:ascii="Times New Roman" w:hAnsi="Times New Roman"/>
          <w:sz w:val="28"/>
          <w:szCs w:val="28"/>
        </w:rPr>
      </w:pPr>
    </w:p>
    <w:p w:rsidR="002C4F6E" w:rsidRDefault="002C4F6E" w:rsidP="002C4F6E">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Таблица 1</w:t>
      </w:r>
      <w:r w:rsidR="00FE7DCF">
        <w:rPr>
          <w:rFonts w:ascii="Times New Roman" w:hAnsi="Times New Roman"/>
          <w:sz w:val="28"/>
          <w:szCs w:val="28"/>
        </w:rPr>
        <w:t>9</w:t>
      </w:r>
      <w:r>
        <w:rPr>
          <w:rFonts w:ascii="Times New Roman" w:hAnsi="Times New Roman"/>
          <w:sz w:val="28"/>
          <w:szCs w:val="28"/>
        </w:rPr>
        <w:t xml:space="preserve"> – Динамика выпуска и трудоустройства по специальности </w:t>
      </w:r>
      <w:r w:rsidRPr="008C0FF3">
        <w:rPr>
          <w:rFonts w:ascii="Times New Roman" w:hAnsi="Times New Roman"/>
          <w:sz w:val="28"/>
          <w:szCs w:val="28"/>
        </w:rPr>
        <w:t>0506000</w:t>
      </w:r>
      <w:r>
        <w:rPr>
          <w:rFonts w:ascii="Times New Roman" w:hAnsi="Times New Roman"/>
          <w:sz w:val="28"/>
          <w:szCs w:val="28"/>
        </w:rPr>
        <w:t xml:space="preserve"> «</w:t>
      </w:r>
      <w:r w:rsidRPr="008C0FF3">
        <w:rPr>
          <w:rFonts w:ascii="Times New Roman" w:hAnsi="Times New Roman"/>
          <w:sz w:val="28"/>
          <w:szCs w:val="28"/>
        </w:rPr>
        <w:t>Парикмахерское искусство и декоративная косметика</w:t>
      </w:r>
      <w:r>
        <w:rPr>
          <w:rFonts w:ascii="Times New Roman" w:hAnsi="Times New Roman"/>
          <w:sz w:val="28"/>
          <w:szCs w:val="28"/>
        </w:rPr>
        <w:t>» по Карагандинской области</w:t>
      </w:r>
    </w:p>
    <w:p w:rsidR="008B07F2" w:rsidRDefault="008B07F2" w:rsidP="0084108C">
      <w:pPr>
        <w:widowControl w:val="0"/>
        <w:spacing w:after="0" w:line="240" w:lineRule="auto"/>
        <w:ind w:firstLine="567"/>
        <w:jc w:val="both"/>
        <w:rPr>
          <w:rFonts w:ascii="Times New Roman" w:hAnsi="Times New Roman"/>
          <w:sz w:val="28"/>
          <w:szCs w:val="28"/>
        </w:rPr>
      </w:pPr>
    </w:p>
    <w:tbl>
      <w:tblPr>
        <w:tblStyle w:val="ab"/>
        <w:tblW w:w="5092" w:type="pct"/>
        <w:jc w:val="center"/>
        <w:tblLayout w:type="fixed"/>
        <w:tblLook w:val="04A0" w:firstRow="1" w:lastRow="0" w:firstColumn="1" w:lastColumn="0" w:noHBand="0" w:noVBand="1"/>
      </w:tblPr>
      <w:tblGrid>
        <w:gridCol w:w="1755"/>
        <w:gridCol w:w="1702"/>
        <w:gridCol w:w="992"/>
        <w:gridCol w:w="1134"/>
        <w:gridCol w:w="992"/>
        <w:gridCol w:w="1134"/>
        <w:gridCol w:w="992"/>
        <w:gridCol w:w="1046"/>
      </w:tblGrid>
      <w:tr w:rsidR="007706B0" w:rsidRPr="004B6574" w:rsidTr="007706B0">
        <w:trPr>
          <w:jc w:val="center"/>
        </w:trPr>
        <w:tc>
          <w:tcPr>
            <w:tcW w:w="1755" w:type="dxa"/>
            <w:vMerge w:val="restart"/>
          </w:tcPr>
          <w:p w:rsidR="007706B0" w:rsidRDefault="007706B0" w:rsidP="00DD55F8">
            <w:pPr>
              <w:rPr>
                <w:rFonts w:ascii="Times New Roman" w:hAnsi="Times New Roman" w:cs="Times New Roman"/>
                <w:sz w:val="24"/>
                <w:szCs w:val="24"/>
              </w:rPr>
            </w:pPr>
            <w:r>
              <w:rPr>
                <w:rFonts w:ascii="Times New Roman" w:hAnsi="Times New Roman" w:cs="Times New Roman"/>
                <w:sz w:val="24"/>
                <w:szCs w:val="24"/>
              </w:rPr>
              <w:t>Колледж</w:t>
            </w:r>
          </w:p>
        </w:tc>
        <w:tc>
          <w:tcPr>
            <w:tcW w:w="1702" w:type="dxa"/>
            <w:vMerge w:val="restart"/>
          </w:tcPr>
          <w:p w:rsidR="007706B0" w:rsidRDefault="007706B0" w:rsidP="00DD55F8">
            <w:pPr>
              <w:rPr>
                <w:rFonts w:ascii="Times New Roman" w:hAnsi="Times New Roman" w:cs="Times New Roman"/>
                <w:sz w:val="24"/>
                <w:szCs w:val="24"/>
              </w:rPr>
            </w:pPr>
            <w:r>
              <w:rPr>
                <w:rFonts w:ascii="Times New Roman" w:hAnsi="Times New Roman" w:cs="Times New Roman"/>
                <w:sz w:val="24"/>
                <w:szCs w:val="24"/>
              </w:rPr>
              <w:t>Квалификации (по модульным программам)</w:t>
            </w:r>
          </w:p>
        </w:tc>
        <w:tc>
          <w:tcPr>
            <w:tcW w:w="2126" w:type="dxa"/>
            <w:gridSpan w:val="2"/>
          </w:tcPr>
          <w:p w:rsidR="007706B0" w:rsidRPr="004B6574" w:rsidRDefault="007706B0" w:rsidP="00DD55F8">
            <w:pPr>
              <w:widowControl w:val="0"/>
              <w:jc w:val="center"/>
              <w:rPr>
                <w:rFonts w:ascii="Times New Roman" w:hAnsi="Times New Roman"/>
                <w:sz w:val="24"/>
                <w:szCs w:val="24"/>
              </w:rPr>
            </w:pPr>
            <w:r w:rsidRPr="004B6574">
              <w:rPr>
                <w:rFonts w:ascii="Times New Roman" w:hAnsi="Times New Roman"/>
                <w:sz w:val="24"/>
                <w:szCs w:val="24"/>
              </w:rPr>
              <w:t>2016-2017 уч.год</w:t>
            </w:r>
          </w:p>
        </w:tc>
        <w:tc>
          <w:tcPr>
            <w:tcW w:w="2126" w:type="dxa"/>
            <w:gridSpan w:val="2"/>
          </w:tcPr>
          <w:p w:rsidR="007706B0" w:rsidRPr="004B6574" w:rsidRDefault="007706B0" w:rsidP="00DD55F8">
            <w:pPr>
              <w:widowControl w:val="0"/>
              <w:jc w:val="center"/>
              <w:rPr>
                <w:rFonts w:ascii="Times New Roman" w:hAnsi="Times New Roman"/>
                <w:sz w:val="24"/>
                <w:szCs w:val="24"/>
              </w:rPr>
            </w:pPr>
            <w:r w:rsidRPr="004B6574">
              <w:rPr>
                <w:rFonts w:ascii="Times New Roman" w:hAnsi="Times New Roman"/>
                <w:sz w:val="24"/>
                <w:szCs w:val="24"/>
              </w:rPr>
              <w:t>2017-2018 уч.год</w:t>
            </w:r>
          </w:p>
        </w:tc>
        <w:tc>
          <w:tcPr>
            <w:tcW w:w="2038" w:type="dxa"/>
            <w:gridSpan w:val="2"/>
          </w:tcPr>
          <w:p w:rsidR="007706B0" w:rsidRPr="004B6574" w:rsidRDefault="007706B0" w:rsidP="00DD55F8">
            <w:pPr>
              <w:widowControl w:val="0"/>
              <w:jc w:val="center"/>
              <w:rPr>
                <w:rFonts w:ascii="Times New Roman" w:hAnsi="Times New Roman"/>
                <w:sz w:val="24"/>
                <w:szCs w:val="24"/>
              </w:rPr>
            </w:pPr>
            <w:r w:rsidRPr="004B6574">
              <w:rPr>
                <w:rFonts w:ascii="Times New Roman" w:hAnsi="Times New Roman"/>
                <w:sz w:val="24"/>
                <w:szCs w:val="24"/>
              </w:rPr>
              <w:t>2018-2019 уч.год</w:t>
            </w:r>
          </w:p>
        </w:tc>
      </w:tr>
      <w:tr w:rsidR="007706B0" w:rsidRPr="004B6574" w:rsidTr="007706B0">
        <w:trPr>
          <w:jc w:val="center"/>
        </w:trPr>
        <w:tc>
          <w:tcPr>
            <w:tcW w:w="1755" w:type="dxa"/>
            <w:vMerge/>
          </w:tcPr>
          <w:p w:rsidR="007706B0" w:rsidRPr="004B6574" w:rsidRDefault="007706B0" w:rsidP="00DD55F8">
            <w:pPr>
              <w:widowControl w:val="0"/>
              <w:jc w:val="center"/>
              <w:rPr>
                <w:rFonts w:ascii="Times New Roman" w:hAnsi="Times New Roman"/>
                <w:sz w:val="24"/>
                <w:szCs w:val="24"/>
              </w:rPr>
            </w:pPr>
          </w:p>
        </w:tc>
        <w:tc>
          <w:tcPr>
            <w:tcW w:w="1702" w:type="dxa"/>
            <w:vMerge/>
          </w:tcPr>
          <w:p w:rsidR="007706B0" w:rsidRPr="004B6574" w:rsidRDefault="007706B0" w:rsidP="00DD55F8">
            <w:pPr>
              <w:widowControl w:val="0"/>
              <w:jc w:val="center"/>
              <w:rPr>
                <w:rFonts w:ascii="Times New Roman" w:hAnsi="Times New Roman"/>
                <w:sz w:val="24"/>
                <w:szCs w:val="24"/>
              </w:rPr>
            </w:pPr>
          </w:p>
        </w:tc>
        <w:tc>
          <w:tcPr>
            <w:tcW w:w="992" w:type="dxa"/>
          </w:tcPr>
          <w:p w:rsidR="007706B0" w:rsidRPr="004B6574" w:rsidRDefault="007706B0" w:rsidP="00DD55F8">
            <w:pPr>
              <w:widowControl w:val="0"/>
              <w:jc w:val="center"/>
              <w:rPr>
                <w:rFonts w:ascii="Times New Roman" w:hAnsi="Times New Roman"/>
                <w:sz w:val="24"/>
                <w:szCs w:val="24"/>
              </w:rPr>
            </w:pPr>
            <w:r w:rsidRPr="004B6574">
              <w:rPr>
                <w:rFonts w:ascii="Times New Roman" w:hAnsi="Times New Roman"/>
                <w:sz w:val="24"/>
                <w:szCs w:val="24"/>
              </w:rPr>
              <w:t>выпуск</w:t>
            </w:r>
          </w:p>
        </w:tc>
        <w:tc>
          <w:tcPr>
            <w:tcW w:w="1134" w:type="dxa"/>
          </w:tcPr>
          <w:p w:rsidR="007706B0" w:rsidRPr="004B6574" w:rsidRDefault="007706B0" w:rsidP="00DD55F8">
            <w:pPr>
              <w:widowControl w:val="0"/>
              <w:jc w:val="center"/>
              <w:rPr>
                <w:rFonts w:ascii="Times New Roman" w:hAnsi="Times New Roman"/>
                <w:sz w:val="24"/>
                <w:szCs w:val="24"/>
              </w:rPr>
            </w:pPr>
            <w:r w:rsidRPr="004B6574">
              <w:rPr>
                <w:rFonts w:ascii="Times New Roman" w:hAnsi="Times New Roman"/>
                <w:sz w:val="24"/>
                <w:szCs w:val="24"/>
              </w:rPr>
              <w:t>трудоустроено</w:t>
            </w:r>
          </w:p>
        </w:tc>
        <w:tc>
          <w:tcPr>
            <w:tcW w:w="992" w:type="dxa"/>
          </w:tcPr>
          <w:p w:rsidR="007706B0" w:rsidRPr="004B6574" w:rsidRDefault="007706B0" w:rsidP="00DD55F8">
            <w:pPr>
              <w:widowControl w:val="0"/>
              <w:jc w:val="center"/>
              <w:rPr>
                <w:rFonts w:ascii="Times New Roman" w:hAnsi="Times New Roman"/>
                <w:sz w:val="24"/>
                <w:szCs w:val="24"/>
              </w:rPr>
            </w:pPr>
            <w:r w:rsidRPr="004B6574">
              <w:rPr>
                <w:rFonts w:ascii="Times New Roman" w:hAnsi="Times New Roman"/>
                <w:sz w:val="24"/>
                <w:szCs w:val="24"/>
              </w:rPr>
              <w:t>выпуск</w:t>
            </w:r>
          </w:p>
        </w:tc>
        <w:tc>
          <w:tcPr>
            <w:tcW w:w="1134" w:type="dxa"/>
          </w:tcPr>
          <w:p w:rsidR="007706B0" w:rsidRPr="004B6574" w:rsidRDefault="007706B0" w:rsidP="00DD55F8">
            <w:pPr>
              <w:widowControl w:val="0"/>
              <w:jc w:val="center"/>
              <w:rPr>
                <w:rFonts w:ascii="Times New Roman" w:hAnsi="Times New Roman"/>
                <w:sz w:val="24"/>
                <w:szCs w:val="24"/>
              </w:rPr>
            </w:pPr>
            <w:r w:rsidRPr="004B6574">
              <w:rPr>
                <w:rFonts w:ascii="Times New Roman" w:hAnsi="Times New Roman"/>
                <w:sz w:val="24"/>
                <w:szCs w:val="24"/>
              </w:rPr>
              <w:t>трудоустроено</w:t>
            </w:r>
          </w:p>
        </w:tc>
        <w:tc>
          <w:tcPr>
            <w:tcW w:w="992" w:type="dxa"/>
          </w:tcPr>
          <w:p w:rsidR="007706B0" w:rsidRPr="004B6574" w:rsidRDefault="007706B0" w:rsidP="00DD55F8">
            <w:pPr>
              <w:widowControl w:val="0"/>
              <w:jc w:val="center"/>
              <w:rPr>
                <w:rFonts w:ascii="Times New Roman" w:hAnsi="Times New Roman"/>
                <w:sz w:val="24"/>
                <w:szCs w:val="24"/>
              </w:rPr>
            </w:pPr>
            <w:r w:rsidRPr="004B6574">
              <w:rPr>
                <w:rFonts w:ascii="Times New Roman" w:hAnsi="Times New Roman"/>
                <w:sz w:val="24"/>
                <w:szCs w:val="24"/>
              </w:rPr>
              <w:t>выпуск</w:t>
            </w:r>
          </w:p>
        </w:tc>
        <w:tc>
          <w:tcPr>
            <w:tcW w:w="1046" w:type="dxa"/>
          </w:tcPr>
          <w:p w:rsidR="007706B0" w:rsidRPr="004B6574" w:rsidRDefault="007706B0" w:rsidP="00DD55F8">
            <w:pPr>
              <w:widowControl w:val="0"/>
              <w:jc w:val="center"/>
              <w:rPr>
                <w:rFonts w:ascii="Times New Roman" w:hAnsi="Times New Roman"/>
                <w:sz w:val="24"/>
                <w:szCs w:val="24"/>
              </w:rPr>
            </w:pPr>
            <w:r w:rsidRPr="004B6574">
              <w:rPr>
                <w:rFonts w:ascii="Times New Roman" w:hAnsi="Times New Roman"/>
                <w:sz w:val="24"/>
                <w:szCs w:val="24"/>
              </w:rPr>
              <w:t>трудоустроено</w:t>
            </w:r>
          </w:p>
        </w:tc>
      </w:tr>
      <w:tr w:rsidR="00D913EE" w:rsidRPr="004B6574" w:rsidTr="00D913EE">
        <w:trPr>
          <w:jc w:val="center"/>
        </w:trPr>
        <w:tc>
          <w:tcPr>
            <w:tcW w:w="1755" w:type="dxa"/>
          </w:tcPr>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КГУ «Карагандинский профессионально-технический колледж»</w:t>
            </w:r>
          </w:p>
        </w:tc>
        <w:tc>
          <w:tcPr>
            <w:tcW w:w="1702" w:type="dxa"/>
          </w:tcPr>
          <w:p w:rsidR="00D913EE" w:rsidRPr="000F0292"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1. </w:t>
            </w:r>
            <w:r w:rsidRPr="000F0292">
              <w:rPr>
                <w:rFonts w:ascii="Times New Roman" w:hAnsi="Times New Roman" w:cs="Times New Roman"/>
                <w:sz w:val="24"/>
                <w:szCs w:val="24"/>
              </w:rPr>
              <w:t>Мастер-парикмахер</w:t>
            </w:r>
          </w:p>
          <w:p w:rsidR="00D913EE" w:rsidRPr="000F0292"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2. </w:t>
            </w:r>
            <w:r w:rsidRPr="000F0292">
              <w:rPr>
                <w:rFonts w:ascii="Times New Roman" w:hAnsi="Times New Roman" w:cs="Times New Roman"/>
                <w:sz w:val="24"/>
                <w:szCs w:val="24"/>
              </w:rPr>
              <w:t>Парикмахер-модельер</w:t>
            </w:r>
          </w:p>
        </w:tc>
        <w:tc>
          <w:tcPr>
            <w:tcW w:w="992" w:type="dxa"/>
            <w:vMerge w:val="restart"/>
            <w:vAlign w:val="center"/>
          </w:tcPr>
          <w:p w:rsidR="00D913EE" w:rsidRPr="004B6574" w:rsidRDefault="00D913EE" w:rsidP="00D913EE">
            <w:pPr>
              <w:jc w:val="center"/>
              <w:rPr>
                <w:rFonts w:ascii="Times New Roman" w:hAnsi="Times New Roman" w:cs="Times New Roman"/>
                <w:b/>
                <w:sz w:val="24"/>
                <w:szCs w:val="24"/>
              </w:rPr>
            </w:pPr>
            <w:r>
              <w:rPr>
                <w:rFonts w:ascii="Times New Roman" w:hAnsi="Times New Roman" w:cs="Times New Roman"/>
                <w:b/>
                <w:sz w:val="24"/>
                <w:szCs w:val="24"/>
              </w:rPr>
              <w:t>290</w:t>
            </w:r>
          </w:p>
        </w:tc>
        <w:tc>
          <w:tcPr>
            <w:tcW w:w="1134" w:type="dxa"/>
            <w:vMerge w:val="restart"/>
            <w:vAlign w:val="center"/>
          </w:tcPr>
          <w:p w:rsidR="00D913EE" w:rsidRPr="004B6574" w:rsidRDefault="00D913EE" w:rsidP="00D913EE">
            <w:pPr>
              <w:jc w:val="center"/>
              <w:rPr>
                <w:rFonts w:ascii="Times New Roman" w:hAnsi="Times New Roman" w:cs="Times New Roman"/>
                <w:b/>
                <w:sz w:val="24"/>
                <w:szCs w:val="24"/>
              </w:rPr>
            </w:pPr>
            <w:r>
              <w:rPr>
                <w:rFonts w:ascii="Times New Roman" w:hAnsi="Times New Roman" w:cs="Times New Roman"/>
                <w:b/>
                <w:sz w:val="24"/>
                <w:szCs w:val="24"/>
              </w:rPr>
              <w:t>228</w:t>
            </w:r>
          </w:p>
        </w:tc>
        <w:tc>
          <w:tcPr>
            <w:tcW w:w="992" w:type="dxa"/>
            <w:vMerge w:val="restart"/>
            <w:vAlign w:val="center"/>
          </w:tcPr>
          <w:p w:rsidR="00D913EE" w:rsidRPr="004B6574" w:rsidRDefault="00D913EE" w:rsidP="00D913EE">
            <w:pPr>
              <w:jc w:val="center"/>
              <w:rPr>
                <w:rFonts w:ascii="Times New Roman" w:hAnsi="Times New Roman" w:cs="Times New Roman"/>
                <w:b/>
                <w:sz w:val="24"/>
                <w:szCs w:val="24"/>
              </w:rPr>
            </w:pPr>
            <w:r>
              <w:rPr>
                <w:rFonts w:ascii="Times New Roman" w:hAnsi="Times New Roman" w:cs="Times New Roman"/>
                <w:b/>
                <w:sz w:val="24"/>
                <w:szCs w:val="24"/>
              </w:rPr>
              <w:t>236</w:t>
            </w:r>
          </w:p>
        </w:tc>
        <w:tc>
          <w:tcPr>
            <w:tcW w:w="1134" w:type="dxa"/>
            <w:vMerge w:val="restart"/>
            <w:vAlign w:val="center"/>
          </w:tcPr>
          <w:p w:rsidR="00D913EE" w:rsidRPr="004B6574" w:rsidRDefault="00D913EE" w:rsidP="00D913EE">
            <w:pPr>
              <w:jc w:val="center"/>
              <w:rPr>
                <w:rFonts w:ascii="Times New Roman" w:hAnsi="Times New Roman" w:cs="Times New Roman"/>
                <w:b/>
                <w:sz w:val="24"/>
                <w:szCs w:val="24"/>
              </w:rPr>
            </w:pPr>
            <w:r>
              <w:rPr>
                <w:rFonts w:ascii="Times New Roman" w:hAnsi="Times New Roman" w:cs="Times New Roman"/>
                <w:b/>
                <w:sz w:val="24"/>
                <w:szCs w:val="24"/>
              </w:rPr>
              <w:t>186</w:t>
            </w:r>
          </w:p>
        </w:tc>
        <w:tc>
          <w:tcPr>
            <w:tcW w:w="992" w:type="dxa"/>
            <w:vMerge w:val="restart"/>
            <w:vAlign w:val="center"/>
          </w:tcPr>
          <w:p w:rsidR="00D913EE" w:rsidRPr="004B6574" w:rsidRDefault="000D5B7C" w:rsidP="00D913EE">
            <w:pPr>
              <w:jc w:val="center"/>
              <w:rPr>
                <w:rFonts w:ascii="Times New Roman" w:hAnsi="Times New Roman" w:cs="Times New Roman"/>
                <w:b/>
                <w:sz w:val="24"/>
                <w:szCs w:val="24"/>
              </w:rPr>
            </w:pPr>
            <w:r>
              <w:rPr>
                <w:rFonts w:ascii="Times New Roman" w:hAnsi="Times New Roman" w:cs="Times New Roman"/>
                <w:b/>
                <w:sz w:val="24"/>
                <w:szCs w:val="24"/>
              </w:rPr>
              <w:t>168</w:t>
            </w:r>
          </w:p>
        </w:tc>
        <w:tc>
          <w:tcPr>
            <w:tcW w:w="1046" w:type="dxa"/>
            <w:vMerge w:val="restart"/>
            <w:vAlign w:val="center"/>
          </w:tcPr>
          <w:p w:rsidR="00D913EE" w:rsidRPr="004B6574" w:rsidRDefault="000D5B7C" w:rsidP="00D913EE">
            <w:pPr>
              <w:jc w:val="center"/>
              <w:rPr>
                <w:rFonts w:ascii="Times New Roman" w:hAnsi="Times New Roman" w:cs="Times New Roman"/>
                <w:b/>
                <w:sz w:val="24"/>
                <w:szCs w:val="24"/>
              </w:rPr>
            </w:pPr>
            <w:r>
              <w:rPr>
                <w:rFonts w:ascii="Times New Roman" w:hAnsi="Times New Roman" w:cs="Times New Roman"/>
                <w:b/>
                <w:sz w:val="24"/>
                <w:szCs w:val="24"/>
              </w:rPr>
              <w:t>134</w:t>
            </w:r>
          </w:p>
        </w:tc>
      </w:tr>
      <w:tr w:rsidR="00D913EE" w:rsidRPr="004B6574" w:rsidTr="007706B0">
        <w:trPr>
          <w:jc w:val="center"/>
        </w:trPr>
        <w:tc>
          <w:tcPr>
            <w:tcW w:w="1755" w:type="dxa"/>
          </w:tcPr>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КГУ «Балхашский колледж сервиса»</w:t>
            </w:r>
          </w:p>
        </w:tc>
        <w:tc>
          <w:tcPr>
            <w:tcW w:w="1702" w:type="dxa"/>
          </w:tcPr>
          <w:p w:rsidR="00D913EE" w:rsidRPr="000F0292"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1. </w:t>
            </w:r>
            <w:r w:rsidRPr="000F0292">
              <w:rPr>
                <w:rFonts w:ascii="Times New Roman" w:hAnsi="Times New Roman" w:cs="Times New Roman"/>
                <w:sz w:val="24"/>
                <w:szCs w:val="24"/>
              </w:rPr>
              <w:t>Мастер-парикмахер</w:t>
            </w:r>
          </w:p>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2. </w:t>
            </w:r>
            <w:r w:rsidRPr="000F0292">
              <w:rPr>
                <w:rFonts w:ascii="Times New Roman" w:hAnsi="Times New Roman" w:cs="Times New Roman"/>
                <w:sz w:val="24"/>
                <w:szCs w:val="24"/>
              </w:rPr>
              <w:t>Парикмахер-модельер</w:t>
            </w: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046" w:type="dxa"/>
            <w:vMerge/>
          </w:tcPr>
          <w:p w:rsidR="00D913EE" w:rsidRPr="004B6574" w:rsidRDefault="00D913EE" w:rsidP="00DD55F8">
            <w:pPr>
              <w:widowControl w:val="0"/>
              <w:jc w:val="center"/>
              <w:rPr>
                <w:rFonts w:ascii="Times New Roman" w:hAnsi="Times New Roman"/>
                <w:b/>
                <w:bCs/>
                <w:sz w:val="24"/>
                <w:szCs w:val="24"/>
              </w:rPr>
            </w:pPr>
          </w:p>
        </w:tc>
      </w:tr>
      <w:tr w:rsidR="00D913EE" w:rsidRPr="004B6574" w:rsidTr="007706B0">
        <w:trPr>
          <w:jc w:val="center"/>
        </w:trPr>
        <w:tc>
          <w:tcPr>
            <w:tcW w:w="1755" w:type="dxa"/>
          </w:tcPr>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lastRenderedPageBreak/>
              <w:t>КГУ «Темиртауский профессионально-технический колледж»</w:t>
            </w:r>
          </w:p>
        </w:tc>
        <w:tc>
          <w:tcPr>
            <w:tcW w:w="1702" w:type="dxa"/>
          </w:tcPr>
          <w:p w:rsidR="00D913EE" w:rsidRPr="000F0292"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1. </w:t>
            </w:r>
            <w:r w:rsidRPr="000F0292">
              <w:rPr>
                <w:rFonts w:ascii="Times New Roman" w:hAnsi="Times New Roman" w:cs="Times New Roman"/>
                <w:sz w:val="24"/>
                <w:szCs w:val="24"/>
              </w:rPr>
              <w:t>Мастер-парикмахер</w:t>
            </w:r>
          </w:p>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2. </w:t>
            </w:r>
            <w:r w:rsidRPr="000F0292">
              <w:rPr>
                <w:rFonts w:ascii="Times New Roman" w:hAnsi="Times New Roman" w:cs="Times New Roman"/>
                <w:sz w:val="24"/>
                <w:szCs w:val="24"/>
              </w:rPr>
              <w:t>Парикмахер-модельер</w:t>
            </w: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046" w:type="dxa"/>
            <w:vMerge/>
          </w:tcPr>
          <w:p w:rsidR="00D913EE" w:rsidRPr="004B6574" w:rsidRDefault="00D913EE" w:rsidP="00DD55F8">
            <w:pPr>
              <w:widowControl w:val="0"/>
              <w:jc w:val="center"/>
              <w:rPr>
                <w:rFonts w:ascii="Times New Roman" w:hAnsi="Times New Roman"/>
                <w:b/>
                <w:bCs/>
                <w:sz w:val="24"/>
                <w:szCs w:val="24"/>
              </w:rPr>
            </w:pPr>
          </w:p>
        </w:tc>
      </w:tr>
      <w:tr w:rsidR="00D913EE" w:rsidRPr="004B6574" w:rsidTr="007706B0">
        <w:trPr>
          <w:jc w:val="center"/>
        </w:trPr>
        <w:tc>
          <w:tcPr>
            <w:tcW w:w="1755" w:type="dxa"/>
          </w:tcPr>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КГУ «Карагандинский колледж технологии и сервиса»</w:t>
            </w:r>
          </w:p>
        </w:tc>
        <w:tc>
          <w:tcPr>
            <w:tcW w:w="1702" w:type="dxa"/>
          </w:tcPr>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1. Косметолог</w:t>
            </w:r>
          </w:p>
          <w:p w:rsidR="00D913EE" w:rsidRPr="000F0292"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2. </w:t>
            </w:r>
            <w:r w:rsidRPr="000F0292">
              <w:rPr>
                <w:rFonts w:ascii="Times New Roman" w:hAnsi="Times New Roman" w:cs="Times New Roman"/>
                <w:sz w:val="24"/>
                <w:szCs w:val="24"/>
              </w:rPr>
              <w:t>Мастер-парикмахер</w:t>
            </w:r>
          </w:p>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3. </w:t>
            </w:r>
            <w:r w:rsidRPr="000F0292">
              <w:rPr>
                <w:rFonts w:ascii="Times New Roman" w:hAnsi="Times New Roman" w:cs="Times New Roman"/>
                <w:sz w:val="24"/>
                <w:szCs w:val="24"/>
              </w:rPr>
              <w:t>Парикмахер-модельер</w:t>
            </w:r>
            <w:r w:rsidRPr="00C33769">
              <w:rPr>
                <w:rFonts w:ascii="Times New Roman" w:hAnsi="Times New Roman" w:cs="Times New Roman"/>
                <w:sz w:val="24"/>
                <w:szCs w:val="24"/>
              </w:rPr>
              <w:t xml:space="preserve"> </w:t>
            </w:r>
          </w:p>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4. </w:t>
            </w:r>
            <w:r w:rsidRPr="00C33769">
              <w:rPr>
                <w:rFonts w:ascii="Times New Roman" w:hAnsi="Times New Roman" w:cs="Times New Roman"/>
                <w:sz w:val="24"/>
                <w:szCs w:val="24"/>
              </w:rPr>
              <w:t>Художник-модельер</w:t>
            </w: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046" w:type="dxa"/>
            <w:vMerge/>
          </w:tcPr>
          <w:p w:rsidR="00D913EE" w:rsidRPr="004B6574" w:rsidRDefault="00D913EE" w:rsidP="00DD55F8">
            <w:pPr>
              <w:widowControl w:val="0"/>
              <w:jc w:val="center"/>
              <w:rPr>
                <w:rFonts w:ascii="Times New Roman" w:hAnsi="Times New Roman"/>
                <w:b/>
                <w:bCs/>
                <w:sz w:val="24"/>
                <w:szCs w:val="24"/>
              </w:rPr>
            </w:pPr>
          </w:p>
        </w:tc>
      </w:tr>
      <w:tr w:rsidR="00D913EE" w:rsidRPr="004B6574" w:rsidTr="007706B0">
        <w:trPr>
          <w:jc w:val="center"/>
        </w:trPr>
        <w:tc>
          <w:tcPr>
            <w:tcW w:w="1755" w:type="dxa"/>
          </w:tcPr>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КГУ «Жезказганский колледж технологии и сервиса»</w:t>
            </w:r>
          </w:p>
        </w:tc>
        <w:tc>
          <w:tcPr>
            <w:tcW w:w="1702" w:type="dxa"/>
          </w:tcPr>
          <w:p w:rsidR="00D913EE" w:rsidRPr="000F0292"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1. </w:t>
            </w:r>
            <w:r w:rsidRPr="000F0292">
              <w:rPr>
                <w:rFonts w:ascii="Times New Roman" w:hAnsi="Times New Roman" w:cs="Times New Roman"/>
                <w:sz w:val="24"/>
                <w:szCs w:val="24"/>
              </w:rPr>
              <w:t>Мастер-парикмахер</w:t>
            </w:r>
          </w:p>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2. </w:t>
            </w:r>
            <w:r w:rsidRPr="000F0292">
              <w:rPr>
                <w:rFonts w:ascii="Times New Roman" w:hAnsi="Times New Roman" w:cs="Times New Roman"/>
                <w:sz w:val="24"/>
                <w:szCs w:val="24"/>
              </w:rPr>
              <w:t>Парикмахер-модельер</w:t>
            </w: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046" w:type="dxa"/>
            <w:vMerge/>
          </w:tcPr>
          <w:p w:rsidR="00D913EE" w:rsidRPr="004B6574" w:rsidRDefault="00D913EE" w:rsidP="00DD55F8">
            <w:pPr>
              <w:widowControl w:val="0"/>
              <w:jc w:val="center"/>
              <w:rPr>
                <w:rFonts w:ascii="Times New Roman" w:hAnsi="Times New Roman"/>
                <w:b/>
                <w:bCs/>
                <w:sz w:val="24"/>
                <w:szCs w:val="24"/>
              </w:rPr>
            </w:pPr>
          </w:p>
        </w:tc>
      </w:tr>
      <w:tr w:rsidR="00D913EE" w:rsidRPr="004B6574" w:rsidTr="007706B0">
        <w:trPr>
          <w:jc w:val="center"/>
        </w:trPr>
        <w:tc>
          <w:tcPr>
            <w:tcW w:w="1755" w:type="dxa"/>
          </w:tcPr>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КГУ «Карагандинский колледж питания и сервиса»</w:t>
            </w:r>
          </w:p>
        </w:tc>
        <w:tc>
          <w:tcPr>
            <w:tcW w:w="1702" w:type="dxa"/>
          </w:tcPr>
          <w:p w:rsidR="00D913EE" w:rsidRPr="000F0292"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1. </w:t>
            </w:r>
            <w:r w:rsidRPr="000F0292">
              <w:rPr>
                <w:rFonts w:ascii="Times New Roman" w:hAnsi="Times New Roman" w:cs="Times New Roman"/>
                <w:sz w:val="24"/>
                <w:szCs w:val="24"/>
              </w:rPr>
              <w:t>Мастер-парикмахер</w:t>
            </w:r>
          </w:p>
          <w:p w:rsidR="00D913EE" w:rsidRDefault="00D913EE" w:rsidP="00DD55F8">
            <w:pPr>
              <w:rPr>
                <w:rFonts w:ascii="Times New Roman" w:hAnsi="Times New Roman" w:cs="Times New Roman"/>
                <w:sz w:val="24"/>
                <w:szCs w:val="24"/>
              </w:rPr>
            </w:pPr>
            <w:r>
              <w:rPr>
                <w:rFonts w:ascii="Times New Roman" w:hAnsi="Times New Roman" w:cs="Times New Roman"/>
                <w:sz w:val="24"/>
                <w:szCs w:val="24"/>
              </w:rPr>
              <w:t xml:space="preserve">2. </w:t>
            </w:r>
            <w:r w:rsidRPr="000F0292">
              <w:rPr>
                <w:rFonts w:ascii="Times New Roman" w:hAnsi="Times New Roman" w:cs="Times New Roman"/>
                <w:sz w:val="24"/>
                <w:szCs w:val="24"/>
              </w:rPr>
              <w:t>Парикмахер-модельер</w:t>
            </w: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134" w:type="dxa"/>
            <w:vMerge/>
          </w:tcPr>
          <w:p w:rsidR="00D913EE" w:rsidRPr="004B6574" w:rsidRDefault="00D913EE" w:rsidP="00DD55F8">
            <w:pPr>
              <w:widowControl w:val="0"/>
              <w:jc w:val="center"/>
              <w:rPr>
                <w:rFonts w:ascii="Times New Roman" w:hAnsi="Times New Roman"/>
                <w:b/>
                <w:bCs/>
                <w:sz w:val="24"/>
                <w:szCs w:val="24"/>
              </w:rPr>
            </w:pPr>
          </w:p>
        </w:tc>
        <w:tc>
          <w:tcPr>
            <w:tcW w:w="992" w:type="dxa"/>
            <w:vMerge/>
          </w:tcPr>
          <w:p w:rsidR="00D913EE" w:rsidRPr="004B6574" w:rsidRDefault="00D913EE" w:rsidP="00DD55F8">
            <w:pPr>
              <w:widowControl w:val="0"/>
              <w:jc w:val="center"/>
              <w:rPr>
                <w:rFonts w:ascii="Times New Roman" w:hAnsi="Times New Roman"/>
                <w:b/>
                <w:bCs/>
                <w:sz w:val="24"/>
                <w:szCs w:val="24"/>
              </w:rPr>
            </w:pPr>
          </w:p>
        </w:tc>
        <w:tc>
          <w:tcPr>
            <w:tcW w:w="1046" w:type="dxa"/>
            <w:vMerge/>
          </w:tcPr>
          <w:p w:rsidR="00D913EE" w:rsidRPr="004B6574" w:rsidRDefault="00D913EE" w:rsidP="00DD55F8">
            <w:pPr>
              <w:widowControl w:val="0"/>
              <w:jc w:val="center"/>
              <w:rPr>
                <w:rFonts w:ascii="Times New Roman" w:hAnsi="Times New Roman"/>
                <w:b/>
                <w:bCs/>
                <w:sz w:val="24"/>
                <w:szCs w:val="24"/>
              </w:rPr>
            </w:pPr>
          </w:p>
        </w:tc>
      </w:tr>
      <w:tr w:rsidR="007706B0" w:rsidRPr="004B6574" w:rsidTr="007706B0">
        <w:trPr>
          <w:jc w:val="center"/>
        </w:trPr>
        <w:tc>
          <w:tcPr>
            <w:tcW w:w="1755" w:type="dxa"/>
          </w:tcPr>
          <w:p w:rsidR="007706B0" w:rsidRDefault="007706B0" w:rsidP="00DD55F8">
            <w:pPr>
              <w:rPr>
                <w:rFonts w:ascii="Times New Roman" w:hAnsi="Times New Roman" w:cs="Times New Roman"/>
                <w:sz w:val="24"/>
                <w:szCs w:val="24"/>
              </w:rPr>
            </w:pPr>
            <w:r>
              <w:rPr>
                <w:rFonts w:ascii="Times New Roman" w:hAnsi="Times New Roman" w:cs="Times New Roman"/>
                <w:sz w:val="24"/>
                <w:szCs w:val="24"/>
              </w:rPr>
              <w:t>ЧУ «Колледж моды»</w:t>
            </w:r>
          </w:p>
        </w:tc>
        <w:tc>
          <w:tcPr>
            <w:tcW w:w="1702" w:type="dxa"/>
          </w:tcPr>
          <w:p w:rsidR="007706B0" w:rsidRPr="000F0292" w:rsidRDefault="007706B0" w:rsidP="00DD55F8">
            <w:pPr>
              <w:rPr>
                <w:rFonts w:ascii="Times New Roman" w:hAnsi="Times New Roman" w:cs="Times New Roman"/>
                <w:sz w:val="24"/>
                <w:szCs w:val="24"/>
              </w:rPr>
            </w:pPr>
            <w:r>
              <w:rPr>
                <w:rFonts w:ascii="Times New Roman" w:hAnsi="Times New Roman" w:cs="Times New Roman"/>
                <w:sz w:val="24"/>
                <w:szCs w:val="24"/>
              </w:rPr>
              <w:t xml:space="preserve">1. </w:t>
            </w:r>
            <w:r w:rsidRPr="000F0292">
              <w:rPr>
                <w:rFonts w:ascii="Times New Roman" w:hAnsi="Times New Roman" w:cs="Times New Roman"/>
                <w:sz w:val="24"/>
                <w:szCs w:val="24"/>
              </w:rPr>
              <w:t>Мастер-парикмахер</w:t>
            </w:r>
          </w:p>
          <w:p w:rsidR="007706B0" w:rsidRDefault="007706B0" w:rsidP="00DD55F8">
            <w:pPr>
              <w:rPr>
                <w:rFonts w:ascii="Times New Roman" w:hAnsi="Times New Roman" w:cs="Times New Roman"/>
                <w:sz w:val="24"/>
                <w:szCs w:val="24"/>
              </w:rPr>
            </w:pPr>
            <w:r>
              <w:rPr>
                <w:rFonts w:ascii="Times New Roman" w:hAnsi="Times New Roman" w:cs="Times New Roman"/>
                <w:sz w:val="24"/>
                <w:szCs w:val="24"/>
              </w:rPr>
              <w:t xml:space="preserve">2. </w:t>
            </w:r>
            <w:r w:rsidRPr="000F0292">
              <w:rPr>
                <w:rFonts w:ascii="Times New Roman" w:hAnsi="Times New Roman" w:cs="Times New Roman"/>
                <w:sz w:val="24"/>
                <w:szCs w:val="24"/>
              </w:rPr>
              <w:t>Парикмахер-модельер</w:t>
            </w:r>
            <w:r w:rsidRPr="00C33769">
              <w:rPr>
                <w:rFonts w:ascii="Times New Roman" w:hAnsi="Times New Roman" w:cs="Times New Roman"/>
                <w:sz w:val="24"/>
                <w:szCs w:val="24"/>
              </w:rPr>
              <w:t xml:space="preserve"> </w:t>
            </w:r>
          </w:p>
          <w:p w:rsidR="007706B0" w:rsidRDefault="007706B0" w:rsidP="00DD55F8">
            <w:pPr>
              <w:rPr>
                <w:rFonts w:ascii="Times New Roman" w:hAnsi="Times New Roman" w:cs="Times New Roman"/>
                <w:sz w:val="24"/>
                <w:szCs w:val="24"/>
              </w:rPr>
            </w:pPr>
            <w:r>
              <w:rPr>
                <w:rFonts w:ascii="Times New Roman" w:hAnsi="Times New Roman" w:cs="Times New Roman"/>
                <w:sz w:val="24"/>
                <w:szCs w:val="24"/>
              </w:rPr>
              <w:t xml:space="preserve">3. </w:t>
            </w:r>
            <w:r w:rsidRPr="00C33769">
              <w:rPr>
                <w:rFonts w:ascii="Times New Roman" w:hAnsi="Times New Roman" w:cs="Times New Roman"/>
                <w:sz w:val="24"/>
                <w:szCs w:val="24"/>
              </w:rPr>
              <w:t>Художник-модельер</w:t>
            </w:r>
          </w:p>
        </w:tc>
        <w:tc>
          <w:tcPr>
            <w:tcW w:w="992" w:type="dxa"/>
          </w:tcPr>
          <w:p w:rsidR="007706B0" w:rsidRPr="004B6574" w:rsidRDefault="004363C6" w:rsidP="00DD55F8">
            <w:pPr>
              <w:widowControl w:val="0"/>
              <w:jc w:val="center"/>
              <w:rPr>
                <w:rFonts w:ascii="Times New Roman" w:hAnsi="Times New Roman"/>
                <w:b/>
                <w:bCs/>
                <w:sz w:val="24"/>
                <w:szCs w:val="24"/>
              </w:rPr>
            </w:pPr>
            <w:r>
              <w:rPr>
                <w:rFonts w:ascii="Times New Roman" w:hAnsi="Times New Roman"/>
                <w:b/>
                <w:bCs/>
                <w:sz w:val="24"/>
                <w:szCs w:val="24"/>
              </w:rPr>
              <w:t>12</w:t>
            </w:r>
          </w:p>
        </w:tc>
        <w:tc>
          <w:tcPr>
            <w:tcW w:w="1134" w:type="dxa"/>
          </w:tcPr>
          <w:p w:rsidR="007706B0" w:rsidRPr="004B6574" w:rsidRDefault="004363C6" w:rsidP="00DD55F8">
            <w:pPr>
              <w:widowControl w:val="0"/>
              <w:jc w:val="center"/>
              <w:rPr>
                <w:rFonts w:ascii="Times New Roman" w:hAnsi="Times New Roman"/>
                <w:b/>
                <w:bCs/>
                <w:sz w:val="24"/>
                <w:szCs w:val="24"/>
              </w:rPr>
            </w:pPr>
            <w:r>
              <w:rPr>
                <w:rFonts w:ascii="Times New Roman" w:hAnsi="Times New Roman"/>
                <w:b/>
                <w:bCs/>
                <w:sz w:val="24"/>
                <w:szCs w:val="24"/>
              </w:rPr>
              <w:t>10</w:t>
            </w:r>
          </w:p>
        </w:tc>
        <w:tc>
          <w:tcPr>
            <w:tcW w:w="992" w:type="dxa"/>
          </w:tcPr>
          <w:p w:rsidR="007706B0" w:rsidRPr="004B6574" w:rsidRDefault="004363C6" w:rsidP="00DD55F8">
            <w:pPr>
              <w:widowControl w:val="0"/>
              <w:jc w:val="center"/>
              <w:rPr>
                <w:rFonts w:ascii="Times New Roman" w:hAnsi="Times New Roman"/>
                <w:b/>
                <w:bCs/>
                <w:sz w:val="24"/>
                <w:szCs w:val="24"/>
              </w:rPr>
            </w:pPr>
            <w:r>
              <w:rPr>
                <w:rFonts w:ascii="Times New Roman" w:hAnsi="Times New Roman"/>
                <w:b/>
                <w:bCs/>
                <w:sz w:val="24"/>
                <w:szCs w:val="24"/>
              </w:rPr>
              <w:t>10</w:t>
            </w:r>
          </w:p>
        </w:tc>
        <w:tc>
          <w:tcPr>
            <w:tcW w:w="1134" w:type="dxa"/>
          </w:tcPr>
          <w:p w:rsidR="007706B0" w:rsidRPr="004B6574" w:rsidRDefault="004363C6" w:rsidP="00DD55F8">
            <w:pPr>
              <w:widowControl w:val="0"/>
              <w:jc w:val="center"/>
              <w:rPr>
                <w:rFonts w:ascii="Times New Roman" w:hAnsi="Times New Roman"/>
                <w:b/>
                <w:bCs/>
                <w:sz w:val="24"/>
                <w:szCs w:val="24"/>
              </w:rPr>
            </w:pPr>
            <w:r>
              <w:rPr>
                <w:rFonts w:ascii="Times New Roman" w:hAnsi="Times New Roman"/>
                <w:b/>
                <w:bCs/>
                <w:sz w:val="24"/>
                <w:szCs w:val="24"/>
              </w:rPr>
              <w:t>10</w:t>
            </w:r>
          </w:p>
        </w:tc>
        <w:tc>
          <w:tcPr>
            <w:tcW w:w="992" w:type="dxa"/>
          </w:tcPr>
          <w:p w:rsidR="007706B0" w:rsidRPr="004B6574" w:rsidRDefault="004363C6" w:rsidP="00DD55F8">
            <w:pPr>
              <w:widowControl w:val="0"/>
              <w:jc w:val="center"/>
              <w:rPr>
                <w:rFonts w:ascii="Times New Roman" w:hAnsi="Times New Roman"/>
                <w:b/>
                <w:bCs/>
                <w:sz w:val="24"/>
                <w:szCs w:val="24"/>
              </w:rPr>
            </w:pPr>
            <w:r>
              <w:rPr>
                <w:rFonts w:ascii="Times New Roman" w:hAnsi="Times New Roman"/>
                <w:b/>
                <w:bCs/>
                <w:sz w:val="24"/>
                <w:szCs w:val="24"/>
              </w:rPr>
              <w:t>8</w:t>
            </w:r>
          </w:p>
        </w:tc>
        <w:tc>
          <w:tcPr>
            <w:tcW w:w="1046" w:type="dxa"/>
          </w:tcPr>
          <w:p w:rsidR="007706B0" w:rsidRPr="004B6574" w:rsidRDefault="004363C6" w:rsidP="00DD55F8">
            <w:pPr>
              <w:widowControl w:val="0"/>
              <w:jc w:val="center"/>
              <w:rPr>
                <w:rFonts w:ascii="Times New Roman" w:hAnsi="Times New Roman"/>
                <w:b/>
                <w:bCs/>
                <w:sz w:val="24"/>
                <w:szCs w:val="24"/>
              </w:rPr>
            </w:pPr>
            <w:r>
              <w:rPr>
                <w:rFonts w:ascii="Times New Roman" w:hAnsi="Times New Roman"/>
                <w:b/>
                <w:bCs/>
                <w:sz w:val="24"/>
                <w:szCs w:val="24"/>
              </w:rPr>
              <w:t>5</w:t>
            </w:r>
          </w:p>
        </w:tc>
      </w:tr>
      <w:tr w:rsidR="007706B0" w:rsidRPr="004B6574" w:rsidTr="007706B0">
        <w:trPr>
          <w:jc w:val="center"/>
        </w:trPr>
        <w:tc>
          <w:tcPr>
            <w:tcW w:w="1755" w:type="dxa"/>
          </w:tcPr>
          <w:p w:rsidR="007706B0" w:rsidRDefault="007706B0" w:rsidP="00DD55F8">
            <w:pPr>
              <w:rPr>
                <w:rFonts w:ascii="Times New Roman" w:hAnsi="Times New Roman" w:cs="Times New Roman"/>
                <w:sz w:val="24"/>
                <w:szCs w:val="24"/>
              </w:rPr>
            </w:pPr>
            <w:r>
              <w:rPr>
                <w:rFonts w:ascii="Times New Roman" w:hAnsi="Times New Roman" w:cs="Times New Roman"/>
                <w:sz w:val="24"/>
                <w:szCs w:val="24"/>
              </w:rPr>
              <w:t>ЧУ Колледж «Сервис»</w:t>
            </w:r>
          </w:p>
        </w:tc>
        <w:tc>
          <w:tcPr>
            <w:tcW w:w="1702" w:type="dxa"/>
          </w:tcPr>
          <w:p w:rsidR="007706B0" w:rsidRPr="000F0292" w:rsidRDefault="007706B0" w:rsidP="00DD55F8">
            <w:pPr>
              <w:rPr>
                <w:rFonts w:ascii="Times New Roman" w:hAnsi="Times New Roman" w:cs="Times New Roman"/>
                <w:sz w:val="24"/>
                <w:szCs w:val="24"/>
              </w:rPr>
            </w:pPr>
            <w:r>
              <w:rPr>
                <w:rFonts w:ascii="Times New Roman" w:hAnsi="Times New Roman" w:cs="Times New Roman"/>
                <w:sz w:val="24"/>
                <w:szCs w:val="24"/>
              </w:rPr>
              <w:t xml:space="preserve">1. </w:t>
            </w:r>
            <w:r w:rsidRPr="000F0292">
              <w:rPr>
                <w:rFonts w:ascii="Times New Roman" w:hAnsi="Times New Roman" w:cs="Times New Roman"/>
                <w:sz w:val="24"/>
                <w:szCs w:val="24"/>
              </w:rPr>
              <w:t>Мастер-парикмахер</w:t>
            </w:r>
          </w:p>
          <w:p w:rsidR="007706B0" w:rsidRDefault="007706B0" w:rsidP="00DD55F8">
            <w:pPr>
              <w:rPr>
                <w:rFonts w:ascii="Times New Roman" w:hAnsi="Times New Roman" w:cs="Times New Roman"/>
                <w:sz w:val="24"/>
                <w:szCs w:val="24"/>
              </w:rPr>
            </w:pPr>
            <w:r>
              <w:rPr>
                <w:rFonts w:ascii="Times New Roman" w:hAnsi="Times New Roman" w:cs="Times New Roman"/>
                <w:sz w:val="24"/>
                <w:szCs w:val="24"/>
              </w:rPr>
              <w:t xml:space="preserve">2. </w:t>
            </w:r>
            <w:r w:rsidRPr="000F0292">
              <w:rPr>
                <w:rFonts w:ascii="Times New Roman" w:hAnsi="Times New Roman" w:cs="Times New Roman"/>
                <w:sz w:val="24"/>
                <w:szCs w:val="24"/>
              </w:rPr>
              <w:t>Парикмахер-модельер</w:t>
            </w:r>
          </w:p>
        </w:tc>
        <w:tc>
          <w:tcPr>
            <w:tcW w:w="992" w:type="dxa"/>
          </w:tcPr>
          <w:p w:rsidR="007706B0" w:rsidRPr="004B6574" w:rsidRDefault="00B00606" w:rsidP="00DD55F8">
            <w:pPr>
              <w:widowControl w:val="0"/>
              <w:jc w:val="center"/>
              <w:rPr>
                <w:rFonts w:ascii="Times New Roman" w:hAnsi="Times New Roman"/>
                <w:b/>
                <w:bCs/>
                <w:sz w:val="24"/>
                <w:szCs w:val="24"/>
              </w:rPr>
            </w:pPr>
            <w:r>
              <w:rPr>
                <w:rFonts w:ascii="Times New Roman" w:hAnsi="Times New Roman"/>
                <w:b/>
                <w:bCs/>
                <w:sz w:val="24"/>
                <w:szCs w:val="24"/>
              </w:rPr>
              <w:t>15</w:t>
            </w:r>
          </w:p>
        </w:tc>
        <w:tc>
          <w:tcPr>
            <w:tcW w:w="1134" w:type="dxa"/>
          </w:tcPr>
          <w:p w:rsidR="007706B0" w:rsidRPr="004B6574" w:rsidRDefault="00B00606" w:rsidP="00DD55F8">
            <w:pPr>
              <w:widowControl w:val="0"/>
              <w:jc w:val="center"/>
              <w:rPr>
                <w:rFonts w:ascii="Times New Roman" w:hAnsi="Times New Roman"/>
                <w:b/>
                <w:bCs/>
                <w:sz w:val="24"/>
                <w:szCs w:val="24"/>
              </w:rPr>
            </w:pPr>
            <w:r>
              <w:rPr>
                <w:rFonts w:ascii="Times New Roman" w:hAnsi="Times New Roman"/>
                <w:b/>
                <w:bCs/>
                <w:sz w:val="24"/>
                <w:szCs w:val="24"/>
              </w:rPr>
              <w:t>14</w:t>
            </w:r>
          </w:p>
        </w:tc>
        <w:tc>
          <w:tcPr>
            <w:tcW w:w="992" w:type="dxa"/>
          </w:tcPr>
          <w:p w:rsidR="007706B0" w:rsidRPr="004B6574" w:rsidRDefault="00B00606" w:rsidP="00DD55F8">
            <w:pPr>
              <w:widowControl w:val="0"/>
              <w:jc w:val="center"/>
              <w:rPr>
                <w:rFonts w:ascii="Times New Roman" w:hAnsi="Times New Roman"/>
                <w:b/>
                <w:bCs/>
                <w:sz w:val="24"/>
                <w:szCs w:val="24"/>
              </w:rPr>
            </w:pPr>
            <w:r>
              <w:rPr>
                <w:rFonts w:ascii="Times New Roman" w:hAnsi="Times New Roman"/>
                <w:b/>
                <w:bCs/>
                <w:sz w:val="24"/>
                <w:szCs w:val="24"/>
              </w:rPr>
              <w:t>14</w:t>
            </w:r>
          </w:p>
        </w:tc>
        <w:tc>
          <w:tcPr>
            <w:tcW w:w="1134" w:type="dxa"/>
          </w:tcPr>
          <w:p w:rsidR="007706B0" w:rsidRPr="004B6574" w:rsidRDefault="00B00606" w:rsidP="00DD55F8">
            <w:pPr>
              <w:widowControl w:val="0"/>
              <w:jc w:val="center"/>
              <w:rPr>
                <w:rFonts w:ascii="Times New Roman" w:hAnsi="Times New Roman"/>
                <w:b/>
                <w:bCs/>
                <w:sz w:val="24"/>
                <w:szCs w:val="24"/>
              </w:rPr>
            </w:pPr>
            <w:r>
              <w:rPr>
                <w:rFonts w:ascii="Times New Roman" w:hAnsi="Times New Roman"/>
                <w:b/>
                <w:bCs/>
                <w:sz w:val="24"/>
                <w:szCs w:val="24"/>
              </w:rPr>
              <w:t>13</w:t>
            </w:r>
          </w:p>
        </w:tc>
        <w:tc>
          <w:tcPr>
            <w:tcW w:w="992" w:type="dxa"/>
          </w:tcPr>
          <w:p w:rsidR="007706B0" w:rsidRPr="004B6574" w:rsidRDefault="00B00606" w:rsidP="00DD55F8">
            <w:pPr>
              <w:widowControl w:val="0"/>
              <w:jc w:val="center"/>
              <w:rPr>
                <w:rFonts w:ascii="Times New Roman" w:hAnsi="Times New Roman"/>
                <w:b/>
                <w:bCs/>
                <w:sz w:val="24"/>
                <w:szCs w:val="24"/>
              </w:rPr>
            </w:pPr>
            <w:r>
              <w:rPr>
                <w:rFonts w:ascii="Times New Roman" w:hAnsi="Times New Roman"/>
                <w:b/>
                <w:bCs/>
                <w:sz w:val="24"/>
                <w:szCs w:val="24"/>
              </w:rPr>
              <w:t>15</w:t>
            </w:r>
          </w:p>
        </w:tc>
        <w:tc>
          <w:tcPr>
            <w:tcW w:w="1046" w:type="dxa"/>
          </w:tcPr>
          <w:p w:rsidR="007706B0" w:rsidRPr="004B6574" w:rsidRDefault="00B00606" w:rsidP="00DD55F8">
            <w:pPr>
              <w:widowControl w:val="0"/>
              <w:jc w:val="center"/>
              <w:rPr>
                <w:rFonts w:ascii="Times New Roman" w:hAnsi="Times New Roman"/>
                <w:b/>
                <w:bCs/>
                <w:sz w:val="24"/>
                <w:szCs w:val="24"/>
              </w:rPr>
            </w:pPr>
            <w:r>
              <w:rPr>
                <w:rFonts w:ascii="Times New Roman" w:hAnsi="Times New Roman"/>
                <w:b/>
                <w:bCs/>
                <w:sz w:val="24"/>
                <w:szCs w:val="24"/>
              </w:rPr>
              <w:t>8</w:t>
            </w:r>
          </w:p>
        </w:tc>
      </w:tr>
      <w:tr w:rsidR="008B07F2" w:rsidRPr="004B6574" w:rsidTr="00DD55F8">
        <w:trPr>
          <w:jc w:val="center"/>
        </w:trPr>
        <w:tc>
          <w:tcPr>
            <w:tcW w:w="3457" w:type="dxa"/>
            <w:gridSpan w:val="2"/>
          </w:tcPr>
          <w:p w:rsidR="008B07F2" w:rsidRPr="004B6574" w:rsidRDefault="008B07F2" w:rsidP="00DD55F8">
            <w:pPr>
              <w:spacing w:line="240" w:lineRule="atLeast"/>
              <w:jc w:val="center"/>
              <w:rPr>
                <w:rFonts w:ascii="Times New Roman" w:hAnsi="Times New Roman" w:cs="Times New Roman"/>
                <w:b/>
                <w:sz w:val="24"/>
                <w:szCs w:val="24"/>
              </w:rPr>
            </w:pPr>
            <w:r w:rsidRPr="004B6574">
              <w:rPr>
                <w:rFonts w:ascii="Times New Roman" w:hAnsi="Times New Roman" w:cs="Times New Roman"/>
                <w:b/>
                <w:sz w:val="24"/>
                <w:szCs w:val="24"/>
              </w:rPr>
              <w:t>ИТОГО</w:t>
            </w:r>
          </w:p>
        </w:tc>
        <w:tc>
          <w:tcPr>
            <w:tcW w:w="992" w:type="dxa"/>
          </w:tcPr>
          <w:p w:rsidR="008B07F2" w:rsidRPr="004B6574" w:rsidRDefault="001B3185" w:rsidP="00DD55F8">
            <w:pPr>
              <w:jc w:val="center"/>
              <w:rPr>
                <w:rFonts w:ascii="Times New Roman" w:hAnsi="Times New Roman" w:cs="Times New Roman"/>
                <w:b/>
                <w:sz w:val="24"/>
                <w:szCs w:val="24"/>
              </w:rPr>
            </w:pPr>
            <w:r>
              <w:rPr>
                <w:rFonts w:ascii="Times New Roman" w:hAnsi="Times New Roman" w:cs="Times New Roman"/>
                <w:b/>
                <w:sz w:val="24"/>
                <w:szCs w:val="24"/>
              </w:rPr>
              <w:t>317</w:t>
            </w:r>
          </w:p>
        </w:tc>
        <w:tc>
          <w:tcPr>
            <w:tcW w:w="1134" w:type="dxa"/>
          </w:tcPr>
          <w:p w:rsidR="008B07F2" w:rsidRPr="004B6574" w:rsidRDefault="001B3185" w:rsidP="00DD55F8">
            <w:pPr>
              <w:jc w:val="center"/>
              <w:rPr>
                <w:rFonts w:ascii="Times New Roman" w:hAnsi="Times New Roman" w:cs="Times New Roman"/>
                <w:b/>
                <w:sz w:val="24"/>
                <w:szCs w:val="24"/>
              </w:rPr>
            </w:pPr>
            <w:r>
              <w:rPr>
                <w:rFonts w:ascii="Times New Roman" w:hAnsi="Times New Roman" w:cs="Times New Roman"/>
                <w:b/>
                <w:sz w:val="24"/>
                <w:szCs w:val="24"/>
              </w:rPr>
              <w:t>252</w:t>
            </w:r>
          </w:p>
        </w:tc>
        <w:tc>
          <w:tcPr>
            <w:tcW w:w="992" w:type="dxa"/>
          </w:tcPr>
          <w:p w:rsidR="008B07F2" w:rsidRPr="004B6574" w:rsidRDefault="001B3185" w:rsidP="00DD55F8">
            <w:pPr>
              <w:jc w:val="center"/>
              <w:rPr>
                <w:rFonts w:ascii="Times New Roman" w:hAnsi="Times New Roman" w:cs="Times New Roman"/>
                <w:b/>
                <w:sz w:val="24"/>
                <w:szCs w:val="24"/>
              </w:rPr>
            </w:pPr>
            <w:r>
              <w:rPr>
                <w:rFonts w:ascii="Times New Roman" w:hAnsi="Times New Roman" w:cs="Times New Roman"/>
                <w:b/>
                <w:sz w:val="24"/>
                <w:szCs w:val="24"/>
              </w:rPr>
              <w:t>260</w:t>
            </w:r>
          </w:p>
        </w:tc>
        <w:tc>
          <w:tcPr>
            <w:tcW w:w="1134" w:type="dxa"/>
          </w:tcPr>
          <w:p w:rsidR="008B07F2" w:rsidRPr="004B6574" w:rsidRDefault="001B3185" w:rsidP="00DD55F8">
            <w:pPr>
              <w:jc w:val="center"/>
              <w:rPr>
                <w:rFonts w:ascii="Times New Roman" w:hAnsi="Times New Roman" w:cs="Times New Roman"/>
                <w:b/>
                <w:sz w:val="24"/>
                <w:szCs w:val="24"/>
              </w:rPr>
            </w:pPr>
            <w:r>
              <w:rPr>
                <w:rFonts w:ascii="Times New Roman" w:hAnsi="Times New Roman" w:cs="Times New Roman"/>
                <w:b/>
                <w:sz w:val="24"/>
                <w:szCs w:val="24"/>
              </w:rPr>
              <w:t>209</w:t>
            </w:r>
          </w:p>
        </w:tc>
        <w:tc>
          <w:tcPr>
            <w:tcW w:w="992" w:type="dxa"/>
          </w:tcPr>
          <w:p w:rsidR="008B07F2" w:rsidRPr="004B6574" w:rsidRDefault="001B3185" w:rsidP="00DD55F8">
            <w:pPr>
              <w:jc w:val="center"/>
              <w:rPr>
                <w:rFonts w:ascii="Times New Roman" w:hAnsi="Times New Roman" w:cs="Times New Roman"/>
                <w:b/>
                <w:sz w:val="24"/>
                <w:szCs w:val="24"/>
              </w:rPr>
            </w:pPr>
            <w:r>
              <w:rPr>
                <w:rFonts w:ascii="Times New Roman" w:hAnsi="Times New Roman" w:cs="Times New Roman"/>
                <w:b/>
                <w:sz w:val="24"/>
                <w:szCs w:val="24"/>
              </w:rPr>
              <w:t>191</w:t>
            </w:r>
          </w:p>
        </w:tc>
        <w:tc>
          <w:tcPr>
            <w:tcW w:w="1046" w:type="dxa"/>
          </w:tcPr>
          <w:p w:rsidR="008B07F2" w:rsidRPr="004B6574" w:rsidRDefault="001B3185" w:rsidP="00DD55F8">
            <w:pPr>
              <w:jc w:val="center"/>
              <w:rPr>
                <w:rFonts w:ascii="Times New Roman" w:hAnsi="Times New Roman" w:cs="Times New Roman"/>
                <w:b/>
                <w:sz w:val="24"/>
                <w:szCs w:val="24"/>
              </w:rPr>
            </w:pPr>
            <w:r>
              <w:rPr>
                <w:rFonts w:ascii="Times New Roman" w:hAnsi="Times New Roman" w:cs="Times New Roman"/>
                <w:b/>
                <w:sz w:val="24"/>
                <w:szCs w:val="24"/>
              </w:rPr>
              <w:t>148</w:t>
            </w:r>
          </w:p>
        </w:tc>
      </w:tr>
    </w:tbl>
    <w:p w:rsidR="008B07F2" w:rsidRDefault="008B07F2" w:rsidP="0084108C">
      <w:pPr>
        <w:widowControl w:val="0"/>
        <w:spacing w:after="0" w:line="240" w:lineRule="auto"/>
        <w:ind w:firstLine="567"/>
        <w:jc w:val="both"/>
        <w:rPr>
          <w:rFonts w:ascii="Times New Roman" w:hAnsi="Times New Roman"/>
          <w:sz w:val="28"/>
          <w:szCs w:val="28"/>
        </w:rPr>
      </w:pPr>
    </w:p>
    <w:p w:rsidR="008C0FF3" w:rsidRDefault="00712902" w:rsidP="0084108C">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 целом, как видно из таблицы, динамика выпуска колледжами по специальности </w:t>
      </w:r>
      <w:r w:rsidRPr="008C0FF3">
        <w:rPr>
          <w:rFonts w:ascii="Times New Roman" w:hAnsi="Times New Roman"/>
          <w:sz w:val="28"/>
          <w:szCs w:val="28"/>
        </w:rPr>
        <w:t>0506000</w:t>
      </w:r>
      <w:r>
        <w:rPr>
          <w:rFonts w:ascii="Times New Roman" w:hAnsi="Times New Roman"/>
          <w:sz w:val="28"/>
          <w:szCs w:val="28"/>
        </w:rPr>
        <w:t xml:space="preserve"> «</w:t>
      </w:r>
      <w:r w:rsidRPr="008C0FF3">
        <w:rPr>
          <w:rFonts w:ascii="Times New Roman" w:hAnsi="Times New Roman"/>
          <w:sz w:val="28"/>
          <w:szCs w:val="28"/>
        </w:rPr>
        <w:t>Парикмахерское искусство и декоративная косметика</w:t>
      </w:r>
      <w:r>
        <w:rPr>
          <w:rFonts w:ascii="Times New Roman" w:hAnsi="Times New Roman"/>
          <w:sz w:val="28"/>
          <w:szCs w:val="28"/>
        </w:rPr>
        <w:t xml:space="preserve">» и обучение на курсах профессиональной подготовки в целом имеет отрицательную тенденцию, однако резкого снижения количества подготовленных специалистов в сфере услуг бьюти-индустрии не наблюдается. Данное снижение можно объяснить </w:t>
      </w:r>
      <w:r w:rsidR="00283D91">
        <w:rPr>
          <w:rFonts w:ascii="Times New Roman" w:hAnsi="Times New Roman"/>
          <w:sz w:val="28"/>
          <w:szCs w:val="28"/>
        </w:rPr>
        <w:t>циклическими колебаниями деловой активности в отрасли, тем более устойчивый спрос на специалистов в данно</w:t>
      </w:r>
      <w:r w:rsidR="00C178D4">
        <w:rPr>
          <w:rFonts w:ascii="Times New Roman" w:hAnsi="Times New Roman"/>
          <w:sz w:val="28"/>
          <w:szCs w:val="28"/>
        </w:rPr>
        <w:t>й</w:t>
      </w:r>
      <w:r w:rsidR="00283D91">
        <w:rPr>
          <w:rFonts w:ascii="Times New Roman" w:hAnsi="Times New Roman"/>
          <w:sz w:val="28"/>
          <w:szCs w:val="28"/>
        </w:rPr>
        <w:t xml:space="preserve"> сфере </w:t>
      </w:r>
      <w:r w:rsidR="00C178D4">
        <w:rPr>
          <w:rFonts w:ascii="Times New Roman" w:hAnsi="Times New Roman"/>
          <w:sz w:val="28"/>
          <w:szCs w:val="28"/>
        </w:rPr>
        <w:t>представлен</w:t>
      </w:r>
      <w:r w:rsidR="00283D91">
        <w:rPr>
          <w:rFonts w:ascii="Times New Roman" w:hAnsi="Times New Roman"/>
          <w:sz w:val="28"/>
          <w:szCs w:val="28"/>
        </w:rPr>
        <w:t xml:space="preserve"> по результатам анализа вакансии, что в целом характеризует оптимальное соотношение спроса и предложения на трудовые ресурсы в сфере услуг бьюти-индустрии.</w:t>
      </w:r>
    </w:p>
    <w:p w:rsidR="00706A56" w:rsidRDefault="00706A56" w:rsidP="00871B17">
      <w:pPr>
        <w:widowControl w:val="0"/>
        <w:spacing w:after="0" w:line="240" w:lineRule="auto"/>
        <w:ind w:firstLine="567"/>
        <w:jc w:val="center"/>
        <w:rPr>
          <w:rFonts w:ascii="Times New Roman" w:hAnsi="Times New Roman"/>
          <w:b/>
          <w:sz w:val="28"/>
          <w:szCs w:val="28"/>
        </w:rPr>
      </w:pPr>
    </w:p>
    <w:p w:rsidR="0084108C" w:rsidRPr="000076A6" w:rsidRDefault="00871B17" w:rsidP="00871B17">
      <w:pPr>
        <w:widowControl w:val="0"/>
        <w:spacing w:after="0" w:line="240" w:lineRule="auto"/>
        <w:ind w:firstLine="567"/>
        <w:jc w:val="center"/>
        <w:rPr>
          <w:rFonts w:ascii="Times New Roman" w:hAnsi="Times New Roman"/>
          <w:sz w:val="28"/>
          <w:szCs w:val="28"/>
        </w:rPr>
      </w:pPr>
      <w:r w:rsidRPr="00871B17">
        <w:rPr>
          <w:rFonts w:ascii="Times New Roman" w:hAnsi="Times New Roman"/>
          <w:b/>
          <w:sz w:val="28"/>
          <w:szCs w:val="28"/>
        </w:rPr>
        <w:lastRenderedPageBreak/>
        <w:t>6</w:t>
      </w:r>
      <w:r>
        <w:rPr>
          <w:rFonts w:ascii="Times New Roman" w:hAnsi="Times New Roman"/>
          <w:b/>
          <w:sz w:val="28"/>
          <w:szCs w:val="28"/>
        </w:rPr>
        <w:t xml:space="preserve"> </w:t>
      </w:r>
      <w:r w:rsidRPr="00871B17">
        <w:rPr>
          <w:rFonts w:ascii="Times New Roman" w:hAnsi="Times New Roman"/>
          <w:b/>
          <w:sz w:val="28"/>
          <w:szCs w:val="28"/>
        </w:rPr>
        <w:t>Описание дескрипторов отраслевой рамки квалификаций</w:t>
      </w:r>
    </w:p>
    <w:p w:rsidR="00984877" w:rsidRDefault="00984877" w:rsidP="00133912">
      <w:pPr>
        <w:widowControl w:val="0"/>
        <w:spacing w:after="0" w:line="240" w:lineRule="auto"/>
        <w:ind w:firstLine="567"/>
        <w:jc w:val="both"/>
        <w:rPr>
          <w:rFonts w:ascii="Times New Roman" w:hAnsi="Times New Roman"/>
          <w:sz w:val="28"/>
          <w:szCs w:val="28"/>
        </w:rPr>
      </w:pPr>
    </w:p>
    <w:p w:rsidR="009A6FE8" w:rsidRDefault="001B66A7" w:rsidP="00133912">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На основе анализа отрасли, социологического опроса и анализа существующей нормативно-правовой базы, в том числе, с учетом уже разработанных и утвержденных профессиональных стандартов, </w:t>
      </w:r>
      <w:r w:rsidR="00C178D4">
        <w:rPr>
          <w:rFonts w:ascii="Times New Roman" w:hAnsi="Times New Roman"/>
          <w:sz w:val="28"/>
          <w:szCs w:val="28"/>
        </w:rPr>
        <w:t>был</w:t>
      </w:r>
      <w:r>
        <w:rPr>
          <w:rFonts w:ascii="Times New Roman" w:hAnsi="Times New Roman"/>
          <w:sz w:val="28"/>
          <w:szCs w:val="28"/>
        </w:rPr>
        <w:t xml:space="preserve"> определен следующий </w:t>
      </w:r>
      <w:r w:rsidR="009A6FE8">
        <w:rPr>
          <w:rFonts w:ascii="Times New Roman" w:hAnsi="Times New Roman"/>
          <w:sz w:val="28"/>
          <w:szCs w:val="28"/>
        </w:rPr>
        <w:t>приоритетный п</w:t>
      </w:r>
      <w:r w:rsidR="009A6FE8" w:rsidRPr="009A6FE8">
        <w:rPr>
          <w:rFonts w:ascii="Times New Roman" w:hAnsi="Times New Roman"/>
          <w:sz w:val="28"/>
          <w:szCs w:val="28"/>
        </w:rPr>
        <w:t>еречень профессиональных стандартов и, соответствующих профессиональных карточек в ОРК «Услуги в сфере бьюти-индустрии»</w:t>
      </w:r>
      <w:r w:rsidR="009A6FE8">
        <w:rPr>
          <w:rFonts w:ascii="Times New Roman" w:hAnsi="Times New Roman"/>
          <w:sz w:val="28"/>
          <w:szCs w:val="28"/>
        </w:rPr>
        <w:t xml:space="preserve"> (Таблица 20).</w:t>
      </w:r>
    </w:p>
    <w:p w:rsidR="009A6FE8" w:rsidRDefault="009A6FE8" w:rsidP="00133912">
      <w:pPr>
        <w:widowControl w:val="0"/>
        <w:spacing w:after="0" w:line="240" w:lineRule="auto"/>
        <w:ind w:firstLine="567"/>
        <w:jc w:val="both"/>
        <w:rPr>
          <w:rFonts w:ascii="Times New Roman" w:hAnsi="Times New Roman"/>
          <w:sz w:val="28"/>
          <w:szCs w:val="28"/>
        </w:rPr>
      </w:pPr>
    </w:p>
    <w:p w:rsidR="009A6FE8" w:rsidRDefault="009A6FE8" w:rsidP="009A6FE8">
      <w:pPr>
        <w:spacing w:after="0" w:line="240" w:lineRule="auto"/>
        <w:ind w:firstLine="567"/>
        <w:rPr>
          <w:rFonts w:ascii="Times New Roman" w:eastAsia="Times New Roman" w:hAnsi="Times New Roman" w:cs="Courier New"/>
          <w:sz w:val="28"/>
          <w:szCs w:val="24"/>
          <w:lang w:eastAsia="kk-KZ"/>
        </w:rPr>
      </w:pPr>
      <w:r>
        <w:rPr>
          <w:rFonts w:ascii="Times New Roman" w:hAnsi="Times New Roman"/>
          <w:sz w:val="28"/>
          <w:szCs w:val="28"/>
        </w:rPr>
        <w:t xml:space="preserve">Таблица 20 – </w:t>
      </w:r>
      <w:r w:rsidRPr="009A6FE8">
        <w:rPr>
          <w:rFonts w:ascii="Times New Roman" w:eastAsia="Times New Roman" w:hAnsi="Times New Roman" w:cs="Courier New"/>
          <w:sz w:val="28"/>
          <w:szCs w:val="24"/>
          <w:lang w:eastAsia="kk-KZ"/>
        </w:rPr>
        <w:t>Перечень профессиональных стандартов и, соответствующих профессиональных карточек в ОРК «Услуги в сфере бьюти-индустрии»</w:t>
      </w:r>
    </w:p>
    <w:p w:rsidR="00327443" w:rsidRDefault="00327443" w:rsidP="00327443">
      <w:pPr>
        <w:spacing w:after="0" w:line="240" w:lineRule="auto"/>
        <w:ind w:firstLine="567"/>
        <w:rPr>
          <w:rFonts w:ascii="Times New Roman" w:eastAsia="Times New Roman" w:hAnsi="Times New Roman" w:cs="Courier New"/>
          <w:sz w:val="28"/>
          <w:szCs w:val="24"/>
          <w:lang w:eastAsia="kk-KZ"/>
        </w:rPr>
      </w:pPr>
    </w:p>
    <w:tbl>
      <w:tblPr>
        <w:tblStyle w:val="21"/>
        <w:tblW w:w="5079" w:type="pct"/>
        <w:jc w:val="center"/>
        <w:tblLook w:val="04A0" w:firstRow="1" w:lastRow="0" w:firstColumn="1" w:lastColumn="0" w:noHBand="0" w:noVBand="1"/>
      </w:tblPr>
      <w:tblGrid>
        <w:gridCol w:w="3409"/>
        <w:gridCol w:w="6313"/>
      </w:tblGrid>
      <w:tr w:rsidR="00327443" w:rsidRPr="00327443" w:rsidTr="00F868CE">
        <w:trPr>
          <w:jc w:val="center"/>
        </w:trPr>
        <w:tc>
          <w:tcPr>
            <w:tcW w:w="3329" w:type="dxa"/>
          </w:tcPr>
          <w:p w:rsidR="00327443" w:rsidRPr="00327443" w:rsidRDefault="00327443" w:rsidP="00327443">
            <w:pPr>
              <w:widowControl w:val="0"/>
              <w:jc w:val="center"/>
              <w:rPr>
                <w:rFonts w:ascii="Times New Roman" w:eastAsia="Times New Roman" w:hAnsi="Times New Roman" w:cs="Courier New"/>
                <w:sz w:val="28"/>
                <w:szCs w:val="28"/>
                <w:lang w:eastAsia="kk-KZ"/>
              </w:rPr>
            </w:pPr>
            <w:r w:rsidRPr="00327443">
              <w:rPr>
                <w:rFonts w:ascii="Times New Roman" w:eastAsia="Times New Roman" w:hAnsi="Times New Roman" w:cs="Times New Roman"/>
                <w:sz w:val="28"/>
                <w:szCs w:val="28"/>
              </w:rPr>
              <w:t>Наименование приоритетного профессионального стандарта</w:t>
            </w:r>
          </w:p>
        </w:tc>
        <w:tc>
          <w:tcPr>
            <w:tcW w:w="6164" w:type="dxa"/>
          </w:tcPr>
          <w:p w:rsidR="00327443" w:rsidRPr="00327443" w:rsidRDefault="00327443" w:rsidP="00327443">
            <w:pPr>
              <w:widowControl w:val="0"/>
              <w:jc w:val="center"/>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Соответствующие профессиональные карточки</w:t>
            </w:r>
          </w:p>
        </w:tc>
      </w:tr>
      <w:tr w:rsidR="00327443" w:rsidRPr="00327443" w:rsidTr="00F868CE">
        <w:trPr>
          <w:jc w:val="center"/>
        </w:trPr>
        <w:tc>
          <w:tcPr>
            <w:tcW w:w="3329" w:type="dxa"/>
          </w:tcPr>
          <w:p w:rsidR="00327443" w:rsidRPr="00327443" w:rsidRDefault="00327443" w:rsidP="00327443">
            <w:pPr>
              <w:widowControl w:val="0"/>
              <w:numPr>
                <w:ilvl w:val="0"/>
                <w:numId w:val="43"/>
              </w:numPr>
              <w:tabs>
                <w:tab w:val="left" w:pos="284"/>
              </w:tabs>
              <w:ind w:left="0" w:firstLine="0"/>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Предоставление парикмахерских и барбер услуг</w:t>
            </w:r>
          </w:p>
        </w:tc>
        <w:tc>
          <w:tcPr>
            <w:tcW w:w="6164" w:type="dxa"/>
          </w:tcPr>
          <w:p w:rsidR="00462783" w:rsidRDefault="00377C51" w:rsidP="00462783">
            <w:pPr>
              <w:widowControl w:val="0"/>
              <w:rPr>
                <w:rFonts w:ascii="Times New Roman" w:eastAsia="Times New Roman" w:hAnsi="Times New Roman" w:cs="Courier New"/>
                <w:sz w:val="28"/>
                <w:szCs w:val="28"/>
                <w:lang w:eastAsia="kk-KZ"/>
              </w:rPr>
            </w:pPr>
            <w:r>
              <w:rPr>
                <w:rFonts w:ascii="Times New Roman" w:eastAsia="Times New Roman" w:hAnsi="Times New Roman" w:cs="Courier New"/>
                <w:sz w:val="28"/>
                <w:szCs w:val="28"/>
                <w:lang w:eastAsia="kk-KZ"/>
              </w:rPr>
              <w:t>Стилист</w:t>
            </w:r>
            <w:r w:rsidR="00327443" w:rsidRPr="00327443">
              <w:rPr>
                <w:rFonts w:ascii="Times New Roman" w:eastAsia="Times New Roman" w:hAnsi="Times New Roman" w:cs="Courier New"/>
                <w:sz w:val="28"/>
                <w:szCs w:val="28"/>
                <w:lang w:eastAsia="kk-KZ"/>
              </w:rPr>
              <w:t>-парикмахер (5 ур.</w:t>
            </w:r>
            <w:r w:rsidR="00706A56">
              <w:rPr>
                <w:rFonts w:ascii="Times New Roman" w:eastAsia="Times New Roman" w:hAnsi="Times New Roman" w:cs="Courier New"/>
                <w:sz w:val="28"/>
                <w:szCs w:val="28"/>
                <w:lang w:eastAsia="kk-KZ"/>
              </w:rPr>
              <w:t xml:space="preserve"> ОРК</w:t>
            </w:r>
            <w:r w:rsidR="00327443" w:rsidRPr="00327443">
              <w:rPr>
                <w:rFonts w:ascii="Times New Roman" w:eastAsia="Times New Roman" w:hAnsi="Times New Roman" w:cs="Courier New"/>
                <w:sz w:val="28"/>
                <w:szCs w:val="28"/>
                <w:lang w:eastAsia="kk-KZ"/>
              </w:rPr>
              <w:t>),</w:t>
            </w:r>
          </w:p>
          <w:p w:rsidR="00377C51" w:rsidRPr="00327443" w:rsidRDefault="007B19BC" w:rsidP="00377C51">
            <w:pPr>
              <w:widowControl w:val="0"/>
              <w:rPr>
                <w:rFonts w:ascii="Times New Roman" w:eastAsia="Times New Roman" w:hAnsi="Times New Roman" w:cs="Courier New"/>
                <w:sz w:val="28"/>
                <w:szCs w:val="28"/>
                <w:lang w:eastAsia="kk-KZ"/>
              </w:rPr>
            </w:pPr>
            <w:r>
              <w:rPr>
                <w:rFonts w:ascii="Times New Roman" w:eastAsia="Times New Roman" w:hAnsi="Times New Roman" w:cs="Courier New"/>
                <w:sz w:val="28"/>
                <w:szCs w:val="28"/>
                <w:lang w:eastAsia="kk-KZ"/>
              </w:rPr>
              <w:t>Парикмахер мужской (</w:t>
            </w:r>
            <w:r w:rsidR="00327443" w:rsidRPr="00327443">
              <w:rPr>
                <w:rFonts w:ascii="Times New Roman" w:eastAsia="Times New Roman" w:hAnsi="Times New Roman" w:cs="Courier New"/>
                <w:sz w:val="28"/>
                <w:szCs w:val="28"/>
                <w:lang w:eastAsia="kk-KZ"/>
              </w:rPr>
              <w:t>Барбер</w:t>
            </w:r>
            <w:r>
              <w:rPr>
                <w:rFonts w:ascii="Times New Roman" w:eastAsia="Times New Roman" w:hAnsi="Times New Roman" w:cs="Courier New"/>
                <w:sz w:val="28"/>
                <w:szCs w:val="28"/>
                <w:lang w:eastAsia="kk-KZ"/>
              </w:rPr>
              <w:t>)</w:t>
            </w:r>
            <w:r w:rsidR="00327443" w:rsidRPr="00327443">
              <w:rPr>
                <w:rFonts w:ascii="Times New Roman" w:eastAsia="Times New Roman" w:hAnsi="Times New Roman" w:cs="Courier New"/>
                <w:sz w:val="28"/>
                <w:szCs w:val="28"/>
                <w:lang w:eastAsia="kk-KZ"/>
              </w:rPr>
              <w:t xml:space="preserve"> (</w:t>
            </w:r>
            <w:r w:rsidR="001D70B2">
              <w:rPr>
                <w:rFonts w:ascii="Times New Roman" w:eastAsia="Times New Roman" w:hAnsi="Times New Roman" w:cs="Courier New"/>
                <w:sz w:val="28"/>
                <w:szCs w:val="28"/>
                <w:lang w:eastAsia="kk-KZ"/>
              </w:rPr>
              <w:t>3</w:t>
            </w:r>
            <w:r w:rsidR="00327443" w:rsidRPr="00327443">
              <w:rPr>
                <w:rFonts w:ascii="Times New Roman" w:eastAsia="Times New Roman" w:hAnsi="Times New Roman" w:cs="Courier New"/>
                <w:sz w:val="28"/>
                <w:szCs w:val="28"/>
                <w:lang w:eastAsia="kk-KZ"/>
              </w:rPr>
              <w:t xml:space="preserve"> ур.</w:t>
            </w:r>
            <w:r w:rsidR="00706A56">
              <w:rPr>
                <w:rFonts w:ascii="Times New Roman" w:eastAsia="Times New Roman" w:hAnsi="Times New Roman" w:cs="Courier New"/>
                <w:sz w:val="28"/>
                <w:szCs w:val="28"/>
                <w:lang w:eastAsia="kk-KZ"/>
              </w:rPr>
              <w:t xml:space="preserve"> ОРК</w:t>
            </w:r>
            <w:r w:rsidR="00327443" w:rsidRPr="00327443">
              <w:rPr>
                <w:rFonts w:ascii="Times New Roman" w:eastAsia="Times New Roman" w:hAnsi="Times New Roman" w:cs="Courier New"/>
                <w:sz w:val="28"/>
                <w:szCs w:val="28"/>
                <w:lang w:eastAsia="kk-KZ"/>
              </w:rPr>
              <w:t>)</w:t>
            </w:r>
          </w:p>
          <w:p w:rsidR="00327443" w:rsidRPr="00327443" w:rsidRDefault="00327443" w:rsidP="00462783">
            <w:pPr>
              <w:widowControl w:val="0"/>
              <w:rPr>
                <w:rFonts w:ascii="Times New Roman" w:eastAsia="Times New Roman" w:hAnsi="Times New Roman" w:cs="Courier New"/>
                <w:sz w:val="28"/>
                <w:szCs w:val="28"/>
                <w:lang w:eastAsia="kk-KZ"/>
              </w:rPr>
            </w:pPr>
          </w:p>
        </w:tc>
      </w:tr>
      <w:tr w:rsidR="00327443" w:rsidRPr="00327443" w:rsidTr="00F868CE">
        <w:trPr>
          <w:jc w:val="center"/>
        </w:trPr>
        <w:tc>
          <w:tcPr>
            <w:tcW w:w="3329" w:type="dxa"/>
          </w:tcPr>
          <w:p w:rsidR="00327443" w:rsidRPr="00327443" w:rsidRDefault="00327443" w:rsidP="00327443">
            <w:pPr>
              <w:widowControl w:val="0"/>
              <w:numPr>
                <w:ilvl w:val="0"/>
                <w:numId w:val="43"/>
              </w:numPr>
              <w:tabs>
                <w:tab w:val="left" w:pos="284"/>
              </w:tabs>
              <w:ind w:left="0" w:firstLine="0"/>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Предоставление бытовых косметологических услуг</w:t>
            </w:r>
          </w:p>
        </w:tc>
        <w:tc>
          <w:tcPr>
            <w:tcW w:w="6164" w:type="dxa"/>
          </w:tcPr>
          <w:p w:rsidR="00327443" w:rsidRPr="00327443" w:rsidRDefault="00D176D4" w:rsidP="00327443">
            <w:pPr>
              <w:widowControl w:val="0"/>
              <w:rPr>
                <w:rFonts w:ascii="Times New Roman" w:eastAsia="Times New Roman" w:hAnsi="Times New Roman" w:cs="Courier New"/>
                <w:sz w:val="28"/>
                <w:szCs w:val="28"/>
                <w:lang w:eastAsia="kk-KZ"/>
              </w:rPr>
            </w:pPr>
            <w:r>
              <w:rPr>
                <w:rFonts w:ascii="Times New Roman" w:eastAsia="Times New Roman" w:hAnsi="Times New Roman" w:cs="Courier New"/>
                <w:sz w:val="28"/>
                <w:szCs w:val="28"/>
                <w:lang w:eastAsia="kk-KZ"/>
              </w:rPr>
              <w:t>Эстетист</w:t>
            </w:r>
            <w:r w:rsidR="00327443" w:rsidRPr="00327443">
              <w:rPr>
                <w:rFonts w:ascii="Times New Roman" w:eastAsia="Times New Roman" w:hAnsi="Times New Roman" w:cs="Courier New"/>
                <w:sz w:val="28"/>
                <w:szCs w:val="28"/>
                <w:lang w:eastAsia="kk-KZ"/>
              </w:rPr>
              <w:t xml:space="preserve"> (5 ур.</w:t>
            </w:r>
            <w:r w:rsidR="00706A56">
              <w:rPr>
                <w:rFonts w:ascii="Times New Roman" w:eastAsia="Times New Roman" w:hAnsi="Times New Roman" w:cs="Courier New"/>
                <w:sz w:val="28"/>
                <w:szCs w:val="28"/>
                <w:lang w:eastAsia="kk-KZ"/>
              </w:rPr>
              <w:t xml:space="preserve"> ОРК</w:t>
            </w:r>
            <w:r w:rsidR="00327443" w:rsidRPr="00327443">
              <w:rPr>
                <w:rFonts w:ascii="Times New Roman" w:eastAsia="Times New Roman" w:hAnsi="Times New Roman" w:cs="Courier New"/>
                <w:sz w:val="28"/>
                <w:szCs w:val="28"/>
                <w:lang w:eastAsia="kk-KZ"/>
              </w:rPr>
              <w:t>),</w:t>
            </w:r>
          </w:p>
          <w:p w:rsidR="00327443" w:rsidRPr="00327443" w:rsidRDefault="00327443" w:rsidP="00801703">
            <w:pPr>
              <w:widowControl w:val="0"/>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Мастер депиляции (3 ур.</w:t>
            </w:r>
            <w:r w:rsidR="00706A56">
              <w:rPr>
                <w:rFonts w:ascii="Times New Roman" w:eastAsia="Times New Roman" w:hAnsi="Times New Roman" w:cs="Courier New"/>
                <w:sz w:val="28"/>
                <w:szCs w:val="28"/>
                <w:lang w:eastAsia="kk-KZ"/>
              </w:rPr>
              <w:t xml:space="preserve"> ОРК</w:t>
            </w:r>
            <w:r w:rsidRPr="00327443">
              <w:rPr>
                <w:rFonts w:ascii="Times New Roman" w:eastAsia="Times New Roman" w:hAnsi="Times New Roman" w:cs="Courier New"/>
                <w:sz w:val="28"/>
                <w:szCs w:val="28"/>
                <w:lang w:eastAsia="kk-KZ"/>
              </w:rPr>
              <w:t>)</w:t>
            </w:r>
          </w:p>
        </w:tc>
      </w:tr>
      <w:tr w:rsidR="00327443" w:rsidRPr="00327443" w:rsidTr="00F868CE">
        <w:trPr>
          <w:jc w:val="center"/>
        </w:trPr>
        <w:tc>
          <w:tcPr>
            <w:tcW w:w="3329" w:type="dxa"/>
          </w:tcPr>
          <w:p w:rsidR="00327443" w:rsidRPr="00327443" w:rsidRDefault="00327443" w:rsidP="00327443">
            <w:pPr>
              <w:widowControl w:val="0"/>
              <w:numPr>
                <w:ilvl w:val="0"/>
                <w:numId w:val="43"/>
              </w:numPr>
              <w:tabs>
                <w:tab w:val="left" w:pos="284"/>
              </w:tabs>
              <w:ind w:left="0" w:firstLine="0"/>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Предоставление услуг салонов тату и пирсинга</w:t>
            </w:r>
          </w:p>
        </w:tc>
        <w:tc>
          <w:tcPr>
            <w:tcW w:w="6164" w:type="dxa"/>
          </w:tcPr>
          <w:p w:rsidR="00034EDB" w:rsidRDefault="00034EDB" w:rsidP="00034EDB">
            <w:pPr>
              <w:widowControl w:val="0"/>
              <w:jc w:val="both"/>
              <w:rPr>
                <w:rFonts w:ascii="Times New Roman" w:eastAsia="Times New Roman" w:hAnsi="Times New Roman" w:cs="Courier New"/>
                <w:sz w:val="28"/>
                <w:szCs w:val="28"/>
                <w:lang w:eastAsia="kk-KZ"/>
              </w:rPr>
            </w:pPr>
            <w:r>
              <w:rPr>
                <w:rFonts w:ascii="Times New Roman" w:eastAsia="Times New Roman" w:hAnsi="Times New Roman" w:cs="Courier New"/>
                <w:sz w:val="28"/>
                <w:szCs w:val="28"/>
                <w:lang w:eastAsia="kk-KZ"/>
              </w:rPr>
              <w:t>Мастер-тату (4 ур. ОРК)</w:t>
            </w:r>
          </w:p>
          <w:p w:rsidR="00327443" w:rsidRPr="00327443" w:rsidRDefault="007B19BC" w:rsidP="00327443">
            <w:pPr>
              <w:widowControl w:val="0"/>
              <w:jc w:val="both"/>
              <w:rPr>
                <w:rFonts w:ascii="Times New Roman" w:eastAsia="Times New Roman" w:hAnsi="Times New Roman" w:cs="Courier New"/>
                <w:sz w:val="28"/>
                <w:szCs w:val="28"/>
                <w:lang w:eastAsia="kk-KZ"/>
              </w:rPr>
            </w:pPr>
            <w:r>
              <w:rPr>
                <w:rFonts w:ascii="Times New Roman" w:eastAsia="Times New Roman" w:hAnsi="Times New Roman" w:cs="Courier New"/>
                <w:sz w:val="28"/>
                <w:szCs w:val="28"/>
                <w:lang w:eastAsia="kk-KZ"/>
              </w:rPr>
              <w:t>Мастер перманентного макияжа (3</w:t>
            </w:r>
            <w:r w:rsidR="00327443" w:rsidRPr="00327443">
              <w:rPr>
                <w:rFonts w:ascii="Times New Roman" w:eastAsia="Times New Roman" w:hAnsi="Times New Roman" w:cs="Courier New"/>
                <w:sz w:val="28"/>
                <w:szCs w:val="28"/>
                <w:lang w:eastAsia="kk-KZ"/>
              </w:rPr>
              <w:t xml:space="preserve"> ур.</w:t>
            </w:r>
            <w:r w:rsidR="00706A56">
              <w:rPr>
                <w:rFonts w:ascii="Times New Roman" w:eastAsia="Times New Roman" w:hAnsi="Times New Roman" w:cs="Courier New"/>
                <w:sz w:val="28"/>
                <w:szCs w:val="28"/>
                <w:lang w:eastAsia="kk-KZ"/>
              </w:rPr>
              <w:t xml:space="preserve"> ОРК</w:t>
            </w:r>
            <w:r w:rsidR="00327443" w:rsidRPr="00327443">
              <w:rPr>
                <w:rFonts w:ascii="Times New Roman" w:eastAsia="Times New Roman" w:hAnsi="Times New Roman" w:cs="Courier New"/>
                <w:sz w:val="28"/>
                <w:szCs w:val="28"/>
                <w:lang w:eastAsia="kk-KZ"/>
              </w:rPr>
              <w:t>),</w:t>
            </w:r>
          </w:p>
          <w:p w:rsidR="00327443" w:rsidRPr="00327443" w:rsidRDefault="00327443" w:rsidP="00327443">
            <w:pPr>
              <w:widowControl w:val="0"/>
              <w:jc w:val="both"/>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М</w:t>
            </w:r>
            <w:r w:rsidR="007B19BC">
              <w:rPr>
                <w:rFonts w:ascii="Times New Roman" w:eastAsia="Times New Roman" w:hAnsi="Times New Roman" w:cs="Courier New"/>
                <w:sz w:val="28"/>
                <w:szCs w:val="28"/>
                <w:lang w:eastAsia="kk-KZ"/>
              </w:rPr>
              <w:t>астер художественного татуажа (3</w:t>
            </w:r>
            <w:r w:rsidRPr="00327443">
              <w:rPr>
                <w:rFonts w:ascii="Times New Roman" w:eastAsia="Times New Roman" w:hAnsi="Times New Roman" w:cs="Courier New"/>
                <w:sz w:val="28"/>
                <w:szCs w:val="28"/>
                <w:lang w:eastAsia="kk-KZ"/>
              </w:rPr>
              <w:t xml:space="preserve"> ур.</w:t>
            </w:r>
            <w:r w:rsidR="00706A56">
              <w:rPr>
                <w:rFonts w:ascii="Times New Roman" w:eastAsia="Times New Roman" w:hAnsi="Times New Roman" w:cs="Courier New"/>
                <w:sz w:val="28"/>
                <w:szCs w:val="28"/>
                <w:lang w:eastAsia="kk-KZ"/>
              </w:rPr>
              <w:t xml:space="preserve"> ОРК</w:t>
            </w:r>
            <w:r w:rsidRPr="00327443">
              <w:rPr>
                <w:rFonts w:ascii="Times New Roman" w:eastAsia="Times New Roman" w:hAnsi="Times New Roman" w:cs="Courier New"/>
                <w:sz w:val="28"/>
                <w:szCs w:val="28"/>
                <w:lang w:eastAsia="kk-KZ"/>
              </w:rPr>
              <w:t>),</w:t>
            </w:r>
          </w:p>
          <w:p w:rsidR="00FA7549" w:rsidRPr="00327443" w:rsidRDefault="00FA7549" w:rsidP="00034EDB">
            <w:pPr>
              <w:widowControl w:val="0"/>
              <w:jc w:val="both"/>
              <w:rPr>
                <w:rFonts w:ascii="Times New Roman" w:eastAsia="Times New Roman" w:hAnsi="Times New Roman" w:cs="Courier New"/>
                <w:sz w:val="28"/>
                <w:szCs w:val="28"/>
                <w:lang w:eastAsia="kk-KZ"/>
              </w:rPr>
            </w:pPr>
          </w:p>
        </w:tc>
      </w:tr>
      <w:tr w:rsidR="00327443" w:rsidRPr="00327443" w:rsidTr="00F868CE">
        <w:trPr>
          <w:jc w:val="center"/>
        </w:trPr>
        <w:tc>
          <w:tcPr>
            <w:tcW w:w="3329" w:type="dxa"/>
          </w:tcPr>
          <w:p w:rsidR="00327443" w:rsidRPr="00327443" w:rsidRDefault="00327443" w:rsidP="00327443">
            <w:pPr>
              <w:widowControl w:val="0"/>
              <w:numPr>
                <w:ilvl w:val="0"/>
                <w:numId w:val="43"/>
              </w:numPr>
              <w:tabs>
                <w:tab w:val="left" w:pos="284"/>
              </w:tabs>
              <w:ind w:left="0" w:firstLine="0"/>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Предоставление визажных услуг</w:t>
            </w:r>
          </w:p>
        </w:tc>
        <w:tc>
          <w:tcPr>
            <w:tcW w:w="6164" w:type="dxa"/>
          </w:tcPr>
          <w:p w:rsidR="00801703" w:rsidRDefault="00801703" w:rsidP="00801703">
            <w:pPr>
              <w:widowControl w:val="0"/>
              <w:jc w:val="both"/>
              <w:rPr>
                <w:rFonts w:ascii="Times New Roman" w:eastAsia="Times New Roman" w:hAnsi="Times New Roman" w:cs="Courier New"/>
                <w:sz w:val="28"/>
                <w:szCs w:val="28"/>
                <w:lang w:eastAsia="kk-KZ"/>
              </w:rPr>
            </w:pPr>
            <w:r>
              <w:rPr>
                <w:rFonts w:ascii="Times New Roman" w:eastAsia="Times New Roman" w:hAnsi="Times New Roman" w:cs="Courier New"/>
                <w:sz w:val="28"/>
                <w:szCs w:val="28"/>
                <w:lang w:eastAsia="kk-KZ"/>
              </w:rPr>
              <w:t>В</w:t>
            </w:r>
            <w:r w:rsidRPr="00327443">
              <w:rPr>
                <w:rFonts w:ascii="Times New Roman" w:eastAsia="Times New Roman" w:hAnsi="Times New Roman" w:cs="Courier New"/>
                <w:sz w:val="28"/>
                <w:szCs w:val="28"/>
                <w:lang w:eastAsia="kk-KZ"/>
              </w:rPr>
              <w:t xml:space="preserve">изажист </w:t>
            </w:r>
            <w:r>
              <w:rPr>
                <w:rFonts w:ascii="Times New Roman" w:eastAsia="Times New Roman" w:hAnsi="Times New Roman" w:cs="Courier New"/>
                <w:sz w:val="28"/>
                <w:szCs w:val="28"/>
                <w:lang w:eastAsia="kk-KZ"/>
              </w:rPr>
              <w:t>(</w:t>
            </w:r>
            <w:r w:rsidRPr="00327443">
              <w:rPr>
                <w:rFonts w:ascii="Times New Roman" w:eastAsia="Times New Roman" w:hAnsi="Times New Roman" w:cs="Courier New"/>
                <w:sz w:val="28"/>
                <w:szCs w:val="28"/>
                <w:lang w:eastAsia="kk-KZ"/>
              </w:rPr>
              <w:t>5 ур</w:t>
            </w:r>
            <w:r>
              <w:rPr>
                <w:rFonts w:ascii="Times New Roman" w:eastAsia="Times New Roman" w:hAnsi="Times New Roman" w:cs="Courier New"/>
                <w:sz w:val="28"/>
                <w:szCs w:val="28"/>
                <w:lang w:eastAsia="kk-KZ"/>
              </w:rPr>
              <w:t>.</w:t>
            </w:r>
            <w:r w:rsidR="00706A56">
              <w:rPr>
                <w:rFonts w:ascii="Times New Roman" w:eastAsia="Times New Roman" w:hAnsi="Times New Roman" w:cs="Courier New"/>
                <w:sz w:val="28"/>
                <w:szCs w:val="28"/>
                <w:lang w:eastAsia="kk-KZ"/>
              </w:rPr>
              <w:t xml:space="preserve"> ОРК</w:t>
            </w:r>
            <w:r>
              <w:rPr>
                <w:rFonts w:ascii="Times New Roman" w:eastAsia="Times New Roman" w:hAnsi="Times New Roman" w:cs="Courier New"/>
                <w:sz w:val="28"/>
                <w:szCs w:val="28"/>
                <w:lang w:eastAsia="kk-KZ"/>
              </w:rPr>
              <w:t>)</w:t>
            </w:r>
          </w:p>
          <w:p w:rsidR="00801703" w:rsidRPr="00327443" w:rsidRDefault="00801703" w:rsidP="00801703">
            <w:pPr>
              <w:widowControl w:val="0"/>
              <w:jc w:val="both"/>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 xml:space="preserve">Мастер </w:t>
            </w:r>
            <w:r w:rsidR="00887083">
              <w:rPr>
                <w:rFonts w:ascii="Times New Roman" w:eastAsia="Times New Roman" w:hAnsi="Times New Roman" w:cs="Courier New"/>
                <w:sz w:val="28"/>
                <w:szCs w:val="28"/>
                <w:lang w:eastAsia="kk-KZ"/>
              </w:rPr>
              <w:t xml:space="preserve">салонного </w:t>
            </w:r>
            <w:r w:rsidRPr="00327443">
              <w:rPr>
                <w:rFonts w:ascii="Times New Roman" w:eastAsia="Times New Roman" w:hAnsi="Times New Roman" w:cs="Courier New"/>
                <w:sz w:val="28"/>
                <w:szCs w:val="28"/>
                <w:lang w:eastAsia="kk-KZ"/>
              </w:rPr>
              <w:t xml:space="preserve">макияжа </w:t>
            </w:r>
            <w:r>
              <w:rPr>
                <w:rFonts w:ascii="Times New Roman" w:eastAsia="Times New Roman" w:hAnsi="Times New Roman" w:cs="Courier New"/>
                <w:sz w:val="28"/>
                <w:szCs w:val="28"/>
                <w:lang w:eastAsia="kk-KZ"/>
              </w:rPr>
              <w:t>(</w:t>
            </w:r>
            <w:r w:rsidRPr="00327443">
              <w:rPr>
                <w:rFonts w:ascii="Times New Roman" w:eastAsia="Times New Roman" w:hAnsi="Times New Roman" w:cs="Courier New"/>
                <w:sz w:val="28"/>
                <w:szCs w:val="28"/>
                <w:lang w:eastAsia="kk-KZ"/>
              </w:rPr>
              <w:t>4 ур</w:t>
            </w:r>
            <w:r>
              <w:rPr>
                <w:rFonts w:ascii="Times New Roman" w:eastAsia="Times New Roman" w:hAnsi="Times New Roman" w:cs="Courier New"/>
                <w:sz w:val="28"/>
                <w:szCs w:val="28"/>
                <w:lang w:eastAsia="kk-KZ"/>
              </w:rPr>
              <w:t>.</w:t>
            </w:r>
            <w:r w:rsidR="00706A56">
              <w:rPr>
                <w:rFonts w:ascii="Times New Roman" w:eastAsia="Times New Roman" w:hAnsi="Times New Roman" w:cs="Courier New"/>
                <w:sz w:val="28"/>
                <w:szCs w:val="28"/>
                <w:lang w:eastAsia="kk-KZ"/>
              </w:rPr>
              <w:t xml:space="preserve"> ОРК</w:t>
            </w:r>
            <w:r>
              <w:rPr>
                <w:rFonts w:ascii="Times New Roman" w:eastAsia="Times New Roman" w:hAnsi="Times New Roman" w:cs="Courier New"/>
                <w:sz w:val="28"/>
                <w:szCs w:val="28"/>
                <w:lang w:eastAsia="kk-KZ"/>
              </w:rPr>
              <w:t>)</w:t>
            </w:r>
          </w:p>
          <w:p w:rsidR="00327443" w:rsidRPr="00327443" w:rsidRDefault="00327443" w:rsidP="00801703">
            <w:pPr>
              <w:widowControl w:val="0"/>
              <w:jc w:val="both"/>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 xml:space="preserve">Лэшмейкер </w:t>
            </w:r>
            <w:r w:rsidR="00801703">
              <w:rPr>
                <w:rFonts w:ascii="Times New Roman" w:eastAsia="Times New Roman" w:hAnsi="Times New Roman" w:cs="Courier New"/>
                <w:sz w:val="28"/>
                <w:szCs w:val="28"/>
                <w:lang w:eastAsia="kk-KZ"/>
              </w:rPr>
              <w:t>(</w:t>
            </w:r>
            <w:r w:rsidRPr="00327443">
              <w:rPr>
                <w:rFonts w:ascii="Times New Roman" w:eastAsia="Times New Roman" w:hAnsi="Times New Roman" w:cs="Courier New"/>
                <w:sz w:val="28"/>
                <w:szCs w:val="28"/>
                <w:lang w:eastAsia="kk-KZ"/>
              </w:rPr>
              <w:t>3 ур</w:t>
            </w:r>
            <w:r w:rsidR="00801703">
              <w:rPr>
                <w:rFonts w:ascii="Times New Roman" w:eastAsia="Times New Roman" w:hAnsi="Times New Roman" w:cs="Courier New"/>
                <w:sz w:val="28"/>
                <w:szCs w:val="28"/>
                <w:lang w:eastAsia="kk-KZ"/>
              </w:rPr>
              <w:t>.</w:t>
            </w:r>
            <w:r w:rsidR="00706A56">
              <w:rPr>
                <w:rFonts w:ascii="Times New Roman" w:eastAsia="Times New Roman" w:hAnsi="Times New Roman" w:cs="Courier New"/>
                <w:sz w:val="28"/>
                <w:szCs w:val="28"/>
                <w:lang w:eastAsia="kk-KZ"/>
              </w:rPr>
              <w:t xml:space="preserve"> ОРК</w:t>
            </w:r>
            <w:r w:rsidR="00801703">
              <w:rPr>
                <w:rFonts w:ascii="Times New Roman" w:eastAsia="Times New Roman" w:hAnsi="Times New Roman" w:cs="Courier New"/>
                <w:sz w:val="28"/>
                <w:szCs w:val="28"/>
                <w:lang w:eastAsia="kk-KZ"/>
              </w:rPr>
              <w:t>)</w:t>
            </w:r>
          </w:p>
          <w:p w:rsidR="00327443" w:rsidRPr="00327443" w:rsidRDefault="00327443" w:rsidP="00801703">
            <w:pPr>
              <w:widowControl w:val="0"/>
              <w:jc w:val="both"/>
              <w:rPr>
                <w:rFonts w:ascii="Times New Roman" w:eastAsia="Times New Roman" w:hAnsi="Times New Roman" w:cs="Courier New"/>
                <w:sz w:val="28"/>
                <w:szCs w:val="28"/>
                <w:lang w:eastAsia="kk-KZ"/>
              </w:rPr>
            </w:pPr>
          </w:p>
        </w:tc>
      </w:tr>
      <w:tr w:rsidR="00327443" w:rsidRPr="00327443" w:rsidTr="00F868CE">
        <w:trPr>
          <w:jc w:val="center"/>
        </w:trPr>
        <w:tc>
          <w:tcPr>
            <w:tcW w:w="3329" w:type="dxa"/>
          </w:tcPr>
          <w:p w:rsidR="00327443" w:rsidRPr="00327443" w:rsidRDefault="00327443" w:rsidP="00327443">
            <w:pPr>
              <w:widowControl w:val="0"/>
              <w:numPr>
                <w:ilvl w:val="0"/>
                <w:numId w:val="43"/>
              </w:numPr>
              <w:tabs>
                <w:tab w:val="left" w:pos="284"/>
              </w:tabs>
              <w:ind w:left="0" w:firstLine="0"/>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Услуги SPA-салонов</w:t>
            </w:r>
          </w:p>
        </w:tc>
        <w:tc>
          <w:tcPr>
            <w:tcW w:w="6164" w:type="dxa"/>
          </w:tcPr>
          <w:p w:rsidR="00462783" w:rsidRDefault="00462783" w:rsidP="00462783">
            <w:pPr>
              <w:widowControl w:val="0"/>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 xml:space="preserve">Менеджер-администратор </w:t>
            </w:r>
            <w:r w:rsidR="00706A56">
              <w:rPr>
                <w:rFonts w:ascii="Times New Roman" w:eastAsia="Times New Roman" w:hAnsi="Times New Roman" w:cs="Courier New"/>
                <w:sz w:val="28"/>
                <w:szCs w:val="28"/>
                <w:lang w:eastAsia="kk-KZ"/>
              </w:rPr>
              <w:t>СПА-</w:t>
            </w:r>
            <w:r w:rsidRPr="00327443">
              <w:rPr>
                <w:rFonts w:ascii="Times New Roman" w:eastAsia="Times New Roman" w:hAnsi="Times New Roman" w:cs="Courier New"/>
                <w:sz w:val="28"/>
                <w:szCs w:val="28"/>
                <w:lang w:eastAsia="kk-KZ"/>
              </w:rPr>
              <w:t>салона</w:t>
            </w:r>
            <w:r w:rsidR="00706A56">
              <w:rPr>
                <w:rFonts w:ascii="Times New Roman" w:eastAsia="Times New Roman" w:hAnsi="Times New Roman" w:cs="Courier New"/>
                <w:sz w:val="28"/>
                <w:szCs w:val="28"/>
                <w:lang w:eastAsia="kk-KZ"/>
              </w:rPr>
              <w:t xml:space="preserve"> </w:t>
            </w:r>
            <w:r w:rsidR="00706A56" w:rsidRPr="00327443">
              <w:rPr>
                <w:rFonts w:ascii="Times New Roman" w:eastAsia="Times New Roman" w:hAnsi="Times New Roman" w:cs="Courier New"/>
                <w:sz w:val="28"/>
                <w:szCs w:val="28"/>
                <w:lang w:eastAsia="kk-KZ"/>
              </w:rPr>
              <w:t>(</w:t>
            </w:r>
            <w:r w:rsidR="00706A56">
              <w:rPr>
                <w:rFonts w:ascii="Times New Roman" w:eastAsia="Times New Roman" w:hAnsi="Times New Roman" w:cs="Courier New"/>
                <w:sz w:val="28"/>
                <w:szCs w:val="28"/>
                <w:lang w:eastAsia="kk-KZ"/>
              </w:rPr>
              <w:t>6</w:t>
            </w:r>
            <w:r w:rsidR="00706A56" w:rsidRPr="00327443">
              <w:rPr>
                <w:rFonts w:ascii="Times New Roman" w:eastAsia="Times New Roman" w:hAnsi="Times New Roman" w:cs="Courier New"/>
                <w:sz w:val="28"/>
                <w:szCs w:val="28"/>
                <w:lang w:eastAsia="kk-KZ"/>
              </w:rPr>
              <w:t xml:space="preserve"> ур.</w:t>
            </w:r>
            <w:r w:rsidR="00706A56">
              <w:rPr>
                <w:rFonts w:ascii="Times New Roman" w:eastAsia="Times New Roman" w:hAnsi="Times New Roman" w:cs="Courier New"/>
                <w:sz w:val="28"/>
                <w:szCs w:val="28"/>
                <w:lang w:eastAsia="kk-KZ"/>
              </w:rPr>
              <w:t xml:space="preserve"> ОРК</w:t>
            </w:r>
            <w:r w:rsidR="00706A56" w:rsidRPr="00327443">
              <w:rPr>
                <w:rFonts w:ascii="Times New Roman" w:eastAsia="Times New Roman" w:hAnsi="Times New Roman" w:cs="Courier New"/>
                <w:sz w:val="28"/>
                <w:szCs w:val="28"/>
                <w:lang w:eastAsia="kk-KZ"/>
              </w:rPr>
              <w:t>)</w:t>
            </w:r>
            <w:r>
              <w:rPr>
                <w:rFonts w:ascii="Times New Roman" w:eastAsia="Times New Roman" w:hAnsi="Times New Roman" w:cs="Courier New"/>
                <w:sz w:val="28"/>
                <w:szCs w:val="28"/>
                <w:lang w:eastAsia="kk-KZ"/>
              </w:rPr>
              <w:t>,</w:t>
            </w:r>
          </w:p>
          <w:p w:rsidR="00327443" w:rsidRPr="00327443" w:rsidRDefault="00327443" w:rsidP="00327443">
            <w:pPr>
              <w:widowControl w:val="0"/>
              <w:jc w:val="both"/>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rPr>
              <w:t xml:space="preserve">СПА-специалист </w:t>
            </w:r>
            <w:r w:rsidR="00706A56" w:rsidRPr="00327443">
              <w:rPr>
                <w:rFonts w:ascii="Times New Roman" w:eastAsia="Times New Roman" w:hAnsi="Times New Roman" w:cs="Courier New"/>
                <w:sz w:val="28"/>
                <w:szCs w:val="28"/>
                <w:lang w:eastAsia="kk-KZ"/>
              </w:rPr>
              <w:t>(5 ур.</w:t>
            </w:r>
            <w:r w:rsidR="00706A56">
              <w:rPr>
                <w:rFonts w:ascii="Times New Roman" w:eastAsia="Times New Roman" w:hAnsi="Times New Roman" w:cs="Courier New"/>
                <w:sz w:val="28"/>
                <w:szCs w:val="28"/>
                <w:lang w:eastAsia="kk-KZ"/>
              </w:rPr>
              <w:t xml:space="preserve"> ОРК</w:t>
            </w:r>
            <w:r w:rsidR="00706A56" w:rsidRPr="00327443">
              <w:rPr>
                <w:rFonts w:ascii="Times New Roman" w:eastAsia="Times New Roman" w:hAnsi="Times New Roman" w:cs="Courier New"/>
                <w:sz w:val="28"/>
                <w:szCs w:val="28"/>
                <w:lang w:eastAsia="kk-KZ"/>
              </w:rPr>
              <w:t>)</w:t>
            </w:r>
          </w:p>
        </w:tc>
      </w:tr>
      <w:tr w:rsidR="00327443" w:rsidRPr="00327443" w:rsidTr="00F868CE">
        <w:trPr>
          <w:jc w:val="center"/>
        </w:trPr>
        <w:tc>
          <w:tcPr>
            <w:tcW w:w="3329" w:type="dxa"/>
          </w:tcPr>
          <w:p w:rsidR="00327443" w:rsidRPr="00327443" w:rsidRDefault="00327443" w:rsidP="00327443">
            <w:pPr>
              <w:widowControl w:val="0"/>
              <w:numPr>
                <w:ilvl w:val="0"/>
                <w:numId w:val="43"/>
              </w:numPr>
              <w:tabs>
                <w:tab w:val="left" w:pos="284"/>
              </w:tabs>
              <w:ind w:left="0" w:firstLine="0"/>
              <w:rPr>
                <w:rFonts w:ascii="Times New Roman" w:eastAsia="Times New Roman" w:hAnsi="Times New Roman" w:cs="Courier New"/>
                <w:sz w:val="28"/>
                <w:szCs w:val="28"/>
                <w:lang w:eastAsia="kk-KZ"/>
              </w:rPr>
            </w:pPr>
            <w:r w:rsidRPr="00327443">
              <w:rPr>
                <w:rFonts w:ascii="Times New Roman" w:eastAsia="Times New Roman" w:hAnsi="Times New Roman" w:cs="Courier New"/>
                <w:sz w:val="28"/>
                <w:szCs w:val="28"/>
                <w:lang w:eastAsia="kk-KZ" w:bidi="ru-RU"/>
              </w:rPr>
              <w:t>Ногтевой сервис</w:t>
            </w:r>
          </w:p>
        </w:tc>
        <w:tc>
          <w:tcPr>
            <w:tcW w:w="6164" w:type="dxa"/>
          </w:tcPr>
          <w:p w:rsidR="00801703" w:rsidRPr="00327443" w:rsidRDefault="00801703" w:rsidP="00801703">
            <w:pPr>
              <w:widowControl w:val="0"/>
              <w:jc w:val="both"/>
              <w:rPr>
                <w:rFonts w:ascii="Times New Roman" w:eastAsia="Times New Roman" w:hAnsi="Times New Roman" w:cs="Courier New"/>
                <w:sz w:val="28"/>
                <w:szCs w:val="28"/>
                <w:lang w:eastAsia="kk-KZ" w:bidi="ru-RU"/>
              </w:rPr>
            </w:pPr>
            <w:r w:rsidRPr="00327443">
              <w:rPr>
                <w:rFonts w:ascii="Times New Roman" w:eastAsia="Times New Roman" w:hAnsi="Times New Roman" w:cs="Courier New"/>
                <w:sz w:val="28"/>
                <w:szCs w:val="28"/>
                <w:lang w:eastAsia="kk-KZ" w:bidi="ru-RU"/>
              </w:rPr>
              <w:t xml:space="preserve">Нейл-стилист </w:t>
            </w:r>
            <w:r>
              <w:rPr>
                <w:rFonts w:ascii="Times New Roman" w:eastAsia="Times New Roman" w:hAnsi="Times New Roman" w:cs="Courier New"/>
                <w:sz w:val="28"/>
                <w:szCs w:val="28"/>
                <w:lang w:eastAsia="kk-KZ" w:bidi="ru-RU"/>
              </w:rPr>
              <w:t>(</w:t>
            </w:r>
            <w:r w:rsidRPr="00327443">
              <w:rPr>
                <w:rFonts w:ascii="Times New Roman" w:eastAsia="Times New Roman" w:hAnsi="Times New Roman" w:cs="Courier New"/>
                <w:sz w:val="28"/>
                <w:szCs w:val="28"/>
                <w:lang w:eastAsia="kk-KZ" w:bidi="ru-RU"/>
              </w:rPr>
              <w:t>4 ур</w:t>
            </w:r>
            <w:r>
              <w:rPr>
                <w:rFonts w:ascii="Times New Roman" w:eastAsia="Times New Roman" w:hAnsi="Times New Roman" w:cs="Courier New"/>
                <w:sz w:val="28"/>
                <w:szCs w:val="28"/>
                <w:lang w:eastAsia="kk-KZ" w:bidi="ru-RU"/>
              </w:rPr>
              <w:t>.</w:t>
            </w:r>
            <w:r w:rsidR="00706A56">
              <w:rPr>
                <w:rFonts w:ascii="Times New Roman" w:eastAsia="Times New Roman" w:hAnsi="Times New Roman" w:cs="Courier New"/>
                <w:sz w:val="28"/>
                <w:szCs w:val="28"/>
                <w:lang w:eastAsia="kk-KZ" w:bidi="ru-RU"/>
              </w:rPr>
              <w:t xml:space="preserve"> </w:t>
            </w:r>
            <w:r w:rsidR="00706A56">
              <w:rPr>
                <w:rFonts w:ascii="Times New Roman" w:eastAsia="Times New Roman" w:hAnsi="Times New Roman" w:cs="Courier New"/>
                <w:sz w:val="28"/>
                <w:szCs w:val="28"/>
                <w:lang w:eastAsia="kk-KZ"/>
              </w:rPr>
              <w:t>ОРК</w:t>
            </w:r>
            <w:r>
              <w:rPr>
                <w:rFonts w:ascii="Times New Roman" w:eastAsia="Times New Roman" w:hAnsi="Times New Roman" w:cs="Courier New"/>
                <w:sz w:val="28"/>
                <w:szCs w:val="28"/>
                <w:lang w:eastAsia="kk-KZ" w:bidi="ru-RU"/>
              </w:rPr>
              <w:t>)</w:t>
            </w:r>
          </w:p>
          <w:p w:rsidR="00327443" w:rsidRPr="00327443" w:rsidRDefault="00327443" w:rsidP="00F868CE">
            <w:pPr>
              <w:widowControl w:val="0"/>
              <w:jc w:val="both"/>
              <w:rPr>
                <w:rFonts w:ascii="Times New Roman" w:eastAsia="Times New Roman" w:hAnsi="Times New Roman" w:cs="Courier New"/>
                <w:sz w:val="28"/>
                <w:szCs w:val="28"/>
                <w:lang w:eastAsia="kk-KZ" w:bidi="ru-RU"/>
              </w:rPr>
            </w:pPr>
            <w:r w:rsidRPr="00327443">
              <w:rPr>
                <w:rFonts w:ascii="Times New Roman" w:eastAsia="Times New Roman" w:hAnsi="Times New Roman" w:cs="Courier New"/>
                <w:sz w:val="28"/>
                <w:szCs w:val="28"/>
                <w:lang w:eastAsia="kk-KZ" w:bidi="ru-RU"/>
              </w:rPr>
              <w:t>Специалист по наращиванию ногтей</w:t>
            </w:r>
            <w:r w:rsidR="00801703">
              <w:rPr>
                <w:rFonts w:ascii="Times New Roman" w:eastAsia="Times New Roman" w:hAnsi="Times New Roman" w:cs="Courier New"/>
                <w:sz w:val="28"/>
                <w:szCs w:val="28"/>
                <w:lang w:eastAsia="kk-KZ" w:bidi="ru-RU"/>
              </w:rPr>
              <w:t xml:space="preserve"> (3 ур.</w:t>
            </w:r>
            <w:r w:rsidR="00706A56">
              <w:rPr>
                <w:rFonts w:ascii="Times New Roman" w:eastAsia="Times New Roman" w:hAnsi="Times New Roman" w:cs="Courier New"/>
                <w:sz w:val="28"/>
                <w:szCs w:val="28"/>
                <w:lang w:eastAsia="kk-KZ" w:bidi="ru-RU"/>
              </w:rPr>
              <w:t xml:space="preserve"> </w:t>
            </w:r>
            <w:r w:rsidR="00706A56">
              <w:rPr>
                <w:rFonts w:ascii="Times New Roman" w:eastAsia="Times New Roman" w:hAnsi="Times New Roman" w:cs="Courier New"/>
                <w:sz w:val="28"/>
                <w:szCs w:val="28"/>
                <w:lang w:eastAsia="kk-KZ"/>
              </w:rPr>
              <w:t>ОРК</w:t>
            </w:r>
            <w:r w:rsidR="00801703">
              <w:rPr>
                <w:rFonts w:ascii="Times New Roman" w:eastAsia="Times New Roman" w:hAnsi="Times New Roman" w:cs="Courier New"/>
                <w:sz w:val="28"/>
                <w:szCs w:val="28"/>
                <w:lang w:eastAsia="kk-KZ" w:bidi="ru-RU"/>
              </w:rPr>
              <w:t>)</w:t>
            </w:r>
          </w:p>
        </w:tc>
      </w:tr>
    </w:tbl>
    <w:p w:rsidR="00327443" w:rsidRDefault="00327443" w:rsidP="009A6FE8">
      <w:pPr>
        <w:spacing w:after="0" w:line="240" w:lineRule="auto"/>
        <w:ind w:firstLine="567"/>
        <w:rPr>
          <w:rFonts w:ascii="Times New Roman" w:eastAsia="Times New Roman" w:hAnsi="Times New Roman" w:cs="Courier New"/>
          <w:sz w:val="28"/>
          <w:szCs w:val="24"/>
          <w:lang w:eastAsia="kk-KZ"/>
        </w:rPr>
      </w:pPr>
    </w:p>
    <w:p w:rsidR="00EA049C" w:rsidRDefault="007E0C3F" w:rsidP="00EA049C">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Так как данные виды экономической деятельности входят в группу прочих видов услуг и имеют более углубленную дифференциацию по специализации и формам предоставления специализированных услуг бьюти-индустрии, данный перечень профессиональных стандартов сформирован по основным уникальным направлениям трудовых функций в данной отрасли, что не позволяет данные профессии и должности объединять в более укрупненные группы. Данный перечень профессиональных стандартов, и входящих в них профессии в сфере предоставления услуг бьюти-индустрии </w:t>
      </w:r>
      <w:r>
        <w:rPr>
          <w:rFonts w:ascii="Times New Roman" w:hAnsi="Times New Roman"/>
          <w:sz w:val="28"/>
          <w:szCs w:val="28"/>
        </w:rPr>
        <w:lastRenderedPageBreak/>
        <w:t>сформирован экспертной группой разработчиков ОРК и отражает основные тенденции профессионального развития данной отрасли и направлен на первоочередное удовлетворение потребностей предпринимателей в данной сфере в профессиональной сертификации своих работников и подтверждению их квалификации.</w:t>
      </w:r>
    </w:p>
    <w:p w:rsidR="00551FCB" w:rsidRDefault="00EA049C" w:rsidP="00133912">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Кроме </w:t>
      </w:r>
      <w:r w:rsidR="0043338B">
        <w:rPr>
          <w:rFonts w:ascii="Times New Roman" w:hAnsi="Times New Roman"/>
          <w:sz w:val="28"/>
          <w:szCs w:val="28"/>
        </w:rPr>
        <w:t>перечисленных</w:t>
      </w:r>
      <w:r>
        <w:rPr>
          <w:rFonts w:ascii="Times New Roman" w:hAnsi="Times New Roman"/>
          <w:sz w:val="28"/>
          <w:szCs w:val="28"/>
        </w:rPr>
        <w:t xml:space="preserve"> </w:t>
      </w:r>
      <w:r w:rsidR="002A1F63">
        <w:rPr>
          <w:rFonts w:ascii="Times New Roman" w:hAnsi="Times New Roman"/>
          <w:sz w:val="28"/>
          <w:szCs w:val="28"/>
        </w:rPr>
        <w:t xml:space="preserve">приоритетных </w:t>
      </w:r>
      <w:r>
        <w:rPr>
          <w:rFonts w:ascii="Times New Roman" w:hAnsi="Times New Roman"/>
          <w:sz w:val="28"/>
          <w:szCs w:val="28"/>
        </w:rPr>
        <w:t>профессиональных</w:t>
      </w:r>
      <w:r w:rsidR="002A1F63">
        <w:rPr>
          <w:rFonts w:ascii="Times New Roman" w:hAnsi="Times New Roman"/>
          <w:sz w:val="28"/>
          <w:szCs w:val="28"/>
        </w:rPr>
        <w:t xml:space="preserve"> стандартов</w:t>
      </w:r>
      <w:r w:rsidR="0043338B">
        <w:rPr>
          <w:rFonts w:ascii="Times New Roman" w:hAnsi="Times New Roman"/>
          <w:sz w:val="28"/>
          <w:szCs w:val="28"/>
        </w:rPr>
        <w:t xml:space="preserve">, </w:t>
      </w:r>
      <w:r w:rsidR="00625F1C" w:rsidRPr="007E5EBD">
        <w:rPr>
          <w:rFonts w:ascii="Times New Roman" w:hAnsi="Times New Roman" w:cs="Times New Roman"/>
          <w:sz w:val="28"/>
          <w:szCs w:val="28"/>
        </w:rPr>
        <w:t>ОИП и ЮЛ «Ассоциация Индустрии Красоты»</w:t>
      </w:r>
      <w:r w:rsidR="002A1F63">
        <w:rPr>
          <w:rFonts w:ascii="Times New Roman" w:hAnsi="Times New Roman" w:cs="Times New Roman"/>
          <w:sz w:val="28"/>
          <w:szCs w:val="28"/>
        </w:rPr>
        <w:t xml:space="preserve"> </w:t>
      </w:r>
      <w:r w:rsidR="002A1F63">
        <w:rPr>
          <w:rFonts w:ascii="Times New Roman" w:hAnsi="Times New Roman"/>
          <w:sz w:val="28"/>
          <w:szCs w:val="28"/>
        </w:rPr>
        <w:t>уже разработаны и утверждены 6</w:t>
      </w:r>
      <w:r w:rsidR="00625F1C">
        <w:rPr>
          <w:rFonts w:ascii="Times New Roman" w:hAnsi="Times New Roman" w:cs="Times New Roman"/>
          <w:sz w:val="28"/>
          <w:szCs w:val="28"/>
        </w:rPr>
        <w:t xml:space="preserve"> </w:t>
      </w:r>
      <w:r w:rsidR="0043338B">
        <w:rPr>
          <w:rFonts w:ascii="Times New Roman" w:hAnsi="Times New Roman"/>
          <w:sz w:val="28"/>
          <w:szCs w:val="28"/>
        </w:rPr>
        <w:t>профессиональны</w:t>
      </w:r>
      <w:r w:rsidR="002A1F63">
        <w:rPr>
          <w:rFonts w:ascii="Times New Roman" w:hAnsi="Times New Roman"/>
          <w:sz w:val="28"/>
          <w:szCs w:val="28"/>
        </w:rPr>
        <w:t>х</w:t>
      </w:r>
      <w:r w:rsidR="0043338B">
        <w:rPr>
          <w:rFonts w:ascii="Times New Roman" w:hAnsi="Times New Roman"/>
          <w:sz w:val="28"/>
          <w:szCs w:val="28"/>
        </w:rPr>
        <w:t xml:space="preserve"> стандарт</w:t>
      </w:r>
      <w:r w:rsidR="002A1F63">
        <w:rPr>
          <w:rFonts w:ascii="Times New Roman" w:hAnsi="Times New Roman"/>
          <w:sz w:val="28"/>
          <w:szCs w:val="28"/>
        </w:rPr>
        <w:t>ов</w:t>
      </w:r>
      <w:r w:rsidR="007B19BC">
        <w:rPr>
          <w:rFonts w:ascii="Times New Roman" w:hAnsi="Times New Roman"/>
          <w:sz w:val="28"/>
          <w:szCs w:val="28"/>
        </w:rPr>
        <w:t>:</w:t>
      </w:r>
    </w:p>
    <w:p w:rsidR="00625F1C" w:rsidRPr="00625F1C" w:rsidRDefault="00625F1C" w:rsidP="00625F1C">
      <w:pPr>
        <w:pStyle w:val="a6"/>
        <w:widowControl w:val="0"/>
        <w:numPr>
          <w:ilvl w:val="0"/>
          <w:numId w:val="35"/>
        </w:numPr>
        <w:spacing w:after="0" w:line="240" w:lineRule="auto"/>
        <w:jc w:val="both"/>
        <w:rPr>
          <w:rFonts w:ascii="Times New Roman" w:hAnsi="Times New Roman"/>
          <w:sz w:val="28"/>
          <w:szCs w:val="28"/>
        </w:rPr>
      </w:pPr>
      <w:r w:rsidRPr="00625F1C">
        <w:rPr>
          <w:rFonts w:ascii="Times New Roman" w:hAnsi="Times New Roman"/>
          <w:sz w:val="28"/>
          <w:szCs w:val="28"/>
        </w:rPr>
        <w:t xml:space="preserve">Мастер парикмахер – </w:t>
      </w:r>
      <w:r w:rsidR="007B19BC">
        <w:rPr>
          <w:rFonts w:ascii="Times New Roman" w:hAnsi="Times New Roman"/>
          <w:sz w:val="28"/>
          <w:szCs w:val="28"/>
        </w:rPr>
        <w:t>3</w:t>
      </w:r>
      <w:r w:rsidRPr="00625F1C">
        <w:rPr>
          <w:rFonts w:ascii="Times New Roman" w:hAnsi="Times New Roman"/>
          <w:sz w:val="28"/>
          <w:szCs w:val="28"/>
        </w:rPr>
        <w:t>-й уровень ОРК</w:t>
      </w:r>
    </w:p>
    <w:p w:rsidR="00625F1C" w:rsidRPr="00625F1C" w:rsidRDefault="00625F1C" w:rsidP="00625F1C">
      <w:pPr>
        <w:pStyle w:val="a6"/>
        <w:widowControl w:val="0"/>
        <w:numPr>
          <w:ilvl w:val="0"/>
          <w:numId w:val="35"/>
        </w:numPr>
        <w:spacing w:after="0" w:line="240" w:lineRule="auto"/>
        <w:jc w:val="both"/>
        <w:rPr>
          <w:rFonts w:ascii="Times New Roman" w:hAnsi="Times New Roman"/>
          <w:sz w:val="28"/>
          <w:szCs w:val="28"/>
        </w:rPr>
      </w:pPr>
      <w:r w:rsidRPr="00625F1C">
        <w:rPr>
          <w:rFonts w:ascii="Times New Roman" w:hAnsi="Times New Roman"/>
          <w:sz w:val="28"/>
          <w:szCs w:val="28"/>
        </w:rPr>
        <w:t xml:space="preserve">Мастер маникюра – </w:t>
      </w:r>
      <w:r w:rsidR="007B19BC">
        <w:rPr>
          <w:rFonts w:ascii="Times New Roman" w:hAnsi="Times New Roman"/>
          <w:sz w:val="28"/>
          <w:szCs w:val="28"/>
        </w:rPr>
        <w:t>3</w:t>
      </w:r>
      <w:r w:rsidRPr="00625F1C">
        <w:rPr>
          <w:rFonts w:ascii="Times New Roman" w:hAnsi="Times New Roman"/>
          <w:sz w:val="28"/>
          <w:szCs w:val="28"/>
        </w:rPr>
        <w:t>-й уровень ОРК</w:t>
      </w:r>
    </w:p>
    <w:p w:rsidR="00625F1C" w:rsidRPr="00625F1C" w:rsidRDefault="00625F1C" w:rsidP="00625F1C">
      <w:pPr>
        <w:pStyle w:val="a6"/>
        <w:widowControl w:val="0"/>
        <w:numPr>
          <w:ilvl w:val="0"/>
          <w:numId w:val="35"/>
        </w:numPr>
        <w:spacing w:after="0" w:line="240" w:lineRule="auto"/>
        <w:jc w:val="both"/>
        <w:rPr>
          <w:rFonts w:ascii="Times New Roman" w:hAnsi="Times New Roman"/>
          <w:sz w:val="28"/>
          <w:szCs w:val="28"/>
        </w:rPr>
      </w:pPr>
      <w:r w:rsidRPr="00625F1C">
        <w:rPr>
          <w:rFonts w:ascii="Times New Roman" w:hAnsi="Times New Roman"/>
          <w:sz w:val="28"/>
          <w:szCs w:val="28"/>
        </w:rPr>
        <w:t xml:space="preserve">Мастер педикюра – </w:t>
      </w:r>
      <w:r w:rsidR="007B19BC">
        <w:rPr>
          <w:rFonts w:ascii="Times New Roman" w:hAnsi="Times New Roman"/>
          <w:sz w:val="28"/>
          <w:szCs w:val="28"/>
        </w:rPr>
        <w:t>3</w:t>
      </w:r>
      <w:r w:rsidRPr="00625F1C">
        <w:rPr>
          <w:rFonts w:ascii="Times New Roman" w:hAnsi="Times New Roman"/>
          <w:sz w:val="28"/>
          <w:szCs w:val="28"/>
        </w:rPr>
        <w:t>-й уровень ОРК</w:t>
      </w:r>
    </w:p>
    <w:p w:rsidR="00625F1C" w:rsidRPr="00625F1C" w:rsidRDefault="00625F1C" w:rsidP="00625F1C">
      <w:pPr>
        <w:pStyle w:val="a6"/>
        <w:widowControl w:val="0"/>
        <w:numPr>
          <w:ilvl w:val="0"/>
          <w:numId w:val="35"/>
        </w:numPr>
        <w:spacing w:after="0" w:line="240" w:lineRule="auto"/>
        <w:jc w:val="both"/>
        <w:rPr>
          <w:rFonts w:ascii="Times New Roman" w:hAnsi="Times New Roman"/>
          <w:sz w:val="28"/>
          <w:szCs w:val="28"/>
        </w:rPr>
      </w:pPr>
      <w:r w:rsidRPr="00625F1C">
        <w:rPr>
          <w:rFonts w:ascii="Times New Roman" w:hAnsi="Times New Roman"/>
          <w:sz w:val="28"/>
          <w:szCs w:val="28"/>
        </w:rPr>
        <w:t xml:space="preserve">Мастер визажист – </w:t>
      </w:r>
      <w:r w:rsidR="007B19BC">
        <w:rPr>
          <w:rFonts w:ascii="Times New Roman" w:hAnsi="Times New Roman"/>
          <w:sz w:val="28"/>
          <w:szCs w:val="28"/>
        </w:rPr>
        <w:t>3</w:t>
      </w:r>
      <w:r w:rsidRPr="00625F1C">
        <w:rPr>
          <w:rFonts w:ascii="Times New Roman" w:hAnsi="Times New Roman"/>
          <w:sz w:val="28"/>
          <w:szCs w:val="28"/>
        </w:rPr>
        <w:t xml:space="preserve">-й уровень ОРК </w:t>
      </w:r>
    </w:p>
    <w:p w:rsidR="00625F1C" w:rsidRPr="00625F1C" w:rsidRDefault="00625F1C" w:rsidP="00625F1C">
      <w:pPr>
        <w:pStyle w:val="a6"/>
        <w:widowControl w:val="0"/>
        <w:numPr>
          <w:ilvl w:val="0"/>
          <w:numId w:val="35"/>
        </w:numPr>
        <w:spacing w:after="0" w:line="240" w:lineRule="auto"/>
        <w:jc w:val="both"/>
        <w:rPr>
          <w:rFonts w:ascii="Times New Roman" w:hAnsi="Times New Roman"/>
          <w:sz w:val="28"/>
          <w:szCs w:val="28"/>
        </w:rPr>
      </w:pPr>
      <w:r w:rsidRPr="00625F1C">
        <w:rPr>
          <w:rFonts w:ascii="Times New Roman" w:hAnsi="Times New Roman"/>
          <w:sz w:val="28"/>
          <w:szCs w:val="28"/>
        </w:rPr>
        <w:t xml:space="preserve">Мастер бровист – </w:t>
      </w:r>
      <w:r w:rsidR="007B19BC">
        <w:rPr>
          <w:rFonts w:ascii="Times New Roman" w:hAnsi="Times New Roman"/>
          <w:sz w:val="28"/>
          <w:szCs w:val="28"/>
        </w:rPr>
        <w:t>3</w:t>
      </w:r>
      <w:r w:rsidRPr="00625F1C">
        <w:rPr>
          <w:rFonts w:ascii="Times New Roman" w:hAnsi="Times New Roman"/>
          <w:sz w:val="28"/>
          <w:szCs w:val="28"/>
        </w:rPr>
        <w:t>-й уровень ОРК</w:t>
      </w:r>
    </w:p>
    <w:p w:rsidR="00625F1C" w:rsidRPr="00625F1C" w:rsidRDefault="00625F1C" w:rsidP="00625F1C">
      <w:pPr>
        <w:pStyle w:val="a6"/>
        <w:widowControl w:val="0"/>
        <w:numPr>
          <w:ilvl w:val="0"/>
          <w:numId w:val="35"/>
        </w:numPr>
        <w:spacing w:after="0" w:line="240" w:lineRule="auto"/>
        <w:jc w:val="both"/>
        <w:rPr>
          <w:rFonts w:ascii="Times New Roman" w:hAnsi="Times New Roman"/>
          <w:sz w:val="28"/>
          <w:szCs w:val="28"/>
        </w:rPr>
      </w:pPr>
      <w:r w:rsidRPr="00625F1C">
        <w:rPr>
          <w:rFonts w:ascii="Times New Roman" w:hAnsi="Times New Roman"/>
          <w:sz w:val="28"/>
          <w:szCs w:val="28"/>
        </w:rPr>
        <w:t xml:space="preserve">Мастер перманентного макияжа – </w:t>
      </w:r>
      <w:r w:rsidR="007B19BC">
        <w:rPr>
          <w:rFonts w:ascii="Times New Roman" w:hAnsi="Times New Roman"/>
          <w:sz w:val="28"/>
          <w:szCs w:val="28"/>
        </w:rPr>
        <w:t>3</w:t>
      </w:r>
      <w:r w:rsidRPr="00625F1C">
        <w:rPr>
          <w:rFonts w:ascii="Times New Roman" w:hAnsi="Times New Roman"/>
          <w:sz w:val="28"/>
          <w:szCs w:val="28"/>
        </w:rPr>
        <w:t>-й уровень ОРК</w:t>
      </w:r>
    </w:p>
    <w:p w:rsidR="00432B10" w:rsidRDefault="000D080A" w:rsidP="003963E8">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определенным профессиям разработан</w:t>
      </w:r>
      <w:r w:rsidR="000C5558">
        <w:rPr>
          <w:rFonts w:ascii="Times New Roman" w:hAnsi="Times New Roman" w:cs="Times New Roman"/>
          <w:sz w:val="28"/>
          <w:szCs w:val="28"/>
        </w:rPr>
        <w:t>а</w:t>
      </w:r>
      <w:r>
        <w:rPr>
          <w:rFonts w:ascii="Times New Roman" w:hAnsi="Times New Roman" w:cs="Times New Roman"/>
          <w:sz w:val="28"/>
          <w:szCs w:val="28"/>
        </w:rPr>
        <w:t xml:space="preserve"> </w:t>
      </w:r>
      <w:r w:rsidR="000C5558">
        <w:rPr>
          <w:rFonts w:ascii="Times New Roman" w:hAnsi="Times New Roman" w:cs="Times New Roman"/>
          <w:sz w:val="28"/>
          <w:szCs w:val="28"/>
        </w:rPr>
        <w:t>карта</w:t>
      </w:r>
      <w:r w:rsidRPr="000D080A">
        <w:rPr>
          <w:rFonts w:ascii="Times New Roman" w:hAnsi="Times New Roman" w:cs="Times New Roman"/>
          <w:sz w:val="28"/>
          <w:szCs w:val="28"/>
        </w:rPr>
        <w:t xml:space="preserve"> квалификационных уровней </w:t>
      </w:r>
      <w:r w:rsidR="000C5558" w:rsidRPr="000C5558">
        <w:rPr>
          <w:rFonts w:ascii="Times New Roman" w:hAnsi="Times New Roman" w:cs="Times New Roman"/>
          <w:sz w:val="28"/>
          <w:szCs w:val="28"/>
        </w:rPr>
        <w:t>для новых, спе</w:t>
      </w:r>
      <w:r w:rsidR="003A2B1E">
        <w:rPr>
          <w:rFonts w:ascii="Times New Roman" w:hAnsi="Times New Roman" w:cs="Times New Roman"/>
          <w:sz w:val="28"/>
          <w:szCs w:val="28"/>
        </w:rPr>
        <w:t>ци</w:t>
      </w:r>
      <w:r w:rsidR="000C5558" w:rsidRPr="000C5558">
        <w:rPr>
          <w:rFonts w:ascii="Times New Roman" w:hAnsi="Times New Roman" w:cs="Times New Roman"/>
          <w:sz w:val="28"/>
          <w:szCs w:val="28"/>
        </w:rPr>
        <w:t>фичных в отрасли профессий</w:t>
      </w:r>
      <w:r w:rsidR="003A2B1E">
        <w:rPr>
          <w:rFonts w:ascii="Times New Roman" w:hAnsi="Times New Roman" w:cs="Times New Roman"/>
          <w:sz w:val="28"/>
          <w:szCs w:val="28"/>
        </w:rPr>
        <w:t xml:space="preserve"> и </w:t>
      </w:r>
      <w:r w:rsidR="000C5558" w:rsidRPr="000C5558">
        <w:rPr>
          <w:rFonts w:ascii="Times New Roman" w:hAnsi="Times New Roman" w:cs="Times New Roman"/>
          <w:sz w:val="28"/>
          <w:szCs w:val="28"/>
        </w:rPr>
        <w:t xml:space="preserve">занятий, составляемые в дополнение к основным для уточнения их места в </w:t>
      </w:r>
      <w:r w:rsidR="000C5558" w:rsidRPr="000D080A">
        <w:rPr>
          <w:rFonts w:ascii="Times New Roman" w:hAnsi="Times New Roman" w:cs="Times New Roman"/>
          <w:sz w:val="28"/>
          <w:szCs w:val="28"/>
        </w:rPr>
        <w:t>отраслевой рамки квалификаций</w:t>
      </w:r>
      <w:r w:rsidR="003A2B1E">
        <w:rPr>
          <w:rFonts w:ascii="Times New Roman" w:hAnsi="Times New Roman" w:cs="Times New Roman"/>
          <w:sz w:val="28"/>
          <w:szCs w:val="28"/>
        </w:rPr>
        <w:t xml:space="preserve"> (Рисунок 22)</w:t>
      </w:r>
      <w:r>
        <w:rPr>
          <w:rFonts w:ascii="Times New Roman" w:hAnsi="Times New Roman" w:cs="Times New Roman"/>
          <w:sz w:val="28"/>
          <w:szCs w:val="28"/>
        </w:rPr>
        <w:t>.</w:t>
      </w:r>
      <w:r w:rsidR="003963E8">
        <w:rPr>
          <w:rFonts w:ascii="Times New Roman" w:hAnsi="Times New Roman" w:cs="Times New Roman"/>
          <w:sz w:val="28"/>
          <w:szCs w:val="28"/>
        </w:rPr>
        <w:t xml:space="preserve"> </w:t>
      </w:r>
      <w:r w:rsidR="00114F72">
        <w:rPr>
          <w:rFonts w:ascii="Times New Roman" w:hAnsi="Times New Roman" w:cs="Times New Roman"/>
          <w:sz w:val="28"/>
          <w:szCs w:val="28"/>
        </w:rPr>
        <w:t>Данная отраслевая классификация обусловлена технологическими трендами развития бьюти-индустрии и требованиями обеспечения безопасности</w:t>
      </w:r>
      <w:r w:rsidR="00B83A98">
        <w:rPr>
          <w:rFonts w:ascii="Times New Roman" w:hAnsi="Times New Roman" w:cs="Times New Roman"/>
          <w:sz w:val="28"/>
          <w:szCs w:val="28"/>
        </w:rPr>
        <w:t xml:space="preserve"> оказания услуг</w:t>
      </w:r>
      <w:r w:rsidR="00114F72">
        <w:rPr>
          <w:rFonts w:ascii="Times New Roman" w:hAnsi="Times New Roman" w:cs="Times New Roman"/>
          <w:sz w:val="28"/>
          <w:szCs w:val="28"/>
        </w:rPr>
        <w:t xml:space="preserve">, что требует наличия </w:t>
      </w:r>
      <w:r w:rsidR="00B83A98">
        <w:rPr>
          <w:rFonts w:ascii="Times New Roman" w:hAnsi="Times New Roman" w:cs="Times New Roman"/>
          <w:sz w:val="28"/>
          <w:szCs w:val="28"/>
        </w:rPr>
        <w:t>соответствующего уровня образования</w:t>
      </w:r>
      <w:r w:rsidR="00BD6426">
        <w:rPr>
          <w:rFonts w:ascii="Times New Roman" w:hAnsi="Times New Roman" w:cs="Times New Roman"/>
          <w:sz w:val="28"/>
          <w:szCs w:val="28"/>
        </w:rPr>
        <w:t xml:space="preserve"> и профессиональной квалификации</w:t>
      </w:r>
      <w:r w:rsidR="00B83A98">
        <w:rPr>
          <w:rFonts w:ascii="Times New Roman" w:hAnsi="Times New Roman" w:cs="Times New Roman"/>
          <w:sz w:val="28"/>
          <w:szCs w:val="28"/>
        </w:rPr>
        <w:t xml:space="preserve">. По отдельным </w:t>
      </w:r>
      <w:r w:rsidR="00CD4857">
        <w:rPr>
          <w:rFonts w:ascii="Times New Roman" w:hAnsi="Times New Roman" w:cs="Times New Roman"/>
          <w:sz w:val="28"/>
          <w:szCs w:val="28"/>
        </w:rPr>
        <w:t>профессиям,</w:t>
      </w:r>
      <w:r w:rsidR="00B83A98">
        <w:rPr>
          <w:rFonts w:ascii="Times New Roman" w:hAnsi="Times New Roman" w:cs="Times New Roman"/>
          <w:sz w:val="28"/>
          <w:szCs w:val="28"/>
        </w:rPr>
        <w:t xml:space="preserve"> таким как барберы</w:t>
      </w:r>
      <w:r w:rsidR="00A946D2">
        <w:rPr>
          <w:rFonts w:ascii="Times New Roman" w:hAnsi="Times New Roman" w:cs="Times New Roman"/>
          <w:sz w:val="28"/>
          <w:szCs w:val="28"/>
        </w:rPr>
        <w:t>, участие в международных конкурсах также требует наличия соответствующего уровня квалификации, что обуславливает относительно высокий профессиональный уровень.</w:t>
      </w:r>
      <w:r w:rsidR="003963E8">
        <w:rPr>
          <w:rFonts w:ascii="Times New Roman" w:hAnsi="Times New Roman" w:cs="Times New Roman"/>
          <w:sz w:val="28"/>
          <w:szCs w:val="28"/>
        </w:rPr>
        <w:t xml:space="preserve"> </w:t>
      </w:r>
      <w:r w:rsidR="00103326">
        <w:rPr>
          <w:rFonts w:ascii="Times New Roman" w:hAnsi="Times New Roman" w:cs="Times New Roman"/>
          <w:sz w:val="28"/>
          <w:szCs w:val="28"/>
        </w:rPr>
        <w:t>В таблице 2</w:t>
      </w:r>
      <w:r w:rsidR="002A1F63">
        <w:rPr>
          <w:rFonts w:ascii="Times New Roman" w:hAnsi="Times New Roman" w:cs="Times New Roman"/>
          <w:sz w:val="28"/>
          <w:szCs w:val="28"/>
        </w:rPr>
        <w:t>1</w:t>
      </w:r>
      <w:r w:rsidR="00103326">
        <w:rPr>
          <w:rFonts w:ascii="Times New Roman" w:hAnsi="Times New Roman" w:cs="Times New Roman"/>
          <w:sz w:val="28"/>
          <w:szCs w:val="28"/>
        </w:rPr>
        <w:t xml:space="preserve"> приведено описание уровней</w:t>
      </w:r>
      <w:r w:rsidR="00BD6426">
        <w:rPr>
          <w:rFonts w:ascii="Times New Roman" w:hAnsi="Times New Roman" w:cs="Times New Roman"/>
          <w:sz w:val="28"/>
          <w:szCs w:val="28"/>
        </w:rPr>
        <w:t>,</w:t>
      </w:r>
      <w:r w:rsidR="00103326">
        <w:rPr>
          <w:rFonts w:ascii="Times New Roman" w:hAnsi="Times New Roman" w:cs="Times New Roman"/>
          <w:sz w:val="28"/>
          <w:szCs w:val="28"/>
        </w:rPr>
        <w:t xml:space="preserve"> дескрипторов</w:t>
      </w:r>
      <w:r w:rsidR="00BD6426">
        <w:rPr>
          <w:rFonts w:ascii="Times New Roman" w:hAnsi="Times New Roman" w:cs="Times New Roman"/>
          <w:sz w:val="28"/>
          <w:szCs w:val="28"/>
        </w:rPr>
        <w:t xml:space="preserve"> и наименование должностей</w:t>
      </w:r>
      <w:r w:rsidR="00103326">
        <w:rPr>
          <w:rFonts w:ascii="Times New Roman" w:hAnsi="Times New Roman" w:cs="Times New Roman"/>
          <w:sz w:val="28"/>
          <w:szCs w:val="28"/>
        </w:rPr>
        <w:t xml:space="preserve"> применяемых в рамках данного </w:t>
      </w:r>
      <w:r w:rsidR="00A873FF">
        <w:rPr>
          <w:rFonts w:ascii="Times New Roman" w:hAnsi="Times New Roman" w:cs="Times New Roman"/>
          <w:sz w:val="28"/>
          <w:szCs w:val="28"/>
        </w:rPr>
        <w:t xml:space="preserve">ОРК. </w:t>
      </w:r>
      <w:r w:rsidR="005528E2">
        <w:rPr>
          <w:rFonts w:ascii="Times New Roman" w:hAnsi="Times New Roman" w:cs="Times New Roman"/>
          <w:sz w:val="28"/>
          <w:szCs w:val="28"/>
        </w:rPr>
        <w:t>Л</w:t>
      </w:r>
      <w:r w:rsidR="00236CC9" w:rsidRPr="00236CC9">
        <w:rPr>
          <w:rFonts w:ascii="Times New Roman" w:hAnsi="Times New Roman" w:cs="Times New Roman"/>
          <w:sz w:val="28"/>
          <w:szCs w:val="28"/>
        </w:rPr>
        <w:t>огик</w:t>
      </w:r>
      <w:r w:rsidR="005528E2">
        <w:rPr>
          <w:rFonts w:ascii="Times New Roman" w:hAnsi="Times New Roman" w:cs="Times New Roman"/>
          <w:sz w:val="28"/>
          <w:szCs w:val="28"/>
        </w:rPr>
        <w:t>а</w:t>
      </w:r>
      <w:r w:rsidR="00236CC9" w:rsidRPr="00236CC9">
        <w:rPr>
          <w:rFonts w:ascii="Times New Roman" w:hAnsi="Times New Roman" w:cs="Times New Roman"/>
          <w:sz w:val="28"/>
          <w:szCs w:val="28"/>
        </w:rPr>
        <w:t xml:space="preserve"> уровней образовательной рамки квалификации </w:t>
      </w:r>
      <w:r w:rsidR="00370A1A" w:rsidRPr="000076A6">
        <w:rPr>
          <w:rFonts w:ascii="Times New Roman" w:hAnsi="Times New Roman" w:cs="Times New Roman"/>
          <w:sz w:val="28"/>
          <w:szCs w:val="28"/>
        </w:rPr>
        <w:t>в</w:t>
      </w:r>
      <w:r w:rsidR="00A873FF">
        <w:rPr>
          <w:rFonts w:ascii="Times New Roman" w:hAnsi="Times New Roman" w:cs="Times New Roman"/>
          <w:sz w:val="28"/>
          <w:szCs w:val="28"/>
        </w:rPr>
        <w:t xml:space="preserve"> сфере услуг</w:t>
      </w:r>
      <w:r w:rsidR="00370A1A" w:rsidRPr="000076A6">
        <w:rPr>
          <w:rFonts w:ascii="Times New Roman" w:hAnsi="Times New Roman" w:cs="Times New Roman"/>
          <w:sz w:val="28"/>
          <w:szCs w:val="28"/>
        </w:rPr>
        <w:t xml:space="preserve"> </w:t>
      </w:r>
      <w:r w:rsidR="00370A1A" w:rsidRPr="000076A6">
        <w:rPr>
          <w:rFonts w:ascii="Times New Roman" w:hAnsi="Times New Roman"/>
          <w:sz w:val="28"/>
          <w:szCs w:val="28"/>
        </w:rPr>
        <w:t>бьюти-индустрии</w:t>
      </w:r>
      <w:r w:rsidR="00370A1A" w:rsidRPr="00236CC9">
        <w:rPr>
          <w:rFonts w:ascii="Times New Roman" w:hAnsi="Times New Roman" w:cs="Times New Roman"/>
          <w:sz w:val="28"/>
          <w:szCs w:val="28"/>
        </w:rPr>
        <w:t xml:space="preserve"> </w:t>
      </w:r>
      <w:r w:rsidR="00236CC9" w:rsidRPr="00236CC9">
        <w:rPr>
          <w:rFonts w:ascii="Times New Roman" w:hAnsi="Times New Roman" w:cs="Times New Roman"/>
          <w:sz w:val="28"/>
          <w:szCs w:val="28"/>
        </w:rPr>
        <w:t xml:space="preserve">с определениями знаний, умений, компетенций </w:t>
      </w:r>
      <w:r w:rsidR="005528E2">
        <w:rPr>
          <w:rFonts w:ascii="Times New Roman" w:hAnsi="Times New Roman" w:cs="Times New Roman"/>
          <w:sz w:val="28"/>
          <w:szCs w:val="28"/>
        </w:rPr>
        <w:t>будут представлены в соответствующих пр</w:t>
      </w:r>
      <w:r w:rsidR="0004489B">
        <w:rPr>
          <w:rFonts w:ascii="Times New Roman" w:hAnsi="Times New Roman" w:cs="Times New Roman"/>
          <w:sz w:val="28"/>
          <w:szCs w:val="28"/>
        </w:rPr>
        <w:t>офессиональных стандартах</w:t>
      </w:r>
      <w:r w:rsidR="00236CC9" w:rsidRPr="00236CC9">
        <w:rPr>
          <w:rFonts w:ascii="Times New Roman" w:hAnsi="Times New Roman" w:cs="Times New Roman"/>
          <w:sz w:val="28"/>
          <w:szCs w:val="28"/>
        </w:rPr>
        <w:t>.</w:t>
      </w:r>
    </w:p>
    <w:p w:rsidR="00432B10" w:rsidRDefault="00432B10" w:rsidP="00EA3E51">
      <w:pPr>
        <w:widowControl w:val="0"/>
        <w:spacing w:after="0" w:line="240" w:lineRule="auto"/>
        <w:jc w:val="both"/>
        <w:rPr>
          <w:rFonts w:ascii="Times New Roman" w:hAnsi="Times New Roman" w:cs="Times New Roman"/>
          <w:sz w:val="28"/>
          <w:szCs w:val="28"/>
        </w:rPr>
        <w:sectPr w:rsidR="00432B10">
          <w:footerReference w:type="default" r:id="rId35"/>
          <w:pgSz w:w="11906" w:h="16838"/>
          <w:pgMar w:top="1134" w:right="850" w:bottom="1134" w:left="1701" w:header="708" w:footer="708" w:gutter="0"/>
          <w:cols w:space="708"/>
          <w:docGrid w:linePitch="360"/>
        </w:sectPr>
      </w:pPr>
    </w:p>
    <w:tbl>
      <w:tblPr>
        <w:tblStyle w:val="ab"/>
        <w:tblW w:w="15417" w:type="dxa"/>
        <w:tblLayout w:type="fixed"/>
        <w:tblLook w:val="04A0" w:firstRow="1" w:lastRow="0" w:firstColumn="1" w:lastColumn="0" w:noHBand="0" w:noVBand="1"/>
      </w:tblPr>
      <w:tblGrid>
        <w:gridCol w:w="959"/>
        <w:gridCol w:w="850"/>
        <w:gridCol w:w="13608"/>
      </w:tblGrid>
      <w:tr w:rsidR="00F868CE" w:rsidRPr="00F868CE" w:rsidTr="00F027A1">
        <w:tc>
          <w:tcPr>
            <w:tcW w:w="1809" w:type="dxa"/>
            <w:gridSpan w:val="2"/>
          </w:tcPr>
          <w:p w:rsidR="00F868CE" w:rsidRPr="00F868CE" w:rsidRDefault="00F868CE" w:rsidP="00F868CE">
            <w:pPr>
              <w:jc w:val="center"/>
              <w:rPr>
                <w:rFonts w:ascii="Calibri" w:eastAsia="Calibri" w:hAnsi="Calibri" w:cs="Times New Roman"/>
                <w:lang w:val="en-US"/>
              </w:rPr>
            </w:pPr>
            <w:r w:rsidRPr="00F868CE">
              <w:rPr>
                <w:rFonts w:ascii="Times New Roman" w:eastAsia="Calibri" w:hAnsi="Times New Roman" w:cs="Times New Roman"/>
              </w:rPr>
              <w:lastRenderedPageBreak/>
              <w:t>Квалификационный уровень</w:t>
            </w:r>
          </w:p>
        </w:tc>
        <w:tc>
          <w:tcPr>
            <w:tcW w:w="13608" w:type="dxa"/>
            <w:vMerge w:val="restart"/>
          </w:tcPr>
          <w:p w:rsidR="00F868CE" w:rsidRPr="00F868CE" w:rsidRDefault="00192627" w:rsidP="00F868CE">
            <w:pPr>
              <w:jc w:val="center"/>
              <w:rPr>
                <w:rFonts w:ascii="Calibri" w:eastAsia="Calibri" w:hAnsi="Calibri" w:cs="Times New Roman"/>
                <w:lang w:val="en-US"/>
              </w:rPr>
            </w:pPr>
            <w:r>
              <w:rPr>
                <w:rFonts w:ascii="Times New Roman" w:eastAsia="Calibri" w:hAnsi="Times New Roman" w:cs="Times New Roman"/>
                <w:noProof/>
              </w:rPr>
              <mc:AlternateContent>
                <mc:Choice Requires="wps">
                  <w:drawing>
                    <wp:anchor distT="0" distB="0" distL="114300" distR="114300" simplePos="0" relativeHeight="251768832" behindDoc="0" locked="0" layoutInCell="1" allowOverlap="1">
                      <wp:simplePos x="0" y="0"/>
                      <wp:positionH relativeFrom="column">
                        <wp:posOffset>2190115</wp:posOffset>
                      </wp:positionH>
                      <wp:positionV relativeFrom="paragraph">
                        <wp:posOffset>-4445</wp:posOffset>
                      </wp:positionV>
                      <wp:extent cx="3974465" cy="532130"/>
                      <wp:effectExtent l="0" t="0" r="6985" b="1270"/>
                      <wp:wrapNone/>
                      <wp:docPr id="370" name="Прямоугольник: скругленные углы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4465" cy="532130"/>
                              </a:xfrm>
                              <a:prstGeom prst="roundRect">
                                <a:avLst>
                                  <a:gd name="adj" fmla="val 16667"/>
                                </a:avLst>
                              </a:prstGeom>
                              <a:solidFill>
                                <a:srgbClr val="FFFFFF"/>
                              </a:solidFill>
                              <a:ln w="25400">
                                <a:solidFill>
                                  <a:srgbClr val="F79646"/>
                                </a:solidFill>
                                <a:round/>
                                <a:headEnd/>
                                <a:tailEnd/>
                              </a:ln>
                            </wps:spPr>
                            <wps:txbx>
                              <w:txbxContent>
                                <w:p w:rsidR="00C07142" w:rsidRPr="0002637E" w:rsidRDefault="00C07142" w:rsidP="00F868CE">
                                  <w:pPr>
                                    <w:jc w:val="center"/>
                                    <w:rPr>
                                      <w:szCs w:val="20"/>
                                    </w:rPr>
                                  </w:pPr>
                                  <w:r w:rsidRPr="00FD56F9">
                                    <w:rPr>
                                      <w:rFonts w:ascii="Times New Roman" w:hAnsi="Times New Roman" w:cs="Times New Roman"/>
                                    </w:rPr>
                                    <w:t>Профессии по квалификационным уровням в бьюти отрасли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370" o:spid="_x0000_s1102" style="position:absolute;left:0;text-align:left;margin-left:172.45pt;margin-top:-.35pt;width:312.95pt;height:4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" strokecolor="#f79646" strokeweight="2pt">
                      <v:textbox>
                        <w:txbxContent>
                          <w:p w:rsidR="00C07142" w:rsidRPr="0002637E" w:rsidRDefault="00C07142" w:rsidP="00F868CE">
                            <w:pPr>
                              <w:jc w:val="center"/>
                              <w:rPr>
                                <w:szCs w:val="20"/>
                              </w:rPr>
                            </w:pPr>
                            <w:r w:rsidRPr="00FD56F9">
                              <w:rPr>
                                <w:rFonts w:ascii="Times New Roman" w:hAnsi="Times New Roman" w:cs="Times New Roman"/>
                              </w:rPr>
                              <w:t>Профессии по квалификационным уровням в бьюти отрасли</w:t>
                            </w:r>
                          </w:p>
                        </w:txbxContent>
                      </v:textbox>
                    </v:roundrect>
                  </w:pict>
                </mc:Fallback>
              </mc:AlternateContent>
            </w:r>
          </w:p>
        </w:tc>
      </w:tr>
      <w:tr w:rsidR="00F868CE" w:rsidRPr="00F868CE" w:rsidTr="00F027A1">
        <w:tc>
          <w:tcPr>
            <w:tcW w:w="959" w:type="dxa"/>
          </w:tcPr>
          <w:p w:rsidR="00F868CE" w:rsidRPr="00F868CE" w:rsidRDefault="00F868CE" w:rsidP="00F868CE">
            <w:pPr>
              <w:jc w:val="center"/>
              <w:rPr>
                <w:rFonts w:ascii="Calibri" w:eastAsia="Calibri" w:hAnsi="Calibri" w:cs="Times New Roman"/>
              </w:rPr>
            </w:pPr>
            <w:r w:rsidRPr="00F868CE">
              <w:rPr>
                <w:rFonts w:ascii="Calibri" w:eastAsia="Calibri" w:hAnsi="Calibri" w:cs="Times New Roman"/>
              </w:rPr>
              <w:t>НРК</w:t>
            </w:r>
          </w:p>
        </w:tc>
        <w:tc>
          <w:tcPr>
            <w:tcW w:w="850" w:type="dxa"/>
          </w:tcPr>
          <w:p w:rsidR="00F868CE" w:rsidRPr="00F868CE" w:rsidRDefault="00F868CE" w:rsidP="00F868CE">
            <w:pPr>
              <w:jc w:val="center"/>
              <w:rPr>
                <w:rFonts w:ascii="Calibri" w:eastAsia="Calibri" w:hAnsi="Calibri" w:cs="Times New Roman"/>
              </w:rPr>
            </w:pPr>
            <w:r w:rsidRPr="00F868CE">
              <w:rPr>
                <w:rFonts w:ascii="Calibri" w:eastAsia="Calibri" w:hAnsi="Calibri" w:cs="Times New Roman"/>
              </w:rPr>
              <w:t>ОРК</w:t>
            </w:r>
          </w:p>
        </w:tc>
        <w:tc>
          <w:tcPr>
            <w:tcW w:w="13608" w:type="dxa"/>
            <w:vMerge/>
          </w:tcPr>
          <w:p w:rsidR="00F868CE" w:rsidRPr="00F868CE" w:rsidRDefault="00F868CE" w:rsidP="00F868CE">
            <w:pPr>
              <w:rPr>
                <w:rFonts w:ascii="Calibri" w:eastAsia="Calibri" w:hAnsi="Calibri" w:cs="Times New Roman"/>
                <w:lang w:val="en-US"/>
              </w:rPr>
            </w:pPr>
          </w:p>
        </w:tc>
      </w:tr>
      <w:tr w:rsidR="00F868CE" w:rsidRPr="00F868CE" w:rsidTr="00F027A1">
        <w:tc>
          <w:tcPr>
            <w:tcW w:w="959" w:type="dxa"/>
          </w:tcPr>
          <w:p w:rsidR="00F868CE" w:rsidRPr="00F868CE" w:rsidRDefault="00F868CE" w:rsidP="00F868CE">
            <w:pPr>
              <w:rPr>
                <w:rFonts w:ascii="Calibri" w:eastAsia="Calibri" w:hAnsi="Calibri" w:cs="Times New Roman"/>
              </w:rPr>
            </w:pPr>
            <w:r w:rsidRPr="00F868CE">
              <w:rPr>
                <w:rFonts w:ascii="Calibri" w:eastAsia="Calibri" w:hAnsi="Calibri" w:cs="Times New Roman"/>
              </w:rPr>
              <w:t xml:space="preserve">7   </w:t>
            </w:r>
            <w:r w:rsidRPr="00F868CE">
              <w:rPr>
                <w:rFonts w:ascii="Times New Roman" w:eastAsia="Calibri" w:hAnsi="Times New Roman" w:cs="Times New Roman"/>
                <w:sz w:val="18"/>
                <w:szCs w:val="18"/>
              </w:rPr>
              <w:t>уровень</w:t>
            </w:r>
          </w:p>
        </w:tc>
        <w:tc>
          <w:tcPr>
            <w:tcW w:w="850" w:type="dxa"/>
          </w:tcPr>
          <w:p w:rsidR="00F868CE" w:rsidRPr="00F868CE" w:rsidRDefault="00F868CE" w:rsidP="00F868CE">
            <w:pPr>
              <w:rPr>
                <w:rFonts w:ascii="Calibri" w:eastAsia="Calibri" w:hAnsi="Calibri" w:cs="Times New Roman"/>
              </w:rPr>
            </w:pPr>
            <w:r w:rsidRPr="00F868CE">
              <w:rPr>
                <w:rFonts w:ascii="Calibri" w:eastAsia="Calibri" w:hAnsi="Calibri" w:cs="Times New Roman"/>
              </w:rPr>
              <w:t>7</w:t>
            </w:r>
            <w:r w:rsidRPr="00F868CE">
              <w:rPr>
                <w:rFonts w:ascii="Times New Roman" w:eastAsia="Calibri" w:hAnsi="Times New Roman" w:cs="Times New Roman"/>
              </w:rPr>
              <w:t xml:space="preserve">   </w:t>
            </w:r>
            <w:r w:rsidRPr="00F868CE">
              <w:rPr>
                <w:rFonts w:ascii="Times New Roman" w:eastAsia="Calibri" w:hAnsi="Times New Roman" w:cs="Times New Roman"/>
                <w:sz w:val="18"/>
                <w:szCs w:val="18"/>
              </w:rPr>
              <w:t>уровень</w:t>
            </w:r>
          </w:p>
        </w:tc>
        <w:tc>
          <w:tcPr>
            <w:tcW w:w="13608" w:type="dxa"/>
          </w:tcPr>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tc>
      </w:tr>
      <w:tr w:rsidR="00F868CE" w:rsidRPr="00F868CE" w:rsidTr="00F027A1">
        <w:tc>
          <w:tcPr>
            <w:tcW w:w="959"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6</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sz w:val="18"/>
                <w:szCs w:val="18"/>
              </w:rPr>
              <w:t>уровень</w:t>
            </w:r>
          </w:p>
        </w:tc>
        <w:tc>
          <w:tcPr>
            <w:tcW w:w="850"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 xml:space="preserve">6  </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sz w:val="18"/>
                <w:szCs w:val="18"/>
              </w:rPr>
              <w:t>уровень</w:t>
            </w:r>
          </w:p>
        </w:tc>
        <w:tc>
          <w:tcPr>
            <w:tcW w:w="13608" w:type="dxa"/>
          </w:tcPr>
          <w:p w:rsidR="00F868CE" w:rsidRPr="00F868CE" w:rsidRDefault="00192627" w:rsidP="00F868CE">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61664" behindDoc="0" locked="0" layoutInCell="1" allowOverlap="1">
                      <wp:simplePos x="0" y="0"/>
                      <wp:positionH relativeFrom="column">
                        <wp:posOffset>4055745</wp:posOffset>
                      </wp:positionH>
                      <wp:positionV relativeFrom="paragraph">
                        <wp:posOffset>80645</wp:posOffset>
                      </wp:positionV>
                      <wp:extent cx="1971675" cy="619125"/>
                      <wp:effectExtent l="0" t="0" r="9525" b="9525"/>
                      <wp:wrapNone/>
                      <wp:docPr id="357" name="Прямоугольник: скругленные углы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619125"/>
                              </a:xfrm>
                              <a:prstGeom prst="roundRect">
                                <a:avLst>
                                  <a:gd name="adj" fmla="val 16667"/>
                                </a:avLst>
                              </a:prstGeom>
                              <a:solidFill>
                                <a:srgbClr val="FFFFFF"/>
                              </a:solidFill>
                              <a:ln w="25400">
                                <a:solidFill>
                                  <a:srgbClr val="F79646"/>
                                </a:solidFill>
                                <a:round/>
                                <a:headEnd/>
                                <a:tailEnd/>
                              </a:ln>
                            </wps:spPr>
                            <wps:txbx>
                              <w:txbxContent>
                                <w:p w:rsidR="00C07142" w:rsidRPr="00CB327C" w:rsidRDefault="00C07142" w:rsidP="004C680C">
                                  <w:pPr>
                                    <w:jc w:val="center"/>
                                    <w:rPr>
                                      <w:szCs w:val="20"/>
                                    </w:rPr>
                                  </w:pPr>
                                  <w:r>
                                    <w:rPr>
                                      <w:szCs w:val="20"/>
                                    </w:rPr>
                                    <w:t>Менеджер-администратор СПА-салона</w:t>
                                  </w:r>
                                </w:p>
                                <w:p w:rsidR="00C07142" w:rsidRPr="00CB327C" w:rsidRDefault="00C07142" w:rsidP="00F868CE">
                                  <w:pPr>
                                    <w:rPr>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357" o:spid="_x0000_s1103" style="position:absolute;margin-left:319.35pt;margin-top:6.35pt;width:155.25pt;height:48.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" strokecolor="#f79646" strokeweight="2pt">
                      <v:textbox>
                        <w:txbxContent>
                          <w:p w:rsidR="00C07142" w:rsidRPr="00CB327C" w:rsidRDefault="00C07142" w:rsidP="004C680C">
                            <w:pPr>
                              <w:jc w:val="center"/>
                              <w:rPr>
                                <w:szCs w:val="20"/>
                              </w:rPr>
                            </w:pPr>
                            <w:r>
                              <w:rPr>
                                <w:szCs w:val="20"/>
                              </w:rPr>
                              <w:t>Менеджер-администратор СПА-салона</w:t>
                            </w:r>
                          </w:p>
                          <w:p w:rsidR="00C07142" w:rsidRPr="00CB327C" w:rsidRDefault="00C07142" w:rsidP="00F868CE">
                            <w:pPr>
                              <w:rPr>
                                <w:szCs w:val="20"/>
                              </w:rPr>
                            </w:pPr>
                          </w:p>
                        </w:txbxContent>
                      </v:textbox>
                    </v:roundrect>
                  </w:pict>
                </mc:Fallback>
              </mc:AlternateContent>
            </w: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C07142" w:rsidP="00F868CE">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1139A225" wp14:editId="6B0E10D3">
                      <wp:simplePos x="0" y="0"/>
                      <wp:positionH relativeFrom="column">
                        <wp:posOffset>5036820</wp:posOffset>
                      </wp:positionH>
                      <wp:positionV relativeFrom="paragraph">
                        <wp:posOffset>121285</wp:posOffset>
                      </wp:positionV>
                      <wp:extent cx="0" cy="418465"/>
                      <wp:effectExtent l="76200" t="38100" r="57150" b="19685"/>
                      <wp:wrapNone/>
                      <wp:docPr id="99" name="Прямая со стрелкой 99"/>
                      <wp:cNvGraphicFramePr/>
                      <a:graphic xmlns:a="http://schemas.openxmlformats.org/drawingml/2006/main">
                        <a:graphicData uri="http://schemas.microsoft.com/office/word/2010/wordprocessingShape">
                          <wps:wsp>
                            <wps:cNvCnPr/>
                            <wps:spPr>
                              <a:xfrm flipV="1">
                                <a:off x="0" y="0"/>
                                <a:ext cx="0" cy="41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0621B" id="Прямая со стрелкой 99" o:spid="_x0000_s1026" type="#_x0000_t32" style="position:absolute;margin-left:396.6pt;margin-top:9.55pt;width:0;height:32.9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" strokecolor="black [3040]">
                      <v:stroke endarrow="block"/>
                    </v:shape>
                  </w:pict>
                </mc:Fallback>
              </mc:AlternateContent>
            </w:r>
            <w:r>
              <w:rPr>
                <w:rFonts w:ascii="Calibri" w:eastAsia="Calibri" w:hAnsi="Calibri" w:cs="Times New Roman"/>
                <w:noProof/>
              </w:rPr>
              <mc:AlternateContent>
                <mc:Choice Requires="wps">
                  <w:drawing>
                    <wp:anchor distT="0" distB="0" distL="114300" distR="114300" simplePos="0" relativeHeight="251786240" behindDoc="0" locked="0" layoutInCell="1" allowOverlap="1" wp14:anchorId="4190B5D9" wp14:editId="679D1B9F">
                      <wp:simplePos x="0" y="0"/>
                      <wp:positionH relativeFrom="column">
                        <wp:posOffset>5036820</wp:posOffset>
                      </wp:positionH>
                      <wp:positionV relativeFrom="paragraph">
                        <wp:posOffset>902335</wp:posOffset>
                      </wp:positionV>
                      <wp:extent cx="0" cy="240030"/>
                      <wp:effectExtent l="76200" t="38100" r="57150" b="26670"/>
                      <wp:wrapNone/>
                      <wp:docPr id="98" name="Прямая со стрелкой 98"/>
                      <wp:cNvGraphicFramePr/>
                      <a:graphic xmlns:a="http://schemas.openxmlformats.org/drawingml/2006/main">
                        <a:graphicData uri="http://schemas.microsoft.com/office/word/2010/wordprocessingShape">
                          <wps:wsp>
                            <wps:cNvCnPr/>
                            <wps:spPr>
                              <a:xfrm flipV="1">
                                <a:off x="0" y="0"/>
                                <a:ext cx="0" cy="240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7CED286" id="Прямая со стрелкой 98" o:spid="_x0000_s1026" type="#_x0000_t32" style="position:absolute;margin-left:396.6pt;margin-top:71.05pt;width:0;height:18.9pt;flip:y;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" strokecolor="black [3040]">
                      <v:stroke endarrow="block"/>
                    </v:shape>
                  </w:pict>
                </mc:Fallback>
              </mc:AlternateContent>
            </w:r>
          </w:p>
          <w:p w:rsidR="00F868CE" w:rsidRPr="00F868CE" w:rsidRDefault="00F868CE" w:rsidP="00F868CE">
            <w:pPr>
              <w:rPr>
                <w:rFonts w:ascii="Calibri" w:eastAsia="Calibri" w:hAnsi="Calibri" w:cs="Times New Roman"/>
              </w:rPr>
            </w:pPr>
          </w:p>
        </w:tc>
      </w:tr>
      <w:tr w:rsidR="00F868CE" w:rsidRPr="00F868CE" w:rsidTr="00F027A1">
        <w:tc>
          <w:tcPr>
            <w:tcW w:w="959"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5</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sz w:val="18"/>
                <w:szCs w:val="18"/>
              </w:rPr>
              <w:t>уровень</w:t>
            </w:r>
          </w:p>
        </w:tc>
        <w:tc>
          <w:tcPr>
            <w:tcW w:w="850"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5</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sz w:val="18"/>
                <w:szCs w:val="18"/>
              </w:rPr>
              <w:t>уровень</w:t>
            </w:r>
          </w:p>
        </w:tc>
        <w:tc>
          <w:tcPr>
            <w:tcW w:w="13608" w:type="dxa"/>
          </w:tcPr>
          <w:p w:rsidR="00F868CE" w:rsidRPr="00F868CE" w:rsidRDefault="00192627" w:rsidP="00F868CE">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06528" behindDoc="0" locked="0" layoutInCell="1" allowOverlap="1" wp14:anchorId="1A7F875F" wp14:editId="2978FB37">
                      <wp:simplePos x="0" y="0"/>
                      <wp:positionH relativeFrom="column">
                        <wp:posOffset>36195</wp:posOffset>
                      </wp:positionH>
                      <wp:positionV relativeFrom="paragraph">
                        <wp:posOffset>97790</wp:posOffset>
                      </wp:positionV>
                      <wp:extent cx="981075" cy="495300"/>
                      <wp:effectExtent l="0" t="0" r="9525" b="0"/>
                      <wp:wrapNone/>
                      <wp:docPr id="342" name="Прямоугольник: скругленные углы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95300"/>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4C680C">
                                  <w:pPr>
                                    <w:jc w:val="center"/>
                                    <w:rPr>
                                      <w:sz w:val="20"/>
                                      <w:szCs w:val="20"/>
                                    </w:rPr>
                                  </w:pPr>
                                  <w:r>
                                    <w:rPr>
                                      <w:sz w:val="20"/>
                                      <w:szCs w:val="20"/>
                                    </w:rPr>
                                    <w:t>Стилист -парикмахер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7F875F" id="Прямоугольник: скругленные углы 342" o:spid="_x0000_s1104" style="position:absolute;margin-left:2.85pt;margin-top:7.7pt;width:77.25pt;height:3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" strokecolor="#f79646" strokeweight="2pt">
                      <v:textbox>
                        <w:txbxContent>
                          <w:p w:rsidR="00C07142" w:rsidRPr="00AF48FA" w:rsidRDefault="00C07142" w:rsidP="004C680C">
                            <w:pPr>
                              <w:jc w:val="center"/>
                              <w:rPr>
                                <w:sz w:val="20"/>
                                <w:szCs w:val="20"/>
                              </w:rPr>
                            </w:pPr>
                            <w:r>
                              <w:rPr>
                                <w:sz w:val="20"/>
                                <w:szCs w:val="20"/>
                              </w:rPr>
                              <w:t>Стилист -парикмахер</w:t>
                            </w:r>
                          </w:p>
                        </w:txbxContent>
                      </v:textbox>
                    </v:roundrect>
                  </w:pict>
                </mc:Fallback>
              </mc:AlternateContent>
            </w:r>
          </w:p>
          <w:p w:rsidR="00F868CE" w:rsidRPr="00F868CE" w:rsidRDefault="00C07142" w:rsidP="00F868CE">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51584" behindDoc="0" locked="0" layoutInCell="1" allowOverlap="1" wp14:anchorId="5495D188" wp14:editId="12942B8C">
                      <wp:simplePos x="0" y="0"/>
                      <wp:positionH relativeFrom="column">
                        <wp:posOffset>7618095</wp:posOffset>
                      </wp:positionH>
                      <wp:positionV relativeFrom="paragraph">
                        <wp:posOffset>-6350</wp:posOffset>
                      </wp:positionV>
                      <wp:extent cx="981075" cy="495935"/>
                      <wp:effectExtent l="0" t="0" r="28575" b="18415"/>
                      <wp:wrapNone/>
                      <wp:docPr id="128" name="Прямоугольник: скругленные углы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95935"/>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F868CE">
                                  <w:pPr>
                                    <w:jc w:val="center"/>
                                    <w:rPr>
                                      <w:sz w:val="20"/>
                                      <w:szCs w:val="20"/>
                                    </w:rPr>
                                  </w:pPr>
                                  <w:r>
                                    <w:rPr>
                                      <w:sz w:val="20"/>
                                      <w:szCs w:val="20"/>
                                    </w:rPr>
                                    <w:t>Эстетист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95D188" id="Прямоугольник: скругленные углы 128" o:spid="_x0000_s1105" style="position:absolute;margin-left:599.85pt;margin-top:-.5pt;width:77.25pt;height:39.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" strokecolor="#f79646" strokeweight="2pt">
                      <v:textbox>
                        <w:txbxContent>
                          <w:p w:rsidR="00C07142" w:rsidRPr="00AF48FA" w:rsidRDefault="00C07142" w:rsidP="00F868CE">
                            <w:pPr>
                              <w:jc w:val="center"/>
                              <w:rPr>
                                <w:sz w:val="20"/>
                                <w:szCs w:val="20"/>
                              </w:rPr>
                            </w:pPr>
                            <w:r>
                              <w:rPr>
                                <w:sz w:val="20"/>
                                <w:szCs w:val="20"/>
                              </w:rPr>
                              <w:t>Эстетист</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631104" behindDoc="0" locked="0" layoutInCell="1" allowOverlap="1">
                      <wp:simplePos x="0" y="0"/>
                      <wp:positionH relativeFrom="column">
                        <wp:posOffset>3258185</wp:posOffset>
                      </wp:positionH>
                      <wp:positionV relativeFrom="paragraph">
                        <wp:posOffset>22860</wp:posOffset>
                      </wp:positionV>
                      <wp:extent cx="981075" cy="425450"/>
                      <wp:effectExtent l="0" t="0" r="9525" b="0"/>
                      <wp:wrapNone/>
                      <wp:docPr id="343" name="Прямоугольник: скругленные углы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25450"/>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F868CE">
                                  <w:pPr>
                                    <w:jc w:val="center"/>
                                    <w:rPr>
                                      <w:sz w:val="20"/>
                                      <w:szCs w:val="20"/>
                                    </w:rPr>
                                  </w:pPr>
                                  <w:r>
                                    <w:rPr>
                                      <w:sz w:val="20"/>
                                      <w:szCs w:val="20"/>
                                    </w:rPr>
                                    <w:t>Визажист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343" o:spid="_x0000_s1106" style="position:absolute;margin-left:256.55pt;margin-top:1.8pt;width:77.25pt;height:3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" strokecolor="#f79646" strokeweight="2pt">
                      <v:textbox>
                        <w:txbxContent>
                          <w:p w:rsidR="00C07142" w:rsidRPr="00AF48FA" w:rsidRDefault="00C07142" w:rsidP="00F868CE">
                            <w:pPr>
                              <w:jc w:val="center"/>
                              <w:rPr>
                                <w:sz w:val="20"/>
                                <w:szCs w:val="20"/>
                              </w:rPr>
                            </w:pPr>
                            <w:r>
                              <w:rPr>
                                <w:sz w:val="20"/>
                                <w:szCs w:val="20"/>
                              </w:rPr>
                              <w:t>Визажист</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639296" behindDoc="0" locked="0" layoutInCell="1" allowOverlap="1">
                      <wp:simplePos x="0" y="0"/>
                      <wp:positionH relativeFrom="column">
                        <wp:posOffset>4408170</wp:posOffset>
                      </wp:positionH>
                      <wp:positionV relativeFrom="paragraph">
                        <wp:posOffset>22860</wp:posOffset>
                      </wp:positionV>
                      <wp:extent cx="1228725" cy="428625"/>
                      <wp:effectExtent l="0" t="0" r="9525" b="9525"/>
                      <wp:wrapNone/>
                      <wp:docPr id="345" name="Прямоугольник: скругленные углы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28625"/>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F868CE">
                                  <w:pPr>
                                    <w:jc w:val="center"/>
                                    <w:rPr>
                                      <w:sz w:val="20"/>
                                      <w:szCs w:val="20"/>
                                    </w:rPr>
                                  </w:pPr>
                                  <w:r>
                                    <w:rPr>
                                      <w:sz w:val="20"/>
                                      <w:szCs w:val="20"/>
                                    </w:rPr>
                                    <w:t>СПА- специалист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345" o:spid="_x0000_s1107" style="position:absolute;margin-left:347.1pt;margin-top:1.8pt;width:96.75pt;height:33.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" strokecolor="#f79646" strokeweight="2pt">
                      <v:textbox>
                        <w:txbxContent>
                          <w:p w:rsidR="00C07142" w:rsidRPr="00AF48FA" w:rsidRDefault="00C07142" w:rsidP="00F868CE">
                            <w:pPr>
                              <w:jc w:val="center"/>
                              <w:rPr>
                                <w:sz w:val="20"/>
                                <w:szCs w:val="20"/>
                              </w:rPr>
                            </w:pPr>
                            <w:r>
                              <w:rPr>
                                <w:sz w:val="20"/>
                                <w:szCs w:val="20"/>
                              </w:rPr>
                              <w:t>СПА- специалист</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771904" behindDoc="0" locked="0" layoutInCell="1" allowOverlap="1">
                      <wp:simplePos x="0" y="0"/>
                      <wp:positionH relativeFrom="column">
                        <wp:posOffset>6770370</wp:posOffset>
                      </wp:positionH>
                      <wp:positionV relativeFrom="paragraph">
                        <wp:posOffset>-3175</wp:posOffset>
                      </wp:positionV>
                      <wp:extent cx="800100" cy="520700"/>
                      <wp:effectExtent l="0" t="0" r="0" b="0"/>
                      <wp:wrapNone/>
                      <wp:docPr id="12" name="Прямоугольник: скругленные углы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20700"/>
                              </a:xfrm>
                              <a:prstGeom prst="roundRect">
                                <a:avLst>
                                  <a:gd name="adj" fmla="val 16667"/>
                                </a:avLst>
                              </a:prstGeom>
                              <a:solidFill>
                                <a:srgbClr val="FFFFFF"/>
                              </a:solidFill>
                              <a:ln w="25400">
                                <a:solidFill>
                                  <a:srgbClr val="F79646"/>
                                </a:solidFill>
                                <a:round/>
                                <a:headEnd/>
                                <a:tailEnd/>
                              </a:ln>
                            </wps:spPr>
                            <wps:txbx>
                              <w:txbxContent>
                                <w:p w:rsidR="00C07142" w:rsidRPr="001E2A93" w:rsidRDefault="00C07142" w:rsidP="002217A2">
                                  <w:pPr>
                                    <w:jc w:val="center"/>
                                    <w:rPr>
                                      <w:color w:val="00B050"/>
                                      <w:sz w:val="20"/>
                                      <w:szCs w:val="20"/>
                                    </w:rPr>
                                  </w:pPr>
                                  <w:r w:rsidRPr="001E2A93">
                                    <w:rPr>
                                      <w:color w:val="00B050"/>
                                      <w:sz w:val="20"/>
                                      <w:szCs w:val="20"/>
                                    </w:rPr>
                                    <w:t>Мастер</w:t>
                                  </w:r>
                                  <w:r>
                                    <w:rPr>
                                      <w:color w:val="00B050"/>
                                      <w:sz w:val="20"/>
                                      <w:szCs w:val="20"/>
                                    </w:rPr>
                                    <w:t xml:space="preserve"> </w:t>
                                  </w:r>
                                  <w:r w:rsidRPr="001E2A93">
                                    <w:rPr>
                                      <w:color w:val="00B050"/>
                                      <w:sz w:val="20"/>
                                      <w:szCs w:val="20"/>
                                    </w:rPr>
                                    <w:t>педикюра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320" o:spid="_x0000_s1108" style="position:absolute;margin-left:533.1pt;margin-top:-.25pt;width:63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" strokecolor="#f79646" strokeweight="2pt">
                      <v:textbox>
                        <w:txbxContent>
                          <w:p w:rsidR="00C07142" w:rsidRPr="001E2A93" w:rsidRDefault="00C07142" w:rsidP="002217A2">
                            <w:pPr>
                              <w:jc w:val="center"/>
                              <w:rPr>
                                <w:color w:val="00B050"/>
                                <w:sz w:val="20"/>
                                <w:szCs w:val="20"/>
                              </w:rPr>
                            </w:pPr>
                            <w:r w:rsidRPr="001E2A93">
                              <w:rPr>
                                <w:color w:val="00B050"/>
                                <w:sz w:val="20"/>
                                <w:szCs w:val="20"/>
                              </w:rPr>
                              <w:t>Мастер</w:t>
                            </w:r>
                            <w:r>
                              <w:rPr>
                                <w:color w:val="00B050"/>
                                <w:sz w:val="20"/>
                                <w:szCs w:val="20"/>
                              </w:rPr>
                              <w:t xml:space="preserve"> </w:t>
                            </w:r>
                            <w:r w:rsidRPr="001E2A93">
                              <w:rPr>
                                <w:color w:val="00B050"/>
                                <w:sz w:val="20"/>
                                <w:szCs w:val="20"/>
                              </w:rPr>
                              <w:t>педикюра</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770880" behindDoc="0" locked="0" layoutInCell="1" allowOverlap="1">
                      <wp:simplePos x="0" y="0"/>
                      <wp:positionH relativeFrom="column">
                        <wp:posOffset>5930900</wp:posOffset>
                      </wp:positionH>
                      <wp:positionV relativeFrom="paragraph">
                        <wp:posOffset>-3175</wp:posOffset>
                      </wp:positionV>
                      <wp:extent cx="839470" cy="494665"/>
                      <wp:effectExtent l="0" t="0" r="0" b="635"/>
                      <wp:wrapNone/>
                      <wp:docPr id="11" name="Прямоугольник: скругленные углы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494665"/>
                              </a:xfrm>
                              <a:prstGeom prst="roundRect">
                                <a:avLst>
                                  <a:gd name="adj" fmla="val 16667"/>
                                </a:avLst>
                              </a:prstGeom>
                              <a:solidFill>
                                <a:srgbClr val="FFFFFF"/>
                              </a:solidFill>
                              <a:ln w="25400">
                                <a:solidFill>
                                  <a:srgbClr val="F79646"/>
                                </a:solidFill>
                                <a:round/>
                                <a:headEnd/>
                                <a:tailEnd/>
                              </a:ln>
                            </wps:spPr>
                            <wps:txbx>
                              <w:txbxContent>
                                <w:p w:rsidR="00C07142" w:rsidRPr="001E2A93" w:rsidRDefault="00C07142" w:rsidP="002217A2">
                                  <w:pPr>
                                    <w:jc w:val="center"/>
                                    <w:rPr>
                                      <w:color w:val="00B050"/>
                                      <w:sz w:val="20"/>
                                      <w:szCs w:val="20"/>
                                    </w:rPr>
                                  </w:pPr>
                                  <w:r w:rsidRPr="001E2A93">
                                    <w:rPr>
                                      <w:color w:val="00B050"/>
                                      <w:sz w:val="20"/>
                                      <w:szCs w:val="20"/>
                                    </w:rPr>
                                    <w:t>Мастер</w:t>
                                  </w:r>
                                  <w:r>
                                    <w:rPr>
                                      <w:color w:val="00B050"/>
                                      <w:sz w:val="20"/>
                                      <w:szCs w:val="20"/>
                                    </w:rPr>
                                    <w:t xml:space="preserve"> </w:t>
                                  </w:r>
                                  <w:r w:rsidRPr="001E2A93">
                                    <w:rPr>
                                      <w:color w:val="00B050"/>
                                      <w:sz w:val="20"/>
                                      <w:szCs w:val="20"/>
                                    </w:rPr>
                                    <w:t>маникюра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09" style="position:absolute;margin-left:467pt;margin-top:-.25pt;width:66.1pt;height:38.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" strokecolor="#f79646" strokeweight="2pt">
                      <v:textbox>
                        <w:txbxContent>
                          <w:p w:rsidR="00C07142" w:rsidRPr="001E2A93" w:rsidRDefault="00C07142" w:rsidP="002217A2">
                            <w:pPr>
                              <w:jc w:val="center"/>
                              <w:rPr>
                                <w:color w:val="00B050"/>
                                <w:sz w:val="20"/>
                                <w:szCs w:val="20"/>
                              </w:rPr>
                            </w:pPr>
                            <w:r w:rsidRPr="001E2A93">
                              <w:rPr>
                                <w:color w:val="00B050"/>
                                <w:sz w:val="20"/>
                                <w:szCs w:val="20"/>
                              </w:rPr>
                              <w:t>Мастер</w:t>
                            </w:r>
                            <w:r>
                              <w:rPr>
                                <w:color w:val="00B050"/>
                                <w:sz w:val="20"/>
                                <w:szCs w:val="20"/>
                              </w:rPr>
                              <w:t xml:space="preserve"> </w:t>
                            </w:r>
                            <w:r w:rsidRPr="001E2A93">
                              <w:rPr>
                                <w:color w:val="00B050"/>
                                <w:sz w:val="20"/>
                                <w:szCs w:val="20"/>
                              </w:rPr>
                              <w:t>маникюра</w:t>
                            </w:r>
                          </w:p>
                        </w:txbxContent>
                      </v:textbox>
                    </v:roundrect>
                  </w:pict>
                </mc:Fallback>
              </mc:AlternateContent>
            </w:r>
          </w:p>
          <w:p w:rsidR="00F868CE" w:rsidRPr="00F868CE" w:rsidRDefault="00F868CE" w:rsidP="00F868CE">
            <w:pPr>
              <w:rPr>
                <w:rFonts w:ascii="Calibri" w:eastAsia="Calibri" w:hAnsi="Calibri" w:cs="Times New Roman"/>
              </w:rPr>
            </w:pPr>
          </w:p>
          <w:p w:rsidR="00F868CE" w:rsidRPr="00F868CE" w:rsidRDefault="00C07142" w:rsidP="00F868CE">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3408" behindDoc="0" locked="0" layoutInCell="1" allowOverlap="1" wp14:anchorId="2098F7AD" wp14:editId="27626B96">
                      <wp:simplePos x="0" y="0"/>
                      <wp:positionH relativeFrom="column">
                        <wp:posOffset>7027545</wp:posOffset>
                      </wp:positionH>
                      <wp:positionV relativeFrom="paragraph">
                        <wp:posOffset>93345</wp:posOffset>
                      </wp:positionV>
                      <wp:extent cx="0" cy="240666"/>
                      <wp:effectExtent l="76200" t="38100" r="57150" b="26035"/>
                      <wp:wrapNone/>
                      <wp:docPr id="104" name="Прямая со стрелкой 104"/>
                      <wp:cNvGraphicFramePr/>
                      <a:graphic xmlns:a="http://schemas.openxmlformats.org/drawingml/2006/main">
                        <a:graphicData uri="http://schemas.microsoft.com/office/word/2010/wordprocessingShape">
                          <wps:wsp>
                            <wps:cNvCnPr/>
                            <wps:spPr>
                              <a:xfrm flipV="1">
                                <a:off x="0" y="0"/>
                                <a:ext cx="0" cy="240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57544DE" id="Прямая со стрелкой 104" o:spid="_x0000_s1026" type="#_x0000_t32" style="position:absolute;margin-left:553.35pt;margin-top:7.35pt;width:0;height:18.95pt;flip:y;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" strokecolor="black [3040]">
                      <v:stroke endarrow="block"/>
                    </v:shape>
                  </w:pict>
                </mc:Fallback>
              </mc:AlternateContent>
            </w:r>
            <w:r>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158AA94E" wp14:editId="038DD4F4">
                      <wp:simplePos x="0" y="0"/>
                      <wp:positionH relativeFrom="column">
                        <wp:posOffset>6427470</wp:posOffset>
                      </wp:positionH>
                      <wp:positionV relativeFrom="paragraph">
                        <wp:posOffset>102870</wp:posOffset>
                      </wp:positionV>
                      <wp:extent cx="0" cy="240666"/>
                      <wp:effectExtent l="76200" t="38100" r="57150" b="26035"/>
                      <wp:wrapNone/>
                      <wp:docPr id="103" name="Прямая со стрелкой 103"/>
                      <wp:cNvGraphicFramePr/>
                      <a:graphic xmlns:a="http://schemas.openxmlformats.org/drawingml/2006/main">
                        <a:graphicData uri="http://schemas.microsoft.com/office/word/2010/wordprocessingShape">
                          <wps:wsp>
                            <wps:cNvCnPr/>
                            <wps:spPr>
                              <a:xfrm flipV="1">
                                <a:off x="0" y="0"/>
                                <a:ext cx="0" cy="240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61438CD" id="Прямая со стрелкой 103" o:spid="_x0000_s1026" type="#_x0000_t32" style="position:absolute;margin-left:506.1pt;margin-top:8.1pt;width:0;height:18.95pt;flip:y;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" strokecolor="black [3040]">
                      <v:stroke endarrow="block"/>
                    </v:shape>
                  </w:pict>
                </mc:Fallback>
              </mc:AlternateContent>
            </w:r>
            <w:r>
              <w:rPr>
                <w:rFonts w:ascii="Calibri" w:eastAsia="Calibri" w:hAnsi="Calibri" w:cs="Times New Roman"/>
                <w:noProof/>
              </w:rPr>
              <mc:AlternateContent>
                <mc:Choice Requires="wps">
                  <w:drawing>
                    <wp:anchor distT="0" distB="0" distL="114300" distR="114300" simplePos="0" relativeHeight="251784192" behindDoc="0" locked="0" layoutInCell="1" allowOverlap="1" wp14:anchorId="6065A2E3" wp14:editId="3626D36E">
                      <wp:simplePos x="0" y="0"/>
                      <wp:positionH relativeFrom="column">
                        <wp:posOffset>3760470</wp:posOffset>
                      </wp:positionH>
                      <wp:positionV relativeFrom="paragraph">
                        <wp:posOffset>14606</wp:posOffset>
                      </wp:positionV>
                      <wp:extent cx="0" cy="171449"/>
                      <wp:effectExtent l="76200" t="38100" r="57150" b="19685"/>
                      <wp:wrapNone/>
                      <wp:docPr id="97" name="Прямая со стрелкой 97"/>
                      <wp:cNvGraphicFramePr/>
                      <a:graphic xmlns:a="http://schemas.openxmlformats.org/drawingml/2006/main">
                        <a:graphicData uri="http://schemas.microsoft.com/office/word/2010/wordprocessingShape">
                          <wps:wsp>
                            <wps:cNvCnPr/>
                            <wps:spPr>
                              <a:xfrm flipV="1">
                                <a:off x="0" y="0"/>
                                <a:ext cx="0" cy="171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4F2D2" id="Прямая со стрелкой 97" o:spid="_x0000_s1026" type="#_x0000_t32" style="position:absolute;margin-left:296.1pt;margin-top:1.15pt;width:0;height:13.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" strokecolor="black [3040]">
                      <v:stroke endarrow="block"/>
                    </v:shape>
                  </w:pict>
                </mc:Fallback>
              </mc:AlternateContent>
            </w:r>
            <w:r w:rsidR="00B01499">
              <w:rPr>
                <w:rFonts w:ascii="Calibri" w:eastAsia="Calibri" w:hAnsi="Calibri" w:cs="Times New Roman"/>
                <w:noProof/>
              </w:rPr>
              <mc:AlternateContent>
                <mc:Choice Requires="wps">
                  <w:drawing>
                    <wp:anchor distT="0" distB="0" distL="114300" distR="114300" simplePos="0" relativeHeight="251776000" behindDoc="0" locked="0" layoutInCell="1" allowOverlap="1" wp14:anchorId="18FEF9A5" wp14:editId="08BBF8AD">
                      <wp:simplePos x="0" y="0"/>
                      <wp:positionH relativeFrom="column">
                        <wp:posOffset>474345</wp:posOffset>
                      </wp:positionH>
                      <wp:positionV relativeFrom="paragraph">
                        <wp:posOffset>20320</wp:posOffset>
                      </wp:positionV>
                      <wp:extent cx="0" cy="240666"/>
                      <wp:effectExtent l="76200" t="38100" r="57150" b="26035"/>
                      <wp:wrapNone/>
                      <wp:docPr id="93" name="Прямая со стрелкой 93"/>
                      <wp:cNvGraphicFramePr/>
                      <a:graphic xmlns:a="http://schemas.openxmlformats.org/drawingml/2006/main">
                        <a:graphicData uri="http://schemas.microsoft.com/office/word/2010/wordprocessingShape">
                          <wps:wsp>
                            <wps:cNvCnPr/>
                            <wps:spPr>
                              <a:xfrm flipV="1">
                                <a:off x="0" y="0"/>
                                <a:ext cx="0" cy="240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CEE28D6" id="Прямая со стрелкой 93" o:spid="_x0000_s1026" type="#_x0000_t32" style="position:absolute;margin-left:37.35pt;margin-top:1.6pt;width:0;height:18.95pt;flip:y;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" strokecolor="black [3040]">
                      <v:stroke endarrow="block"/>
                    </v:shape>
                  </w:pict>
                </mc:Fallback>
              </mc:AlternateContent>
            </w:r>
          </w:p>
        </w:tc>
      </w:tr>
      <w:tr w:rsidR="00F868CE" w:rsidRPr="00F868CE" w:rsidTr="00F027A1">
        <w:tc>
          <w:tcPr>
            <w:tcW w:w="959"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4</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sz w:val="18"/>
                <w:szCs w:val="18"/>
              </w:rPr>
              <w:t>уровень</w:t>
            </w:r>
          </w:p>
        </w:tc>
        <w:tc>
          <w:tcPr>
            <w:tcW w:w="850"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4</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sz w:val="18"/>
                <w:szCs w:val="18"/>
              </w:rPr>
              <w:t>уровень</w:t>
            </w:r>
          </w:p>
        </w:tc>
        <w:tc>
          <w:tcPr>
            <w:tcW w:w="13608" w:type="dxa"/>
          </w:tcPr>
          <w:p w:rsidR="00F868CE" w:rsidRPr="00F868CE" w:rsidRDefault="00C07142" w:rsidP="00F868CE">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43392" behindDoc="0" locked="0" layoutInCell="1" allowOverlap="1" wp14:anchorId="7E7D6D7D" wp14:editId="2CDE4FBE">
                      <wp:simplePos x="0" y="0"/>
                      <wp:positionH relativeFrom="column">
                        <wp:posOffset>6163310</wp:posOffset>
                      </wp:positionH>
                      <wp:positionV relativeFrom="paragraph">
                        <wp:posOffset>121285</wp:posOffset>
                      </wp:positionV>
                      <wp:extent cx="1057910" cy="466725"/>
                      <wp:effectExtent l="0" t="0" r="27940" b="28575"/>
                      <wp:wrapNone/>
                      <wp:docPr id="332" name="Прямоугольник: скругленные углы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466725"/>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F868CE">
                                  <w:pPr>
                                    <w:jc w:val="center"/>
                                    <w:rPr>
                                      <w:sz w:val="20"/>
                                      <w:szCs w:val="20"/>
                                    </w:rPr>
                                  </w:pPr>
                                  <w:r>
                                    <w:rPr>
                                      <w:sz w:val="20"/>
                                      <w:szCs w:val="20"/>
                                    </w:rPr>
                                    <w:t>Нейл-стилист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7D6D7D" id="Прямоугольник: скругленные углы 332" o:spid="_x0000_s1110" style="position:absolute;margin-left:485.3pt;margin-top:9.55pt;width:83.3pt;height:3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" strokecolor="#f79646" strokeweight="2pt">
                      <v:textbox>
                        <w:txbxContent>
                          <w:p w:rsidR="00C07142" w:rsidRPr="00AF48FA" w:rsidRDefault="00C07142" w:rsidP="00F868CE">
                            <w:pPr>
                              <w:jc w:val="center"/>
                              <w:rPr>
                                <w:sz w:val="20"/>
                                <w:szCs w:val="20"/>
                              </w:rPr>
                            </w:pPr>
                            <w:r>
                              <w:rPr>
                                <w:sz w:val="20"/>
                                <w:szCs w:val="20"/>
                              </w:rPr>
                              <w:t>Нейл-стилист</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772928" behindDoc="0" locked="0" layoutInCell="1" allowOverlap="1" wp14:anchorId="23908FFE" wp14:editId="7BF0BCBD">
                      <wp:simplePos x="0" y="0"/>
                      <wp:positionH relativeFrom="column">
                        <wp:posOffset>4519295</wp:posOffset>
                      </wp:positionH>
                      <wp:positionV relativeFrom="paragraph">
                        <wp:posOffset>57150</wp:posOffset>
                      </wp:positionV>
                      <wp:extent cx="1117600" cy="592455"/>
                      <wp:effectExtent l="0" t="0" r="6350" b="0"/>
                      <wp:wrapNone/>
                      <wp:docPr id="10" name="Прямоугольник: скругленные углы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592455"/>
                              </a:xfrm>
                              <a:prstGeom prst="roundRect">
                                <a:avLst>
                                  <a:gd name="adj" fmla="val 16667"/>
                                </a:avLst>
                              </a:prstGeom>
                              <a:solidFill>
                                <a:srgbClr val="FFFFFF"/>
                              </a:solidFill>
                              <a:ln w="25400">
                                <a:solidFill>
                                  <a:srgbClr val="F79646"/>
                                </a:solidFill>
                                <a:round/>
                                <a:headEnd/>
                                <a:tailEnd/>
                              </a:ln>
                            </wps:spPr>
                            <wps:txbx>
                              <w:txbxContent>
                                <w:p w:rsidR="00C07142" w:rsidRPr="001E2A93" w:rsidRDefault="00C07142" w:rsidP="006E55E1">
                                  <w:pPr>
                                    <w:jc w:val="center"/>
                                    <w:rPr>
                                      <w:color w:val="FF0000"/>
                                      <w:sz w:val="20"/>
                                      <w:szCs w:val="20"/>
                                    </w:rPr>
                                  </w:pPr>
                                  <w:r w:rsidRPr="001E2A93">
                                    <w:rPr>
                                      <w:color w:val="FF0000"/>
                                      <w:sz w:val="20"/>
                                      <w:szCs w:val="20"/>
                                    </w:rPr>
                                    <w:t>Массажист (не медицинский)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908FFE" id="_x0000_s1111" style="position:absolute;margin-left:355.85pt;margin-top:4.5pt;width:88pt;height:46.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" strokecolor="#f79646" strokeweight="2pt">
                      <v:textbox>
                        <w:txbxContent>
                          <w:p w:rsidR="00C07142" w:rsidRPr="001E2A93" w:rsidRDefault="00C07142" w:rsidP="006E55E1">
                            <w:pPr>
                              <w:jc w:val="center"/>
                              <w:rPr>
                                <w:color w:val="FF0000"/>
                                <w:sz w:val="20"/>
                                <w:szCs w:val="20"/>
                              </w:rPr>
                            </w:pPr>
                            <w:r w:rsidRPr="001E2A93">
                              <w:rPr>
                                <w:color w:val="FF0000"/>
                                <w:sz w:val="20"/>
                                <w:szCs w:val="20"/>
                              </w:rPr>
                              <w:t>Массажист (не медицинский)</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624960" behindDoc="0" locked="0" layoutInCell="1" allowOverlap="1" wp14:anchorId="5D85AB13" wp14:editId="6C00E106">
                      <wp:simplePos x="0" y="0"/>
                      <wp:positionH relativeFrom="column">
                        <wp:posOffset>3258185</wp:posOffset>
                      </wp:positionH>
                      <wp:positionV relativeFrom="paragraph">
                        <wp:posOffset>9525</wp:posOffset>
                      </wp:positionV>
                      <wp:extent cx="981075" cy="695960"/>
                      <wp:effectExtent l="0" t="0" r="9525" b="8890"/>
                      <wp:wrapNone/>
                      <wp:docPr id="334" name="Прямоугольник: скругленные углы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95960"/>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F868CE">
                                  <w:pPr>
                                    <w:jc w:val="center"/>
                                    <w:rPr>
                                      <w:sz w:val="20"/>
                                      <w:szCs w:val="20"/>
                                    </w:rPr>
                                  </w:pPr>
                                  <w:r>
                                    <w:rPr>
                                      <w:sz w:val="20"/>
                                      <w:szCs w:val="20"/>
                                    </w:rPr>
                                    <w:t>Мастер салонного макияжа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85AB13" id="Прямоугольник: скругленные углы 334" o:spid="_x0000_s1112" style="position:absolute;margin-left:256.55pt;margin-top:.75pt;width:77.25pt;height:54.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" strokecolor="#f79646" strokeweight="2pt">
                      <v:textbox>
                        <w:txbxContent>
                          <w:p w:rsidR="00C07142" w:rsidRPr="00AF48FA" w:rsidRDefault="00C07142" w:rsidP="00F868CE">
                            <w:pPr>
                              <w:jc w:val="center"/>
                              <w:rPr>
                                <w:sz w:val="20"/>
                                <w:szCs w:val="20"/>
                              </w:rPr>
                            </w:pPr>
                            <w:r>
                              <w:rPr>
                                <w:sz w:val="20"/>
                                <w:szCs w:val="20"/>
                              </w:rPr>
                              <w:t>Мастер салонного макияжа</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769856" behindDoc="0" locked="0" layoutInCell="1" allowOverlap="1" wp14:anchorId="78C59D4F" wp14:editId="5030E2E6">
                      <wp:simplePos x="0" y="0"/>
                      <wp:positionH relativeFrom="column">
                        <wp:posOffset>36195</wp:posOffset>
                      </wp:positionH>
                      <wp:positionV relativeFrom="paragraph">
                        <wp:posOffset>57150</wp:posOffset>
                      </wp:positionV>
                      <wp:extent cx="1028700" cy="522605"/>
                      <wp:effectExtent l="19050" t="19050" r="19050" b="20320"/>
                      <wp:wrapNone/>
                      <wp:docPr id="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8700" cy="522605"/>
                              </a:xfrm>
                              <a:prstGeom prst="roundRect">
                                <a:avLst>
                                  <a:gd name="adj" fmla="val 16667"/>
                                </a:avLst>
                              </a:prstGeom>
                              <a:solidFill>
                                <a:srgbClr val="FFFFFF"/>
                              </a:solidFill>
                              <a:ln w="25400">
                                <a:solidFill>
                                  <a:srgbClr val="F79646"/>
                                </a:solidFill>
                                <a:round/>
                                <a:headEnd/>
                                <a:tailEnd/>
                              </a:ln>
                            </wps:spPr>
                            <wps:txbx>
                              <w:txbxContent>
                                <w:p w:rsidR="00C07142" w:rsidRPr="001E2A93" w:rsidRDefault="00C07142" w:rsidP="002217A2">
                                  <w:pPr>
                                    <w:jc w:val="center"/>
                                    <w:rPr>
                                      <w:color w:val="00B050"/>
                                      <w:sz w:val="20"/>
                                      <w:szCs w:val="20"/>
                                    </w:rPr>
                                  </w:pPr>
                                  <w:r w:rsidRPr="001E2A93">
                                    <w:rPr>
                                      <w:color w:val="00B050"/>
                                      <w:sz w:val="20"/>
                                      <w:szCs w:val="20"/>
                                    </w:rPr>
                                    <w:t>Мастер-парикмахер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C59D4F" id="AutoShape 108" o:spid="_x0000_s1113" style="position:absolute;margin-left:2.85pt;margin-top:4.5pt;width:81pt;height:41.1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" strokecolor="#f79646" strokeweight="2pt">
                      <v:textbox>
                        <w:txbxContent>
                          <w:p w:rsidR="00C07142" w:rsidRPr="001E2A93" w:rsidRDefault="00C07142" w:rsidP="002217A2">
                            <w:pPr>
                              <w:jc w:val="center"/>
                              <w:rPr>
                                <w:color w:val="00B050"/>
                                <w:sz w:val="20"/>
                                <w:szCs w:val="20"/>
                              </w:rPr>
                            </w:pPr>
                            <w:r w:rsidRPr="001E2A93">
                              <w:rPr>
                                <w:color w:val="00B050"/>
                                <w:sz w:val="20"/>
                                <w:szCs w:val="20"/>
                              </w:rPr>
                              <w:t>Мастер-парикмахер</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749376" behindDoc="0" locked="0" layoutInCell="1" allowOverlap="1">
                      <wp:simplePos x="0" y="0"/>
                      <wp:positionH relativeFrom="column">
                        <wp:posOffset>1588770</wp:posOffset>
                      </wp:positionH>
                      <wp:positionV relativeFrom="paragraph">
                        <wp:posOffset>85090</wp:posOffset>
                      </wp:positionV>
                      <wp:extent cx="962025" cy="494665"/>
                      <wp:effectExtent l="0" t="0" r="9525" b="635"/>
                      <wp:wrapNone/>
                      <wp:docPr id="320" name="Прямоугольник: скругленные углы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94665"/>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F868CE">
                                  <w:pPr>
                                    <w:jc w:val="center"/>
                                    <w:rPr>
                                      <w:sz w:val="20"/>
                                      <w:szCs w:val="20"/>
                                    </w:rPr>
                                  </w:pPr>
                                  <w:r>
                                    <w:rPr>
                                      <w:sz w:val="20"/>
                                      <w:szCs w:val="20"/>
                                    </w:rPr>
                                    <w:t>Мастер - тату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14" style="position:absolute;margin-left:125.1pt;margin-top:6.7pt;width:75.75pt;height:3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" strokecolor="#f79646" strokeweight="2pt">
                      <v:textbox>
                        <w:txbxContent>
                          <w:p w:rsidR="00C07142" w:rsidRPr="00AF48FA" w:rsidRDefault="00C07142" w:rsidP="00F868CE">
                            <w:pPr>
                              <w:jc w:val="center"/>
                              <w:rPr>
                                <w:sz w:val="20"/>
                                <w:szCs w:val="20"/>
                              </w:rPr>
                            </w:pPr>
                            <w:r>
                              <w:rPr>
                                <w:sz w:val="20"/>
                                <w:szCs w:val="20"/>
                              </w:rPr>
                              <w:t>Мастер - тату</w:t>
                            </w:r>
                          </w:p>
                        </w:txbxContent>
                      </v:textbox>
                    </v:roundrect>
                  </w:pict>
                </mc:Fallback>
              </mc:AlternateContent>
            </w: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C07142" w:rsidP="00F868CE">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255A94ED" wp14:editId="1F100671">
                      <wp:simplePos x="0" y="0"/>
                      <wp:positionH relativeFrom="column">
                        <wp:posOffset>1693545</wp:posOffset>
                      </wp:positionH>
                      <wp:positionV relativeFrom="paragraph">
                        <wp:posOffset>36830</wp:posOffset>
                      </wp:positionV>
                      <wp:extent cx="0" cy="240665"/>
                      <wp:effectExtent l="76200" t="38100" r="57150" b="26035"/>
                      <wp:wrapNone/>
                      <wp:docPr id="94" name="Прямая со стрелкой 94"/>
                      <wp:cNvGraphicFramePr/>
                      <a:graphic xmlns:a="http://schemas.openxmlformats.org/drawingml/2006/main">
                        <a:graphicData uri="http://schemas.microsoft.com/office/word/2010/wordprocessingShape">
                          <wps:wsp>
                            <wps:cNvCnPr/>
                            <wps:spPr>
                              <a:xfrm flipV="1">
                                <a:off x="0" y="0"/>
                                <a:ext cx="0" cy="240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C0029E1" id="Прямая со стрелкой 94" o:spid="_x0000_s1026" type="#_x0000_t32" style="position:absolute;margin-left:133.35pt;margin-top:2.9pt;width:0;height:18.95pt;flip:y;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" strokecolor="black [3040]">
                      <v:stroke endarrow="block"/>
                    </v:shape>
                  </w:pict>
                </mc:Fallback>
              </mc:AlternateContent>
            </w:r>
            <w:r>
              <w:rPr>
                <w:rFonts w:ascii="Calibri" w:eastAsia="Calibri" w:hAnsi="Calibri" w:cs="Times New Roman"/>
                <w:noProof/>
              </w:rPr>
              <mc:AlternateContent>
                <mc:Choice Requires="wps">
                  <w:drawing>
                    <wp:anchor distT="0" distB="0" distL="114300" distR="114300" simplePos="0" relativeHeight="251780096" behindDoc="0" locked="0" layoutInCell="1" allowOverlap="1" wp14:anchorId="35E32812" wp14:editId="6685070A">
                      <wp:simplePos x="0" y="0"/>
                      <wp:positionH relativeFrom="column">
                        <wp:posOffset>2465070</wp:posOffset>
                      </wp:positionH>
                      <wp:positionV relativeFrom="paragraph">
                        <wp:posOffset>43815</wp:posOffset>
                      </wp:positionV>
                      <wp:extent cx="0" cy="240665"/>
                      <wp:effectExtent l="76200" t="38100" r="57150" b="26035"/>
                      <wp:wrapNone/>
                      <wp:docPr id="95" name="Прямая со стрелкой 95"/>
                      <wp:cNvGraphicFramePr/>
                      <a:graphic xmlns:a="http://schemas.openxmlformats.org/drawingml/2006/main">
                        <a:graphicData uri="http://schemas.microsoft.com/office/word/2010/wordprocessingShape">
                          <wps:wsp>
                            <wps:cNvCnPr/>
                            <wps:spPr>
                              <a:xfrm flipV="1">
                                <a:off x="0" y="0"/>
                                <a:ext cx="0" cy="240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0B4256B" id="Прямая со стрелкой 95" o:spid="_x0000_s1026" type="#_x0000_t32" style="position:absolute;margin-left:194.1pt;margin-top:3.45pt;width:0;height:18.95pt;flip:y;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" strokecolor="black [3040]">
                      <v:stroke endarrow="block"/>
                    </v:shape>
                  </w:pict>
                </mc:Fallback>
              </mc:AlternateContent>
            </w:r>
            <w:r>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186BF5EF" wp14:editId="00C68980">
                      <wp:simplePos x="0" y="0"/>
                      <wp:positionH relativeFrom="column">
                        <wp:posOffset>6684645</wp:posOffset>
                      </wp:positionH>
                      <wp:positionV relativeFrom="paragraph">
                        <wp:posOffset>74930</wp:posOffset>
                      </wp:positionV>
                      <wp:extent cx="0" cy="240666"/>
                      <wp:effectExtent l="76200" t="38100" r="57150" b="26035"/>
                      <wp:wrapNone/>
                      <wp:docPr id="102" name="Прямая со стрелкой 102"/>
                      <wp:cNvGraphicFramePr/>
                      <a:graphic xmlns:a="http://schemas.openxmlformats.org/drawingml/2006/main">
                        <a:graphicData uri="http://schemas.microsoft.com/office/word/2010/wordprocessingShape">
                          <wps:wsp>
                            <wps:cNvCnPr/>
                            <wps:spPr>
                              <a:xfrm flipV="1">
                                <a:off x="0" y="0"/>
                                <a:ext cx="0" cy="240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049FCEB" id="Прямая со стрелкой 102" o:spid="_x0000_s1026" type="#_x0000_t32" style="position:absolute;margin-left:526.35pt;margin-top:5.9pt;width:0;height:18.95pt;flip:y;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" strokecolor="black [3040]">
                      <v:stroke endarrow="block"/>
                    </v:shape>
                  </w:pict>
                </mc:Fallback>
              </mc:AlternateContent>
            </w:r>
            <w:r>
              <w:rPr>
                <w:rFonts w:ascii="Calibri" w:eastAsia="Calibri" w:hAnsi="Calibri" w:cs="Times New Roman"/>
                <w:noProof/>
              </w:rPr>
              <mc:AlternateContent>
                <mc:Choice Requires="wps">
                  <w:drawing>
                    <wp:anchor distT="0" distB="0" distL="114300" distR="114300" simplePos="0" relativeHeight="251782144" behindDoc="0" locked="0" layoutInCell="1" allowOverlap="1" wp14:anchorId="5B95A567" wp14:editId="16F73936">
                      <wp:simplePos x="0" y="0"/>
                      <wp:positionH relativeFrom="column">
                        <wp:posOffset>3760470</wp:posOffset>
                      </wp:positionH>
                      <wp:positionV relativeFrom="paragraph">
                        <wp:posOffset>103505</wp:posOffset>
                      </wp:positionV>
                      <wp:extent cx="0" cy="240666"/>
                      <wp:effectExtent l="76200" t="38100" r="57150" b="26035"/>
                      <wp:wrapNone/>
                      <wp:docPr id="96" name="Прямая со стрелкой 96"/>
                      <wp:cNvGraphicFramePr/>
                      <a:graphic xmlns:a="http://schemas.openxmlformats.org/drawingml/2006/main">
                        <a:graphicData uri="http://schemas.microsoft.com/office/word/2010/wordprocessingShape">
                          <wps:wsp>
                            <wps:cNvCnPr/>
                            <wps:spPr>
                              <a:xfrm flipV="1">
                                <a:off x="0" y="0"/>
                                <a:ext cx="0" cy="240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C501245" id="Прямая со стрелкой 96" o:spid="_x0000_s1026" type="#_x0000_t32" style="position:absolute;margin-left:296.1pt;margin-top:8.15pt;width:0;height:18.95pt;flip:y;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" strokecolor="black [3040]">
                      <v:stroke endarrow="block"/>
                    </v:shape>
                  </w:pict>
                </mc:Fallback>
              </mc:AlternateContent>
            </w:r>
            <w:r w:rsidR="00B01499">
              <w:rPr>
                <w:rFonts w:ascii="Calibri" w:eastAsia="Calibri" w:hAnsi="Calibri" w:cs="Times New Roman"/>
                <w:noProof/>
              </w:rPr>
              <mc:AlternateContent>
                <mc:Choice Requires="wps">
                  <w:drawing>
                    <wp:anchor distT="0" distB="0" distL="114300" distR="114300" simplePos="0" relativeHeight="251773952" behindDoc="0" locked="0" layoutInCell="1" allowOverlap="1">
                      <wp:simplePos x="0" y="0"/>
                      <wp:positionH relativeFrom="column">
                        <wp:posOffset>531495</wp:posOffset>
                      </wp:positionH>
                      <wp:positionV relativeFrom="paragraph">
                        <wp:posOffset>67945</wp:posOffset>
                      </wp:positionV>
                      <wp:extent cx="0" cy="240666"/>
                      <wp:effectExtent l="76200" t="38100" r="57150" b="26035"/>
                      <wp:wrapNone/>
                      <wp:docPr id="92" name="Прямая со стрелкой 92"/>
                      <wp:cNvGraphicFramePr/>
                      <a:graphic xmlns:a="http://schemas.openxmlformats.org/drawingml/2006/main">
                        <a:graphicData uri="http://schemas.microsoft.com/office/word/2010/wordprocessingShape">
                          <wps:wsp>
                            <wps:cNvCnPr/>
                            <wps:spPr>
                              <a:xfrm flipV="1">
                                <a:off x="0" y="0"/>
                                <a:ext cx="0" cy="2406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9D25A31" id="Прямая со стрелкой 92" o:spid="_x0000_s1026" type="#_x0000_t32" style="position:absolute;margin-left:41.85pt;margin-top:5.35pt;width:0;height:18.95pt;flip:y;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" strokecolor="black [3040]">
                      <v:stroke endarrow="block"/>
                    </v:shape>
                  </w:pict>
                </mc:Fallback>
              </mc:AlternateContent>
            </w:r>
          </w:p>
        </w:tc>
      </w:tr>
      <w:tr w:rsidR="00F868CE" w:rsidRPr="00F868CE" w:rsidTr="00F027A1">
        <w:tc>
          <w:tcPr>
            <w:tcW w:w="959"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3</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rPr>
              <w:t xml:space="preserve"> </w:t>
            </w:r>
            <w:r w:rsidRPr="00F868CE">
              <w:rPr>
                <w:rFonts w:ascii="Times New Roman" w:eastAsia="Calibri" w:hAnsi="Times New Roman" w:cs="Times New Roman"/>
                <w:sz w:val="18"/>
                <w:szCs w:val="18"/>
              </w:rPr>
              <w:t>уровень</w:t>
            </w:r>
          </w:p>
        </w:tc>
        <w:tc>
          <w:tcPr>
            <w:tcW w:w="850"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3</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sz w:val="18"/>
                <w:szCs w:val="18"/>
              </w:rPr>
              <w:t>уровень</w:t>
            </w:r>
          </w:p>
        </w:tc>
        <w:tc>
          <w:tcPr>
            <w:tcW w:w="13608" w:type="dxa"/>
          </w:tcPr>
          <w:p w:rsidR="00F868CE" w:rsidRPr="00F868CE" w:rsidRDefault="00C07142" w:rsidP="00F868CE">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66784" behindDoc="0" locked="0" layoutInCell="1" allowOverlap="1" wp14:anchorId="16E5D215" wp14:editId="09B93E62">
                      <wp:simplePos x="0" y="0"/>
                      <wp:positionH relativeFrom="column">
                        <wp:posOffset>7618095</wp:posOffset>
                      </wp:positionH>
                      <wp:positionV relativeFrom="paragraph">
                        <wp:posOffset>111760</wp:posOffset>
                      </wp:positionV>
                      <wp:extent cx="901700" cy="620395"/>
                      <wp:effectExtent l="0" t="0" r="12700" b="27305"/>
                      <wp:wrapNone/>
                      <wp:docPr id="325" name="Прямоугольник: скругленные углы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620395"/>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F868CE">
                                  <w:pPr>
                                    <w:jc w:val="center"/>
                                    <w:rPr>
                                      <w:sz w:val="20"/>
                                      <w:szCs w:val="20"/>
                                    </w:rPr>
                                  </w:pPr>
                                  <w:r>
                                    <w:rPr>
                                      <w:sz w:val="20"/>
                                      <w:szCs w:val="20"/>
                                    </w:rPr>
                                    <w:t>Мастер депиляции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E5D215" id="Прямоугольник: скругленные углы 325" o:spid="_x0000_s1115" style="position:absolute;margin-left:599.85pt;margin-top:8.8pt;width:71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" strokecolor="#f79646" strokeweight="2pt">
                      <v:textbox>
                        <w:txbxContent>
                          <w:p w:rsidR="00C07142" w:rsidRPr="00AF48FA" w:rsidRDefault="00C07142" w:rsidP="00F868CE">
                            <w:pPr>
                              <w:jc w:val="center"/>
                              <w:rPr>
                                <w:sz w:val="20"/>
                                <w:szCs w:val="20"/>
                              </w:rPr>
                            </w:pPr>
                            <w:r>
                              <w:rPr>
                                <w:sz w:val="20"/>
                                <w:szCs w:val="20"/>
                              </w:rPr>
                              <w:t>Мастер депиляции</w:t>
                            </w:r>
                          </w:p>
                        </w:txbxContent>
                      </v:textbox>
                    </v:roundrect>
                  </w:pict>
                </mc:Fallback>
              </mc:AlternateContent>
            </w:r>
            <w:r>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5724E520" wp14:editId="3D76CFDF">
                      <wp:simplePos x="0" y="0"/>
                      <wp:positionH relativeFrom="column">
                        <wp:posOffset>6172835</wp:posOffset>
                      </wp:positionH>
                      <wp:positionV relativeFrom="paragraph">
                        <wp:posOffset>115570</wp:posOffset>
                      </wp:positionV>
                      <wp:extent cx="1074420" cy="620395"/>
                      <wp:effectExtent l="0" t="0" r="11430" b="27305"/>
                      <wp:wrapNone/>
                      <wp:docPr id="324" name="Прямоугольник: скругленные углы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620395"/>
                              </a:xfrm>
                              <a:prstGeom prst="roundRect">
                                <a:avLst>
                                  <a:gd name="adj" fmla="val 16667"/>
                                </a:avLst>
                              </a:prstGeom>
                              <a:solidFill>
                                <a:srgbClr val="FFFFFF"/>
                              </a:solidFill>
                              <a:ln w="25400">
                                <a:solidFill>
                                  <a:srgbClr val="F79646"/>
                                </a:solidFill>
                                <a:round/>
                                <a:headEnd/>
                                <a:tailEnd/>
                              </a:ln>
                            </wps:spPr>
                            <wps:txbx>
                              <w:txbxContent>
                                <w:p w:rsidR="00C07142" w:rsidRPr="00D3545D" w:rsidRDefault="00C07142" w:rsidP="00F868CE">
                                  <w:pPr>
                                    <w:jc w:val="center"/>
                                    <w:rPr>
                                      <w:sz w:val="18"/>
                                      <w:szCs w:val="18"/>
                                    </w:rPr>
                                  </w:pPr>
                                  <w:r w:rsidRPr="00D3545D">
                                    <w:rPr>
                                      <w:sz w:val="18"/>
                                      <w:szCs w:val="18"/>
                                    </w:rPr>
                                    <w:t>Специалист по наращиванию</w:t>
                                  </w:r>
                                  <w:r>
                                    <w:rPr>
                                      <w:sz w:val="18"/>
                                      <w:szCs w:val="18"/>
                                    </w:rPr>
                                    <w:t xml:space="preserve"> ногтей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24E520" id="Прямоугольник: скругленные углы 324" o:spid="_x0000_s1116" style="position:absolute;margin-left:486.05pt;margin-top:9.1pt;width:84.6pt;height:48.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" strokecolor="#f79646" strokeweight="2pt">
                      <v:textbox>
                        <w:txbxContent>
                          <w:p w:rsidR="00C07142" w:rsidRPr="00D3545D" w:rsidRDefault="00C07142" w:rsidP="00F868CE">
                            <w:pPr>
                              <w:jc w:val="center"/>
                              <w:rPr>
                                <w:sz w:val="18"/>
                                <w:szCs w:val="18"/>
                              </w:rPr>
                            </w:pPr>
                            <w:r w:rsidRPr="00D3545D">
                              <w:rPr>
                                <w:sz w:val="18"/>
                                <w:szCs w:val="18"/>
                              </w:rPr>
                              <w:t>Специалист по наращиванию</w:t>
                            </w:r>
                            <w:r>
                              <w:rPr>
                                <w:sz w:val="18"/>
                                <w:szCs w:val="18"/>
                              </w:rPr>
                              <w:t xml:space="preserve"> ногтей</w:t>
                            </w:r>
                          </w:p>
                        </w:txbxContent>
                      </v:textbox>
                    </v:roundrect>
                  </w:pict>
                </mc:Fallback>
              </mc:AlternateContent>
            </w:r>
            <w:r w:rsidR="00B01499">
              <w:rPr>
                <w:rFonts w:ascii="Calibri" w:eastAsia="Calibri" w:hAnsi="Calibri" w:cs="Times New Roman"/>
                <w:noProof/>
              </w:rPr>
              <mc:AlternateContent>
                <mc:Choice Requires="wps">
                  <w:drawing>
                    <wp:anchor distT="0" distB="0" distL="114300" distR="114300" simplePos="0" relativeHeight="251755520" behindDoc="0" locked="0" layoutInCell="1" allowOverlap="1" wp14:anchorId="12117049" wp14:editId="420D64EE">
                      <wp:simplePos x="0" y="0"/>
                      <wp:positionH relativeFrom="column">
                        <wp:posOffset>3312795</wp:posOffset>
                      </wp:positionH>
                      <wp:positionV relativeFrom="paragraph">
                        <wp:posOffset>130810</wp:posOffset>
                      </wp:positionV>
                      <wp:extent cx="876300" cy="665480"/>
                      <wp:effectExtent l="0" t="0" r="19050" b="20320"/>
                      <wp:wrapNone/>
                      <wp:docPr id="322" name="Прямоугольник: скругленные углы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65480"/>
                              </a:xfrm>
                              <a:prstGeom prst="roundRect">
                                <a:avLst>
                                  <a:gd name="adj" fmla="val 16667"/>
                                </a:avLst>
                              </a:prstGeom>
                              <a:solidFill>
                                <a:srgbClr val="FFFFFF"/>
                              </a:solidFill>
                              <a:ln w="25400">
                                <a:solidFill>
                                  <a:srgbClr val="F79646"/>
                                </a:solidFill>
                                <a:round/>
                                <a:headEnd/>
                                <a:tailEnd/>
                              </a:ln>
                            </wps:spPr>
                            <wps:txbx>
                              <w:txbxContent>
                                <w:p w:rsidR="00C07142" w:rsidRPr="00EC0480" w:rsidRDefault="00C07142" w:rsidP="00F868CE">
                                  <w:pPr>
                                    <w:jc w:val="center"/>
                                    <w:rPr>
                                      <w:sz w:val="18"/>
                                      <w:szCs w:val="18"/>
                                    </w:rPr>
                                  </w:pPr>
                                  <w:r>
                                    <w:rPr>
                                      <w:sz w:val="18"/>
                                      <w:szCs w:val="18"/>
                                    </w:rPr>
                                    <w:t>Л</w:t>
                                  </w:r>
                                  <w:r w:rsidRPr="00EC0480">
                                    <w:rPr>
                                      <w:sz w:val="18"/>
                                      <w:szCs w:val="18"/>
                                    </w:rPr>
                                    <w:t>ашмейкер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117049" id="Прямоугольник: скругленные углы 322" o:spid="_x0000_s1117" style="position:absolute;margin-left:260.85pt;margin-top:10.3pt;width:69pt;height:5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" strokecolor="#f79646" strokeweight="2pt">
                      <v:textbox>
                        <w:txbxContent>
                          <w:p w:rsidR="00C07142" w:rsidRPr="00EC0480" w:rsidRDefault="00C07142" w:rsidP="00F868CE">
                            <w:pPr>
                              <w:jc w:val="center"/>
                              <w:rPr>
                                <w:sz w:val="18"/>
                                <w:szCs w:val="18"/>
                              </w:rPr>
                            </w:pPr>
                            <w:r>
                              <w:rPr>
                                <w:sz w:val="18"/>
                                <w:szCs w:val="18"/>
                              </w:rPr>
                              <w:t>Л</w:t>
                            </w:r>
                            <w:r w:rsidRPr="00EC0480">
                              <w:rPr>
                                <w:sz w:val="18"/>
                                <w:szCs w:val="18"/>
                              </w:rPr>
                              <w:t>ашмейкер</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611648" behindDoc="0" locked="0" layoutInCell="1" allowOverlap="1" wp14:anchorId="03E34A9A" wp14:editId="41B1B064">
                      <wp:simplePos x="0" y="0"/>
                      <wp:positionH relativeFrom="column">
                        <wp:posOffset>2190115</wp:posOffset>
                      </wp:positionH>
                      <wp:positionV relativeFrom="paragraph">
                        <wp:posOffset>73660</wp:posOffset>
                      </wp:positionV>
                      <wp:extent cx="982345" cy="721360"/>
                      <wp:effectExtent l="0" t="0" r="8255" b="2540"/>
                      <wp:wrapNone/>
                      <wp:docPr id="333" name="Прямоугольник: скругленные углы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721360"/>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F868CE">
                                  <w:pPr>
                                    <w:jc w:val="center"/>
                                    <w:rPr>
                                      <w:sz w:val="20"/>
                                      <w:szCs w:val="20"/>
                                    </w:rPr>
                                  </w:pPr>
                                  <w:r>
                                    <w:rPr>
                                      <w:sz w:val="20"/>
                                      <w:szCs w:val="20"/>
                                    </w:rPr>
                                    <w:t>Мастер художественного татуажа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E34A9A" id="Прямоугольник: скругленные углы 333" o:spid="_x0000_s1118" style="position:absolute;margin-left:172.45pt;margin-top:5.8pt;width:77.35pt;height:56.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" strokecolor="#f79646" strokeweight="2pt">
                      <v:textbox>
                        <w:txbxContent>
                          <w:p w:rsidR="00C07142" w:rsidRPr="00AF48FA" w:rsidRDefault="00C07142" w:rsidP="00F868CE">
                            <w:pPr>
                              <w:jc w:val="center"/>
                              <w:rPr>
                                <w:sz w:val="20"/>
                                <w:szCs w:val="20"/>
                              </w:rPr>
                            </w:pPr>
                            <w:r>
                              <w:rPr>
                                <w:sz w:val="20"/>
                                <w:szCs w:val="20"/>
                              </w:rPr>
                              <w:t>Мастер художественного татуажа</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619840" behindDoc="0" locked="0" layoutInCell="1" allowOverlap="1" wp14:anchorId="58C8B9E1" wp14:editId="278FC681">
                      <wp:simplePos x="0" y="0"/>
                      <wp:positionH relativeFrom="column">
                        <wp:posOffset>1150620</wp:posOffset>
                      </wp:positionH>
                      <wp:positionV relativeFrom="paragraph">
                        <wp:posOffset>73660</wp:posOffset>
                      </wp:positionV>
                      <wp:extent cx="990600" cy="721360"/>
                      <wp:effectExtent l="19050" t="19050" r="19050" b="21590"/>
                      <wp:wrapNone/>
                      <wp:docPr id="4" name="Прямоугольник: скругленные углы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90600" cy="721360"/>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4C680C">
                                  <w:pPr>
                                    <w:jc w:val="center"/>
                                    <w:rPr>
                                      <w:sz w:val="20"/>
                                      <w:szCs w:val="20"/>
                                    </w:rPr>
                                  </w:pPr>
                                  <w:r>
                                    <w:rPr>
                                      <w:sz w:val="20"/>
                                      <w:szCs w:val="20"/>
                                    </w:rPr>
                                    <w:t>Мастер перманентного макияжа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C8B9E1" id="Прямоугольник: скругленные углы 129" o:spid="_x0000_s1119" style="position:absolute;margin-left:90.6pt;margin-top:5.8pt;width:78pt;height:56.8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" strokecolor="#f79646" strokeweight="2pt">
                      <v:textbox>
                        <w:txbxContent>
                          <w:p w:rsidR="00C07142" w:rsidRPr="00AF48FA" w:rsidRDefault="00C07142" w:rsidP="004C680C">
                            <w:pPr>
                              <w:jc w:val="center"/>
                              <w:rPr>
                                <w:sz w:val="20"/>
                                <w:szCs w:val="20"/>
                              </w:rPr>
                            </w:pPr>
                            <w:r>
                              <w:rPr>
                                <w:sz w:val="20"/>
                                <w:szCs w:val="20"/>
                              </w:rPr>
                              <w:t>Мастер перманентного макияжа</w:t>
                            </w:r>
                          </w:p>
                        </w:txbxContent>
                      </v:textbox>
                    </v:roundrect>
                  </w:pict>
                </mc:Fallback>
              </mc:AlternateContent>
            </w:r>
            <w:r w:rsidR="00192627">
              <w:rPr>
                <w:rFonts w:ascii="Calibri" w:eastAsia="Calibri" w:hAnsi="Calibri" w:cs="Times New Roman"/>
                <w:noProof/>
              </w:rPr>
              <mc:AlternateContent>
                <mc:Choice Requires="wps">
                  <w:drawing>
                    <wp:anchor distT="0" distB="0" distL="114300" distR="114300" simplePos="0" relativeHeight="251750400" behindDoc="0" locked="0" layoutInCell="1" allowOverlap="1">
                      <wp:simplePos x="0" y="0"/>
                      <wp:positionH relativeFrom="column">
                        <wp:posOffset>-49530</wp:posOffset>
                      </wp:positionH>
                      <wp:positionV relativeFrom="paragraph">
                        <wp:posOffset>129540</wp:posOffset>
                      </wp:positionV>
                      <wp:extent cx="1114425" cy="665480"/>
                      <wp:effectExtent l="0" t="0" r="28575" b="20320"/>
                      <wp:wrapNone/>
                      <wp:docPr id="321" name="Прямоугольник: скругленные углы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65480"/>
                              </a:xfrm>
                              <a:prstGeom prst="roundRect">
                                <a:avLst>
                                  <a:gd name="adj" fmla="val 16667"/>
                                </a:avLst>
                              </a:prstGeom>
                              <a:solidFill>
                                <a:srgbClr val="FFFFFF"/>
                              </a:solidFill>
                              <a:ln w="25400">
                                <a:solidFill>
                                  <a:srgbClr val="F79646"/>
                                </a:solidFill>
                                <a:round/>
                                <a:headEnd/>
                                <a:tailEnd/>
                              </a:ln>
                            </wps:spPr>
                            <wps:txbx>
                              <w:txbxContent>
                                <w:p w:rsidR="00C07142" w:rsidRPr="00AF48FA" w:rsidRDefault="00C07142" w:rsidP="002217A2">
                                  <w:pPr>
                                    <w:jc w:val="center"/>
                                    <w:rPr>
                                      <w:sz w:val="20"/>
                                      <w:szCs w:val="20"/>
                                    </w:rPr>
                                  </w:pPr>
                                  <w:r>
                                    <w:rPr>
                                      <w:sz w:val="20"/>
                                      <w:szCs w:val="20"/>
                                    </w:rPr>
                                    <w:t>Парикмахер мужской (Барбер)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321" o:spid="_x0000_s1120" style="position:absolute;margin-left:-3.9pt;margin-top:10.2pt;width:87.75pt;height:5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" strokecolor="#f79646" strokeweight="2pt">
                      <v:textbox>
                        <w:txbxContent>
                          <w:p w:rsidR="00C07142" w:rsidRPr="00AF48FA" w:rsidRDefault="00C07142" w:rsidP="002217A2">
                            <w:pPr>
                              <w:jc w:val="center"/>
                              <w:rPr>
                                <w:sz w:val="20"/>
                                <w:szCs w:val="20"/>
                              </w:rPr>
                            </w:pPr>
                            <w:r>
                              <w:rPr>
                                <w:sz w:val="20"/>
                                <w:szCs w:val="20"/>
                              </w:rPr>
                              <w:t>Парикмахер мужской (Барбер)</w:t>
                            </w:r>
                          </w:p>
                        </w:txbxContent>
                      </v:textbox>
                    </v:roundrect>
                  </w:pict>
                </mc:Fallback>
              </mc:AlternateContent>
            </w: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tc>
      </w:tr>
      <w:tr w:rsidR="00F868CE" w:rsidRPr="00F868CE" w:rsidTr="00F027A1">
        <w:tc>
          <w:tcPr>
            <w:tcW w:w="959"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2</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sz w:val="18"/>
                <w:szCs w:val="18"/>
              </w:rPr>
              <w:t>уровень</w:t>
            </w:r>
          </w:p>
        </w:tc>
        <w:tc>
          <w:tcPr>
            <w:tcW w:w="850" w:type="dxa"/>
          </w:tcPr>
          <w:p w:rsidR="00F868CE" w:rsidRPr="00F868CE" w:rsidRDefault="00F868CE" w:rsidP="00F868CE">
            <w:pPr>
              <w:rPr>
                <w:rFonts w:ascii="Times New Roman" w:eastAsia="Calibri" w:hAnsi="Times New Roman" w:cs="Times New Roman"/>
              </w:rPr>
            </w:pPr>
            <w:r w:rsidRPr="00F868CE">
              <w:rPr>
                <w:rFonts w:ascii="Calibri" w:eastAsia="Calibri" w:hAnsi="Calibri" w:cs="Times New Roman"/>
              </w:rPr>
              <w:t>2</w:t>
            </w:r>
            <w:r w:rsidRPr="00F868CE">
              <w:rPr>
                <w:rFonts w:ascii="Times New Roman" w:eastAsia="Calibri" w:hAnsi="Times New Roman" w:cs="Times New Roman"/>
              </w:rPr>
              <w:t xml:space="preserve">   </w:t>
            </w:r>
          </w:p>
          <w:p w:rsidR="00F868CE" w:rsidRPr="00F868CE" w:rsidRDefault="00F868CE" w:rsidP="00F868CE">
            <w:pPr>
              <w:rPr>
                <w:rFonts w:ascii="Calibri" w:eastAsia="Calibri" w:hAnsi="Calibri" w:cs="Times New Roman"/>
                <w:sz w:val="18"/>
                <w:szCs w:val="18"/>
              </w:rPr>
            </w:pPr>
            <w:r w:rsidRPr="00F868CE">
              <w:rPr>
                <w:rFonts w:ascii="Times New Roman" w:eastAsia="Calibri" w:hAnsi="Times New Roman" w:cs="Times New Roman"/>
                <w:sz w:val="18"/>
                <w:szCs w:val="18"/>
              </w:rPr>
              <w:t>уровень</w:t>
            </w:r>
          </w:p>
        </w:tc>
        <w:tc>
          <w:tcPr>
            <w:tcW w:w="13608" w:type="dxa"/>
          </w:tcPr>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p w:rsidR="00F868CE" w:rsidRPr="00F868CE" w:rsidRDefault="00F868CE" w:rsidP="00F868CE">
            <w:pPr>
              <w:rPr>
                <w:rFonts w:ascii="Calibri" w:eastAsia="Calibri" w:hAnsi="Calibri" w:cs="Times New Roman"/>
              </w:rPr>
            </w:pPr>
          </w:p>
        </w:tc>
      </w:tr>
    </w:tbl>
    <w:p w:rsidR="00903A7A" w:rsidRPr="00F26ED1" w:rsidRDefault="00F772A3" w:rsidP="00903A7A">
      <w:pPr>
        <w:pStyle w:val="af3"/>
        <w:rPr>
          <w:rFonts w:ascii="Times New Roman" w:hAnsi="Times New Roman" w:cs="Times New Roman"/>
        </w:rPr>
      </w:pPr>
      <w:r w:rsidRPr="00F26ED1">
        <w:rPr>
          <w:rFonts w:ascii="Times New Roman" w:hAnsi="Times New Roman" w:cs="Times New Roman"/>
        </w:rPr>
        <w:t>Рисунок 22 – КПК в ОРК</w:t>
      </w:r>
      <w:r w:rsidR="001A5520" w:rsidRPr="00F26ED1">
        <w:rPr>
          <w:rFonts w:ascii="Times New Roman" w:hAnsi="Times New Roman" w:cs="Times New Roman"/>
        </w:rPr>
        <w:t xml:space="preserve"> «Услуги в сфере бьюти-индустрии»</w:t>
      </w:r>
      <w:r w:rsidRPr="00F26ED1">
        <w:rPr>
          <w:rFonts w:ascii="Times New Roman" w:hAnsi="Times New Roman" w:cs="Times New Roman"/>
        </w:rPr>
        <w:t xml:space="preserve"> с отражением возможных путей профессионального развития</w:t>
      </w:r>
    </w:p>
    <w:p w:rsidR="00903A7A" w:rsidRPr="00F26ED1" w:rsidRDefault="00903A7A" w:rsidP="00903A7A">
      <w:pPr>
        <w:pStyle w:val="af3"/>
        <w:rPr>
          <w:rFonts w:ascii="Times New Roman" w:hAnsi="Times New Roman" w:cs="Times New Roman"/>
        </w:rPr>
      </w:pPr>
      <w:r w:rsidRPr="00F26ED1">
        <w:rPr>
          <w:rFonts w:ascii="Times New Roman" w:hAnsi="Times New Roman" w:cs="Times New Roman"/>
          <w:color w:val="00B050"/>
        </w:rPr>
        <w:t>Мастер-парикмахер, мастер маникюра, мастер педикюра</w:t>
      </w:r>
      <w:r w:rsidRPr="00F26ED1">
        <w:rPr>
          <w:rFonts w:ascii="Times New Roman" w:hAnsi="Times New Roman" w:cs="Times New Roman"/>
        </w:rPr>
        <w:t xml:space="preserve">- рекомендовано исключить </w:t>
      </w:r>
      <w:r w:rsidR="00F26ED1" w:rsidRPr="00F26ED1">
        <w:rPr>
          <w:rFonts w:ascii="Times New Roman" w:hAnsi="Times New Roman" w:cs="Times New Roman"/>
        </w:rPr>
        <w:t xml:space="preserve">(компании </w:t>
      </w:r>
      <w:r w:rsidR="00F26ED1" w:rsidRPr="00F26ED1">
        <w:rPr>
          <w:rFonts w:ascii="Times New Roman" w:hAnsi="Times New Roman" w:cs="Times New Roman"/>
          <w:lang w:val="en-US"/>
        </w:rPr>
        <w:t>Ernst</w:t>
      </w:r>
      <w:r w:rsidR="00F26ED1" w:rsidRPr="00F26ED1">
        <w:rPr>
          <w:rFonts w:ascii="Times New Roman" w:hAnsi="Times New Roman" w:cs="Times New Roman"/>
        </w:rPr>
        <w:t xml:space="preserve"> &amp; </w:t>
      </w:r>
      <w:r w:rsidR="00F26ED1" w:rsidRPr="00F26ED1">
        <w:rPr>
          <w:rFonts w:ascii="Times New Roman" w:hAnsi="Times New Roman" w:cs="Times New Roman"/>
          <w:lang w:val="en-US"/>
        </w:rPr>
        <w:t>Young</w:t>
      </w:r>
      <w:r w:rsidR="00F26ED1" w:rsidRPr="00F26ED1">
        <w:rPr>
          <w:rFonts w:ascii="Times New Roman" w:hAnsi="Times New Roman" w:cs="Times New Roman"/>
        </w:rPr>
        <w:t>)</w:t>
      </w:r>
      <w:r w:rsidR="00F26ED1">
        <w:rPr>
          <w:rFonts w:ascii="Times New Roman" w:hAnsi="Times New Roman" w:cs="Times New Roman"/>
        </w:rPr>
        <w:t>;</w:t>
      </w:r>
    </w:p>
    <w:p w:rsidR="00A074D7" w:rsidRPr="00903A7A" w:rsidRDefault="00903A7A" w:rsidP="00903A7A">
      <w:pPr>
        <w:pStyle w:val="af3"/>
      </w:pPr>
      <w:r w:rsidRPr="00F26ED1">
        <w:rPr>
          <w:rFonts w:ascii="Times New Roman" w:hAnsi="Times New Roman" w:cs="Times New Roman"/>
          <w:color w:val="8064A2" w:themeColor="accent4"/>
        </w:rPr>
        <w:t xml:space="preserve">Бровист </w:t>
      </w:r>
      <w:r w:rsidRPr="00F26ED1">
        <w:rPr>
          <w:rFonts w:ascii="Times New Roman" w:hAnsi="Times New Roman" w:cs="Times New Roman"/>
        </w:rPr>
        <w:t xml:space="preserve">– рекомендовано исключить; </w:t>
      </w:r>
      <w:r w:rsidRPr="00F26ED1">
        <w:rPr>
          <w:rFonts w:ascii="Times New Roman" w:hAnsi="Times New Roman" w:cs="Times New Roman"/>
          <w:color w:val="FF0000"/>
        </w:rPr>
        <w:t>массажист (не медицинский)</w:t>
      </w:r>
      <w:r w:rsidRPr="00F26ED1">
        <w:rPr>
          <w:rFonts w:ascii="Times New Roman" w:hAnsi="Times New Roman" w:cs="Times New Roman"/>
          <w:color w:val="000000" w:themeColor="text1"/>
        </w:rPr>
        <w:t>-</w:t>
      </w:r>
      <w:r w:rsidRPr="00F26ED1">
        <w:rPr>
          <w:rFonts w:ascii="Times New Roman" w:hAnsi="Times New Roman" w:cs="Times New Roman"/>
        </w:rPr>
        <w:t>рекомендовано отразить (Ассоциация Индустрии красоты Республики Казахстан)</w:t>
      </w:r>
      <w:r w:rsidR="00F26ED1">
        <w:rPr>
          <w:rFonts w:ascii="Times New Roman" w:hAnsi="Times New Roman" w:cs="Times New Roman"/>
        </w:rPr>
        <w:t>.</w:t>
      </w:r>
      <w:r w:rsidR="00A074D7" w:rsidRPr="00903A7A">
        <w:rPr>
          <w:color w:val="00B050"/>
        </w:rPr>
        <w:br w:type="page"/>
      </w:r>
    </w:p>
    <w:p w:rsidR="00103326" w:rsidRPr="00432B10" w:rsidRDefault="00103326" w:rsidP="00103326">
      <w:pPr>
        <w:widowControl w:val="0"/>
        <w:spacing w:after="0" w:line="240" w:lineRule="auto"/>
        <w:jc w:val="both"/>
        <w:rPr>
          <w:rFonts w:ascii="Times New Roman" w:eastAsia="Times New Roman" w:hAnsi="Times New Roman" w:cs="Times New Roman"/>
          <w:sz w:val="28"/>
          <w:szCs w:val="28"/>
        </w:rPr>
      </w:pPr>
      <w:r w:rsidRPr="00432B10">
        <w:rPr>
          <w:rFonts w:ascii="Times New Roman" w:eastAsia="Times New Roman" w:hAnsi="Times New Roman" w:cs="Times New Roman"/>
          <w:sz w:val="28"/>
          <w:szCs w:val="28"/>
        </w:rPr>
        <w:lastRenderedPageBreak/>
        <w:t xml:space="preserve">Таблица </w:t>
      </w:r>
      <w:r>
        <w:rPr>
          <w:rFonts w:ascii="Times New Roman" w:eastAsia="Times New Roman" w:hAnsi="Times New Roman" w:cs="Times New Roman"/>
          <w:sz w:val="28"/>
          <w:szCs w:val="28"/>
        </w:rPr>
        <w:t>2</w:t>
      </w:r>
      <w:r w:rsidR="00EE5E40">
        <w:rPr>
          <w:rFonts w:ascii="Times New Roman" w:eastAsia="Times New Roman" w:hAnsi="Times New Roman" w:cs="Times New Roman"/>
          <w:sz w:val="28"/>
          <w:szCs w:val="28"/>
        </w:rPr>
        <w:t>1</w:t>
      </w:r>
      <w:r w:rsidRPr="00432B10">
        <w:rPr>
          <w:rFonts w:ascii="Times New Roman" w:eastAsia="Times New Roman" w:hAnsi="Times New Roman" w:cs="Times New Roman"/>
          <w:sz w:val="28"/>
          <w:szCs w:val="28"/>
        </w:rPr>
        <w:t xml:space="preserve"> – </w:t>
      </w:r>
      <w:r w:rsidRPr="001A5520">
        <w:rPr>
          <w:rFonts w:ascii="Times New Roman" w:eastAsia="Times New Roman" w:hAnsi="Times New Roman" w:cs="Times New Roman"/>
          <w:sz w:val="28"/>
          <w:szCs w:val="28"/>
        </w:rPr>
        <w:t xml:space="preserve">Описание </w:t>
      </w:r>
      <w:r w:rsidR="00806AEB">
        <w:rPr>
          <w:rFonts w:ascii="Times New Roman" w:eastAsia="Times New Roman" w:hAnsi="Times New Roman" w:cs="Times New Roman"/>
          <w:sz w:val="28"/>
          <w:szCs w:val="28"/>
        </w:rPr>
        <w:t>уровней</w:t>
      </w:r>
      <w:r w:rsidR="008E0AF2">
        <w:rPr>
          <w:rFonts w:ascii="Times New Roman" w:eastAsia="Times New Roman" w:hAnsi="Times New Roman" w:cs="Times New Roman"/>
          <w:sz w:val="28"/>
          <w:szCs w:val="28"/>
        </w:rPr>
        <w:t>,</w:t>
      </w:r>
      <w:r w:rsidR="00806AEB">
        <w:rPr>
          <w:rFonts w:ascii="Times New Roman" w:eastAsia="Times New Roman" w:hAnsi="Times New Roman" w:cs="Times New Roman"/>
          <w:sz w:val="28"/>
          <w:szCs w:val="28"/>
        </w:rPr>
        <w:t xml:space="preserve"> </w:t>
      </w:r>
      <w:r w:rsidRPr="001A5520">
        <w:rPr>
          <w:rFonts w:ascii="Times New Roman" w:eastAsia="Times New Roman" w:hAnsi="Times New Roman" w:cs="Times New Roman"/>
          <w:sz w:val="28"/>
          <w:szCs w:val="28"/>
        </w:rPr>
        <w:t>дескрипторов</w:t>
      </w:r>
      <w:r w:rsidR="008E0AF2">
        <w:rPr>
          <w:rFonts w:ascii="Times New Roman" w:eastAsia="Times New Roman" w:hAnsi="Times New Roman" w:cs="Times New Roman"/>
          <w:sz w:val="28"/>
          <w:szCs w:val="28"/>
        </w:rPr>
        <w:t xml:space="preserve"> и </w:t>
      </w:r>
      <w:r w:rsidR="00644BCC">
        <w:rPr>
          <w:rFonts w:ascii="Times New Roman" w:eastAsia="Times New Roman" w:hAnsi="Times New Roman" w:cs="Times New Roman"/>
          <w:sz w:val="28"/>
          <w:szCs w:val="28"/>
        </w:rPr>
        <w:t xml:space="preserve">наименование </w:t>
      </w:r>
      <w:r w:rsidR="008E0AF2">
        <w:rPr>
          <w:rFonts w:ascii="Times New Roman" w:eastAsia="Times New Roman" w:hAnsi="Times New Roman" w:cs="Times New Roman"/>
          <w:sz w:val="28"/>
          <w:szCs w:val="28"/>
        </w:rPr>
        <w:t>должностей</w:t>
      </w:r>
      <w:r w:rsidRPr="001A5520">
        <w:rPr>
          <w:rFonts w:ascii="Times New Roman" w:eastAsia="Times New Roman" w:hAnsi="Times New Roman" w:cs="Times New Roman"/>
          <w:sz w:val="28"/>
          <w:szCs w:val="28"/>
        </w:rPr>
        <w:t xml:space="preserve"> </w:t>
      </w:r>
      <w:r w:rsidR="00806AEB">
        <w:rPr>
          <w:rFonts w:ascii="Times New Roman" w:eastAsia="Times New Roman" w:hAnsi="Times New Roman" w:cs="Times New Roman"/>
          <w:sz w:val="28"/>
          <w:szCs w:val="28"/>
        </w:rPr>
        <w:t>применяемых в данном ОРК</w:t>
      </w:r>
    </w:p>
    <w:p w:rsidR="00103326" w:rsidRDefault="00103326" w:rsidP="00103326">
      <w:pPr>
        <w:widowControl w:val="0"/>
        <w:spacing w:after="0" w:line="240" w:lineRule="auto"/>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4"/>
        <w:gridCol w:w="2224"/>
        <w:gridCol w:w="3587"/>
        <w:gridCol w:w="2664"/>
        <w:gridCol w:w="2179"/>
        <w:gridCol w:w="2179"/>
      </w:tblGrid>
      <w:tr w:rsidR="00C7059D" w:rsidRPr="00961D67" w:rsidTr="00C7059D">
        <w:trPr>
          <w:trHeight w:val="828"/>
        </w:trPr>
        <w:tc>
          <w:tcPr>
            <w:tcW w:w="324" w:type="pct"/>
            <w:shd w:val="clear" w:color="auto" w:fill="auto"/>
            <w:vAlign w:val="center"/>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Уровень НРК</w:t>
            </w:r>
          </w:p>
        </w:tc>
        <w:tc>
          <w:tcPr>
            <w:tcW w:w="336" w:type="pct"/>
            <w:shd w:val="clear" w:color="auto" w:fill="auto"/>
            <w:vAlign w:val="center"/>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Уровень ОРК</w:t>
            </w:r>
          </w:p>
        </w:tc>
        <w:tc>
          <w:tcPr>
            <w:tcW w:w="752" w:type="pct"/>
            <w:shd w:val="clear" w:color="auto" w:fill="auto"/>
            <w:vAlign w:val="center"/>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Знания</w:t>
            </w:r>
          </w:p>
        </w:tc>
        <w:tc>
          <w:tcPr>
            <w:tcW w:w="1213" w:type="pct"/>
            <w:shd w:val="clear" w:color="auto" w:fill="auto"/>
            <w:vAlign w:val="center"/>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Умения и навыки</w:t>
            </w:r>
          </w:p>
        </w:tc>
        <w:tc>
          <w:tcPr>
            <w:tcW w:w="901" w:type="pct"/>
            <w:shd w:val="clear" w:color="auto" w:fill="auto"/>
            <w:vAlign w:val="center"/>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Личностные и профессиональные компетенции</w:t>
            </w:r>
          </w:p>
        </w:tc>
        <w:tc>
          <w:tcPr>
            <w:tcW w:w="737" w:type="pct"/>
            <w:shd w:val="clear" w:color="auto" w:fill="auto"/>
            <w:vAlign w:val="center"/>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Пути достижения квалификации соответствующего подуровня</w:t>
            </w:r>
          </w:p>
        </w:tc>
        <w:tc>
          <w:tcPr>
            <w:tcW w:w="737" w:type="pct"/>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Соответствующие наименования должностей</w:t>
            </w:r>
          </w:p>
        </w:tc>
      </w:tr>
      <w:tr w:rsidR="00C7059D" w:rsidRPr="00961D67" w:rsidTr="00C7059D">
        <w:trPr>
          <w:trHeight w:val="3734"/>
        </w:trPr>
        <w:tc>
          <w:tcPr>
            <w:tcW w:w="324" w:type="pct"/>
            <w:shd w:val="clear" w:color="auto" w:fill="auto"/>
            <w:vAlign w:val="center"/>
            <w:hideMark/>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8</w:t>
            </w:r>
          </w:p>
        </w:tc>
        <w:tc>
          <w:tcPr>
            <w:tcW w:w="336" w:type="pct"/>
            <w:shd w:val="clear" w:color="auto" w:fill="auto"/>
            <w:vAlign w:val="center"/>
            <w:hideMark/>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8</w:t>
            </w:r>
          </w:p>
        </w:tc>
        <w:tc>
          <w:tcPr>
            <w:tcW w:w="752" w:type="pct"/>
            <w:shd w:val="clear" w:color="auto" w:fill="auto"/>
            <w:vAlign w:val="center"/>
            <w:hideMark/>
          </w:tcPr>
          <w:p w:rsidR="00C7059D" w:rsidRPr="00961D67" w:rsidRDefault="00C7059D"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Обладание широким спектром  практических, инновационных и междисциплинарных знаний из различных функциональных областей для критического анализа, оценки и синтеза новых и сложных идей развития отрасли</w:t>
            </w:r>
          </w:p>
        </w:tc>
        <w:tc>
          <w:tcPr>
            <w:tcW w:w="1213" w:type="pct"/>
            <w:shd w:val="clear" w:color="auto" w:fill="auto"/>
            <w:vAlign w:val="center"/>
            <w:hideMark/>
          </w:tcPr>
          <w:p w:rsidR="00C7059D" w:rsidRPr="00961D67" w:rsidRDefault="00C7059D"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Умение генерировать идеи, прогнозировать результаты инновационной деятельности осуществлять широкомасштабные изменения в профессиональной и социальной сфере, руководить сложными производственными и научными процессами; инициировать, разрабатывать и адаптировать, реализовывать  проекты, ведущие к получению новых решений и практик; участвовать в устной или письменной форме в профессиональных дискуссиях. Самые продвинутые и специализированные навыки и умения, включая синтез и оценку, требуемые для решения критических проблем в профессиональной деятельности и позволяющие пересматривать и обновлять существующее знание или практику. Может способствовать на  профессиональном уровне техническому, общественному и культурному прогрессу общества </w:t>
            </w:r>
          </w:p>
        </w:tc>
        <w:tc>
          <w:tcPr>
            <w:tcW w:w="901" w:type="pct"/>
            <w:shd w:val="clear" w:color="auto" w:fill="auto"/>
            <w:vAlign w:val="center"/>
            <w:hideMark/>
          </w:tcPr>
          <w:p w:rsidR="00C7059D" w:rsidRPr="00961D67" w:rsidRDefault="00C7059D"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Определение стратегии, управление процессами и деятельностью, принятие решений и ответственность на уровне институциональных структур. Способность к лидерству, автономности, анализу, оценке и реализации сложных инновационных идей в практической области. Компетентное общение в своей области профессиональной деятельности</w:t>
            </w:r>
          </w:p>
        </w:tc>
        <w:tc>
          <w:tcPr>
            <w:tcW w:w="737" w:type="pct"/>
            <w:shd w:val="clear" w:color="auto" w:fill="auto"/>
            <w:vAlign w:val="center"/>
            <w:hideMark/>
          </w:tcPr>
          <w:p w:rsidR="00C7059D" w:rsidRPr="00961D67" w:rsidRDefault="00C7059D" w:rsidP="0022769E">
            <w:pPr>
              <w:spacing w:after="0" w:line="240" w:lineRule="auto"/>
              <w:rPr>
                <w:rFonts w:ascii="Times New Roman" w:eastAsia="Times New Roman" w:hAnsi="Times New Roman" w:cs="Times New Roman"/>
                <w:color w:val="000000"/>
                <w:sz w:val="20"/>
                <w:szCs w:val="20"/>
              </w:rPr>
            </w:pPr>
            <w:r w:rsidRPr="00961D67">
              <w:rPr>
                <w:rFonts w:ascii="Times New Roman" w:eastAsia="Times New Roman" w:hAnsi="Times New Roman" w:cs="Times New Roman"/>
                <w:color w:val="000000"/>
                <w:sz w:val="20"/>
                <w:szCs w:val="20"/>
              </w:rPr>
              <w:t>Высшее профессиональное образование, предпочтительно, но не обязательно, докторантура PhD, ученая степень доктора PhD, степень кандидата наук, доктора наук, значительный практический и значительный управленческий опыт работы</w:t>
            </w:r>
          </w:p>
        </w:tc>
        <w:tc>
          <w:tcPr>
            <w:tcW w:w="737" w:type="pct"/>
          </w:tcPr>
          <w:p w:rsidR="00C7059D" w:rsidRDefault="000F3178" w:rsidP="0022769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Национальные эксперты профессиональных организации в сфере предоставления услуг бьюти-индустрии;</w:t>
            </w:r>
          </w:p>
          <w:p w:rsidR="000F3178" w:rsidRDefault="000F3178" w:rsidP="0022769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Профессор</w:t>
            </w:r>
            <w:r w:rsidR="006D1A54">
              <w:rPr>
                <w:rFonts w:ascii="Times New Roman" w:eastAsia="Times New Roman" w:hAnsi="Times New Roman" w:cs="Times New Roman"/>
                <w:color w:val="000000"/>
                <w:sz w:val="20"/>
                <w:szCs w:val="20"/>
              </w:rPr>
              <w:t xml:space="preserve"> кафедры бьюти-индустрии высшего учебного заведения;</w:t>
            </w:r>
          </w:p>
          <w:p w:rsidR="006D1A54" w:rsidRPr="00961D67" w:rsidRDefault="006D1A54" w:rsidP="0022769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Ассоциированный профессор кафедры бьюти-индустрии высшего учебного заведения</w:t>
            </w:r>
          </w:p>
        </w:tc>
      </w:tr>
      <w:tr w:rsidR="006578FC" w:rsidRPr="00961D67" w:rsidTr="00C932AD">
        <w:trPr>
          <w:trHeight w:val="5520"/>
        </w:trPr>
        <w:tc>
          <w:tcPr>
            <w:tcW w:w="324" w:type="pct"/>
            <w:shd w:val="clear" w:color="auto" w:fill="auto"/>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lastRenderedPageBreak/>
              <w:t>7</w:t>
            </w:r>
          </w:p>
        </w:tc>
        <w:tc>
          <w:tcPr>
            <w:tcW w:w="336" w:type="pc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7</w:t>
            </w:r>
          </w:p>
        </w:tc>
        <w:tc>
          <w:tcPr>
            <w:tcW w:w="752" w:type="pct"/>
            <w:shd w:val="clear" w:color="auto" w:fill="auto"/>
            <w:vAlign w:val="center"/>
            <w:hideMark/>
          </w:tcPr>
          <w:p w:rsidR="006578FC" w:rsidRPr="00961D67" w:rsidRDefault="006578FC" w:rsidP="008E0AF2">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Концептуальные знания в области науки и профессиональной деятельности  (в том числе инновационные и междисциплинарные), служащие основой для разработки новых методов и подходов к совершенствованию </w:t>
            </w:r>
            <w:r w:rsidR="008E0AF2" w:rsidRPr="006D1A54">
              <w:rPr>
                <w:rFonts w:ascii="Times New Roman" w:hAnsi="Times New Roman" w:cs="Times New Roman"/>
                <w:sz w:val="20"/>
                <w:szCs w:val="20"/>
              </w:rPr>
              <w:t>услуг в бьюти-индустрии</w:t>
            </w:r>
            <w:r w:rsidRPr="00961D67">
              <w:rPr>
                <w:rFonts w:ascii="Times New Roman" w:eastAsia="Times New Roman" w:hAnsi="Times New Roman" w:cs="Times New Roman"/>
                <w:bCs/>
                <w:color w:val="000000"/>
                <w:sz w:val="20"/>
                <w:szCs w:val="20"/>
              </w:rPr>
              <w:t xml:space="preserve">. Создание новых знаний прикладного характера в определенной области  </w:t>
            </w:r>
          </w:p>
        </w:tc>
        <w:tc>
          <w:tcPr>
            <w:tcW w:w="1213"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Умение организовывать и управлять деятельностью структурного подразделения или предприятия; самостоятельно определять цели профессиональной деятельности,  выбирать и обосновывать методы и средства их достижения; определять, оценивать и предотвращать риски в конкретном виде профессиональной деятельности; решать проблемы технологического или методического характера, используя разнообразные, в том числе инновационные, подходы и методы, междисциплинарные знания</w:t>
            </w:r>
          </w:p>
        </w:tc>
        <w:tc>
          <w:tcPr>
            <w:tcW w:w="901"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Высокая степень самостоятельности и ответственности за результат собственной деятельности и обучения, за деятельность подразделения или предприятия, обучение коллектива. Способность проявлять лидерство в незнакомых, сложных и непредсказуемых ситуациях в конкретном виде профессиональной деятельности, требующих решения проблем, предполагающих множество взаимосвязанных факторов. Способность определять стратегию, управлять процессами и деятельностью подразделения или предприятия. </w:t>
            </w:r>
          </w:p>
        </w:tc>
        <w:tc>
          <w:tcPr>
            <w:tcW w:w="737" w:type="pct"/>
            <w:shd w:val="clear" w:color="auto" w:fill="auto"/>
            <w:vAlign w:val="center"/>
            <w:hideMark/>
          </w:tcPr>
          <w:p w:rsidR="006578FC" w:rsidRPr="00961D67" w:rsidRDefault="006578FC" w:rsidP="006D1A54">
            <w:pPr>
              <w:spacing w:after="0" w:line="240" w:lineRule="auto"/>
              <w:rPr>
                <w:rFonts w:ascii="Times New Roman" w:eastAsia="Times New Roman" w:hAnsi="Times New Roman" w:cs="Times New Roman"/>
                <w:color w:val="000000"/>
                <w:sz w:val="20"/>
                <w:szCs w:val="20"/>
              </w:rPr>
            </w:pPr>
            <w:r w:rsidRPr="00961D67">
              <w:rPr>
                <w:rFonts w:ascii="Times New Roman" w:eastAsia="Times New Roman" w:hAnsi="Times New Roman" w:cs="Times New Roman"/>
                <w:color w:val="000000"/>
                <w:sz w:val="20"/>
                <w:szCs w:val="20"/>
              </w:rPr>
              <w:t xml:space="preserve">Высшее профессиональное образование, предпочтительно, но не обязательно, докторантура PhD, ученая степень доктора PhD, степень кандидата наук, доктора наук,  значительный практический и управленческий опыт работы в </w:t>
            </w:r>
            <w:r w:rsidR="006D1A54" w:rsidRPr="006D1A54">
              <w:rPr>
                <w:rFonts w:ascii="Times New Roman" w:hAnsi="Times New Roman" w:cs="Times New Roman"/>
                <w:sz w:val="20"/>
                <w:szCs w:val="20"/>
              </w:rPr>
              <w:t>сфере индустрии красоты</w:t>
            </w:r>
          </w:p>
        </w:tc>
        <w:tc>
          <w:tcPr>
            <w:tcW w:w="737" w:type="pct"/>
          </w:tcPr>
          <w:p w:rsidR="006578FC" w:rsidRPr="00961D67" w:rsidRDefault="001D70B2" w:rsidP="00C932AD">
            <w:pPr>
              <w:spacing w:after="0" w:line="240" w:lineRule="auto"/>
              <w:rPr>
                <w:rFonts w:ascii="Times New Roman" w:eastAsia="Times New Roman" w:hAnsi="Times New Roman" w:cs="Times New Roman"/>
                <w:color w:val="000000"/>
                <w:sz w:val="20"/>
                <w:szCs w:val="20"/>
              </w:rPr>
            </w:pPr>
            <w:r w:rsidRPr="001D70B2">
              <w:rPr>
                <w:rFonts w:ascii="Times New Roman" w:hAnsi="Times New Roman" w:cs="Times New Roman"/>
                <w:sz w:val="20"/>
                <w:szCs w:val="20"/>
              </w:rPr>
              <w:t>Директор - управляющий салона красоты</w:t>
            </w:r>
          </w:p>
        </w:tc>
      </w:tr>
      <w:tr w:rsidR="006578FC" w:rsidRPr="00961D67" w:rsidTr="00C932AD">
        <w:trPr>
          <w:trHeight w:val="8049"/>
        </w:trPr>
        <w:tc>
          <w:tcPr>
            <w:tcW w:w="324" w:type="pc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lastRenderedPageBreak/>
              <w:t>6</w:t>
            </w:r>
          </w:p>
        </w:tc>
        <w:tc>
          <w:tcPr>
            <w:tcW w:w="336" w:type="pc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6</w:t>
            </w:r>
          </w:p>
        </w:tc>
        <w:tc>
          <w:tcPr>
            <w:tcW w:w="752"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Углубленные теоретические и практические знания (в том числе, инновационные) в конкретном виде профессиональной деятельности. Самостоятельный поиск, анализ и оценка профессиональной информации </w:t>
            </w:r>
          </w:p>
        </w:tc>
        <w:tc>
          <w:tcPr>
            <w:tcW w:w="1213"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Умение организовывать и управлять деятельностью структурного подразделения (службы) или небольшого предприятия; решать проблемы технологического или методического характера, относящиеся к определенной области профессиональной деятельности, предполагающие выбор и многообразие способов решения; применять на практике теоретические знания в конкретной области; управлять и контролировать процессы трудовой деятельности в рамках стратегии, политики и целей предприятия; правильно и логично оформлять свои мысли в письменной и устной форме. Навык разработки, внедрения, контроля, оценки и коррекции компонентов технологического процесса</w:t>
            </w:r>
          </w:p>
        </w:tc>
        <w:tc>
          <w:tcPr>
            <w:tcW w:w="901" w:type="pct"/>
            <w:shd w:val="clear" w:color="auto" w:fill="auto"/>
            <w:vAlign w:val="center"/>
            <w:hideMark/>
          </w:tcPr>
          <w:p w:rsidR="006578FC" w:rsidRPr="00961D67" w:rsidRDefault="006578FC" w:rsidP="00CB3394">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Способность осуществлять профессиональную деятельность с высокой степенью самостоятельности, проявлять лидерство в обычных ситуациях в конкретном виде профессиональной деятельности. В рамках определенной функциональной области деятельности может давать указания и ставить задачи подчиненным (группам), давать и получать от других участников </w:t>
            </w:r>
            <w:r w:rsidR="00CB3394">
              <w:rPr>
                <w:rFonts w:ascii="Times New Roman" w:eastAsia="Times New Roman" w:hAnsi="Times New Roman" w:cs="Times New Roman"/>
                <w:bCs/>
                <w:color w:val="000000"/>
                <w:sz w:val="20"/>
                <w:szCs w:val="20"/>
              </w:rPr>
              <w:t>предоставления услуг бьюти-индустрии</w:t>
            </w:r>
            <w:r w:rsidRPr="00961D67">
              <w:rPr>
                <w:rFonts w:ascii="Times New Roman" w:eastAsia="Times New Roman" w:hAnsi="Times New Roman" w:cs="Times New Roman"/>
                <w:bCs/>
                <w:color w:val="000000"/>
                <w:sz w:val="20"/>
                <w:szCs w:val="20"/>
              </w:rPr>
              <w:t xml:space="preserve"> информацию, необходимую для выполнения работ, документировать процессы и результаты выполнения работ, предоставлять информацию руководству. Способность к управлению и контролю процессов трудовой и учебной деятельности в рамках стратегии, политики и целей предприятия, к обсуждению проблем, аргументированию выводов и грамотному оперированию информацией</w:t>
            </w:r>
          </w:p>
        </w:tc>
        <w:tc>
          <w:tcPr>
            <w:tcW w:w="737" w:type="pct"/>
            <w:shd w:val="clear" w:color="auto" w:fill="auto"/>
            <w:vAlign w:val="center"/>
            <w:hideMark/>
          </w:tcPr>
          <w:p w:rsidR="006578FC" w:rsidRPr="00961D67" w:rsidRDefault="006578FC" w:rsidP="005B1ACE">
            <w:pPr>
              <w:spacing w:after="0" w:line="240" w:lineRule="auto"/>
              <w:rPr>
                <w:rFonts w:ascii="Times New Roman" w:eastAsia="Times New Roman" w:hAnsi="Times New Roman" w:cs="Times New Roman"/>
                <w:color w:val="000000"/>
                <w:sz w:val="20"/>
                <w:szCs w:val="20"/>
              </w:rPr>
            </w:pPr>
            <w:r w:rsidRPr="00961D67">
              <w:rPr>
                <w:rFonts w:ascii="Times New Roman" w:eastAsia="Times New Roman" w:hAnsi="Times New Roman" w:cs="Times New Roman"/>
                <w:color w:val="000000"/>
                <w:sz w:val="20"/>
                <w:szCs w:val="20"/>
              </w:rPr>
              <w:t xml:space="preserve">Высшее образование. Бакалавриат, практический опыт работы в </w:t>
            </w:r>
            <w:r w:rsidR="005B1ACE">
              <w:rPr>
                <w:rFonts w:ascii="Times New Roman" w:eastAsia="Times New Roman" w:hAnsi="Times New Roman" w:cs="Times New Roman"/>
                <w:color w:val="000000"/>
                <w:sz w:val="20"/>
                <w:szCs w:val="20"/>
              </w:rPr>
              <w:t>сфере предоставления услуг бьюти-индустрии</w:t>
            </w:r>
            <w:r w:rsidRPr="00961D67">
              <w:rPr>
                <w:rFonts w:ascii="Times New Roman" w:eastAsia="Times New Roman" w:hAnsi="Times New Roman" w:cs="Times New Roman"/>
                <w:color w:val="000000"/>
                <w:sz w:val="20"/>
                <w:szCs w:val="20"/>
              </w:rPr>
              <w:t xml:space="preserve"> </w:t>
            </w:r>
          </w:p>
        </w:tc>
        <w:tc>
          <w:tcPr>
            <w:tcW w:w="737" w:type="pct"/>
          </w:tcPr>
          <w:p w:rsidR="00706A56" w:rsidRDefault="00706A56" w:rsidP="006D4857">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 xml:space="preserve">Менеджер-администратор </w:t>
            </w:r>
            <w:r>
              <w:rPr>
                <w:rFonts w:ascii="Times New Roman" w:eastAsia="Times New Roman" w:hAnsi="Times New Roman" w:cs="Times New Roman"/>
                <w:color w:val="000000"/>
                <w:sz w:val="20"/>
                <w:szCs w:val="20"/>
              </w:rPr>
              <w:t>СПА-</w:t>
            </w:r>
            <w:r w:rsidRPr="001D70B2">
              <w:rPr>
                <w:rFonts w:ascii="Times New Roman" w:eastAsia="Times New Roman" w:hAnsi="Times New Roman" w:cs="Times New Roman"/>
                <w:color w:val="000000"/>
                <w:sz w:val="20"/>
                <w:szCs w:val="20"/>
              </w:rPr>
              <w:t>салона</w:t>
            </w:r>
          </w:p>
          <w:p w:rsidR="00706A56" w:rsidRDefault="001D70B2" w:rsidP="006D4857">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Менеджер-администратор салона красоты и организации бьюти-индустрии</w:t>
            </w:r>
            <w:r w:rsidR="00706A56">
              <w:rPr>
                <w:rFonts w:ascii="Times New Roman" w:eastAsia="Times New Roman" w:hAnsi="Times New Roman" w:cs="Times New Roman"/>
                <w:color w:val="000000"/>
                <w:sz w:val="20"/>
                <w:szCs w:val="20"/>
              </w:rPr>
              <w:t>,</w:t>
            </w:r>
          </w:p>
          <w:p w:rsidR="006D4857" w:rsidRPr="006D4857" w:rsidRDefault="006D4857" w:rsidP="006D4857">
            <w:pPr>
              <w:spacing w:after="0" w:line="240" w:lineRule="auto"/>
              <w:rPr>
                <w:rFonts w:ascii="Times New Roman" w:eastAsia="Times New Roman" w:hAnsi="Times New Roman" w:cs="Times New Roman"/>
                <w:color w:val="000000"/>
                <w:sz w:val="20"/>
                <w:szCs w:val="20"/>
              </w:rPr>
            </w:pPr>
            <w:r w:rsidRPr="006D4857">
              <w:rPr>
                <w:rFonts w:ascii="Times New Roman" w:eastAsia="Times New Roman" w:hAnsi="Times New Roman" w:cs="Times New Roman"/>
                <w:color w:val="000000"/>
                <w:sz w:val="20"/>
                <w:szCs w:val="20"/>
              </w:rPr>
              <w:t>Администратор салона красоты</w:t>
            </w:r>
          </w:p>
          <w:p w:rsidR="006578FC" w:rsidRPr="00961D67" w:rsidRDefault="006D4857" w:rsidP="001D70B2">
            <w:pPr>
              <w:spacing w:after="0" w:line="240" w:lineRule="auto"/>
              <w:rPr>
                <w:rFonts w:ascii="Times New Roman" w:eastAsia="Times New Roman" w:hAnsi="Times New Roman" w:cs="Times New Roman"/>
                <w:color w:val="000000"/>
                <w:sz w:val="20"/>
                <w:szCs w:val="20"/>
              </w:rPr>
            </w:pPr>
            <w:r w:rsidRPr="006D4857">
              <w:rPr>
                <w:rFonts w:ascii="Times New Roman" w:eastAsia="Times New Roman" w:hAnsi="Times New Roman" w:cs="Times New Roman"/>
                <w:color w:val="000000"/>
                <w:sz w:val="20"/>
                <w:szCs w:val="20"/>
              </w:rPr>
              <w:t>Администратор зала в салоне красоты</w:t>
            </w:r>
          </w:p>
        </w:tc>
      </w:tr>
      <w:tr w:rsidR="006578FC" w:rsidRPr="00961D67" w:rsidTr="00C932AD">
        <w:trPr>
          <w:trHeight w:val="4600"/>
        </w:trPr>
        <w:tc>
          <w:tcPr>
            <w:tcW w:w="324" w:type="pc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lastRenderedPageBreak/>
              <w:t>5</w:t>
            </w:r>
          </w:p>
        </w:tc>
        <w:tc>
          <w:tcPr>
            <w:tcW w:w="336" w:type="pc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5</w:t>
            </w:r>
          </w:p>
        </w:tc>
        <w:tc>
          <w:tcPr>
            <w:tcW w:w="752" w:type="pct"/>
            <w:shd w:val="clear" w:color="auto" w:fill="auto"/>
            <w:vAlign w:val="center"/>
            <w:hideMark/>
          </w:tcPr>
          <w:p w:rsidR="006578FC" w:rsidRPr="00961D67" w:rsidRDefault="006578FC" w:rsidP="002A70F3">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Широкий диапазон теоретических и практических знаний, часто носящих</w:t>
            </w:r>
            <w:r>
              <w:rPr>
                <w:rFonts w:ascii="Times New Roman" w:eastAsia="Times New Roman" w:hAnsi="Times New Roman" w:cs="Times New Roman"/>
                <w:bCs/>
                <w:color w:val="000000"/>
                <w:sz w:val="20"/>
                <w:szCs w:val="20"/>
              </w:rPr>
              <w:t xml:space="preserve"> </w:t>
            </w:r>
            <w:r w:rsidRPr="00961D67">
              <w:rPr>
                <w:rFonts w:ascii="Times New Roman" w:eastAsia="Times New Roman" w:hAnsi="Times New Roman" w:cs="Times New Roman"/>
                <w:bCs/>
                <w:color w:val="000000"/>
                <w:sz w:val="20"/>
                <w:szCs w:val="20"/>
              </w:rPr>
              <w:t>специализированный характер в рамках определенной функциональной области деятельности. Самостоятельный поиск информации, необходимой для решения профессиональных задач</w:t>
            </w:r>
          </w:p>
        </w:tc>
        <w:tc>
          <w:tcPr>
            <w:tcW w:w="1213"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Умение решать практические задачи, предполагающие многообразие способов решения и их выбор;  самостоятельно разрабатывать и выдвигать различные, в том числе альтернативные, варианты решения профессиональных проблем с применением теоретических и практических знаний; осуществлять текущий и итоговый контроль, оценку и коррекцию деятельности </w:t>
            </w:r>
          </w:p>
        </w:tc>
        <w:tc>
          <w:tcPr>
            <w:tcW w:w="901"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Способность к самостоятельной деятельности по решению практических задач, </w:t>
            </w:r>
            <w:r w:rsidR="005B1ACE" w:rsidRPr="00961D67">
              <w:rPr>
                <w:rFonts w:ascii="Times New Roman" w:eastAsia="Times New Roman" w:hAnsi="Times New Roman" w:cs="Times New Roman"/>
                <w:bCs/>
                <w:color w:val="000000"/>
                <w:sz w:val="20"/>
                <w:szCs w:val="20"/>
              </w:rPr>
              <w:t>требующих</w:t>
            </w:r>
            <w:r w:rsidRPr="00961D67">
              <w:rPr>
                <w:rFonts w:ascii="Times New Roman" w:eastAsia="Times New Roman" w:hAnsi="Times New Roman" w:cs="Times New Roman"/>
                <w:bCs/>
                <w:color w:val="000000"/>
                <w:sz w:val="20"/>
                <w:szCs w:val="20"/>
              </w:rPr>
              <w:t xml:space="preserve"> анализа ситуации и ее изменений. Самостоятельное управление и контроль процессами трудовой и учебной деятельности в рамках стратегии, политики и целей предприятия. Способность к управлению небольшой группой людей,  постановке задач, обсуждению проблемы и путей их решений. Аргументирование выводов и грамотное оперирование информацией</w:t>
            </w:r>
          </w:p>
        </w:tc>
        <w:tc>
          <w:tcPr>
            <w:tcW w:w="737"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color w:val="000000"/>
                <w:sz w:val="20"/>
                <w:szCs w:val="20"/>
              </w:rPr>
            </w:pPr>
            <w:r w:rsidRPr="00961D67">
              <w:rPr>
                <w:rFonts w:ascii="Times New Roman" w:eastAsia="Times New Roman" w:hAnsi="Times New Roman" w:cs="Times New Roman"/>
                <w:color w:val="000000"/>
                <w:sz w:val="20"/>
                <w:szCs w:val="20"/>
              </w:rPr>
              <w:t xml:space="preserve">Техническое и профессиональное образование (специалист среднего звена) и практический опыт работы или высшее образование (бакалавриат) и практический опыт работы </w:t>
            </w:r>
            <w:r w:rsidR="005B1ACE" w:rsidRPr="00961D67">
              <w:rPr>
                <w:rFonts w:ascii="Times New Roman" w:eastAsia="Times New Roman" w:hAnsi="Times New Roman" w:cs="Times New Roman"/>
                <w:color w:val="000000"/>
                <w:sz w:val="20"/>
                <w:szCs w:val="20"/>
              </w:rPr>
              <w:t xml:space="preserve">в </w:t>
            </w:r>
            <w:r w:rsidR="005B1ACE">
              <w:rPr>
                <w:rFonts w:ascii="Times New Roman" w:eastAsia="Times New Roman" w:hAnsi="Times New Roman" w:cs="Times New Roman"/>
                <w:color w:val="000000"/>
                <w:sz w:val="20"/>
                <w:szCs w:val="20"/>
              </w:rPr>
              <w:t>сфере предоставления услуг бьюти-индустрии</w:t>
            </w:r>
          </w:p>
        </w:tc>
        <w:tc>
          <w:tcPr>
            <w:tcW w:w="737" w:type="pct"/>
          </w:tcPr>
          <w:p w:rsidR="00706A56" w:rsidRPr="001D70B2" w:rsidRDefault="00706A56" w:rsidP="00706A56">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Стилист</w:t>
            </w:r>
            <w:r>
              <w:rPr>
                <w:rFonts w:ascii="Times New Roman" w:eastAsia="Times New Roman" w:hAnsi="Times New Roman" w:cs="Times New Roman"/>
                <w:color w:val="000000"/>
                <w:sz w:val="20"/>
                <w:szCs w:val="20"/>
              </w:rPr>
              <w:t>-п</w:t>
            </w:r>
            <w:r w:rsidRPr="001D70B2">
              <w:rPr>
                <w:rFonts w:ascii="Times New Roman" w:eastAsia="Times New Roman" w:hAnsi="Times New Roman" w:cs="Times New Roman"/>
                <w:color w:val="000000"/>
                <w:sz w:val="20"/>
                <w:szCs w:val="20"/>
              </w:rPr>
              <w:t>арикмахер</w:t>
            </w:r>
          </w:p>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Косметолог</w:t>
            </w:r>
          </w:p>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 xml:space="preserve">Мастер перманентного макияжа </w:t>
            </w:r>
          </w:p>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Визажист</w:t>
            </w:r>
          </w:p>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 xml:space="preserve">СПА-специалист </w:t>
            </w:r>
          </w:p>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 xml:space="preserve">Мастер-маникюра </w:t>
            </w:r>
          </w:p>
          <w:p w:rsidR="006578FC" w:rsidRPr="00961D67"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Мастер-педикюра</w:t>
            </w:r>
          </w:p>
        </w:tc>
      </w:tr>
      <w:tr w:rsidR="006578FC" w:rsidRPr="00961D67" w:rsidTr="00C932AD">
        <w:trPr>
          <w:trHeight w:val="3225"/>
        </w:trPr>
        <w:tc>
          <w:tcPr>
            <w:tcW w:w="324" w:type="pc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4</w:t>
            </w:r>
          </w:p>
        </w:tc>
        <w:tc>
          <w:tcPr>
            <w:tcW w:w="336" w:type="pc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4</w:t>
            </w:r>
          </w:p>
        </w:tc>
        <w:tc>
          <w:tcPr>
            <w:tcW w:w="752"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Знания (практические и теоретические) в конкретном виде профессиональной деятельности для решения различных типов практических задач, требующих самостоятельной оценки трудовой ситуации, ее возможных изменений и последствий этих изменений </w:t>
            </w:r>
          </w:p>
        </w:tc>
        <w:tc>
          <w:tcPr>
            <w:tcW w:w="1213"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Навык решения типовых практических задач широкого спектра в предсказуемых условиях, требующих самостоятельного анализа рабочей ситуации и ее возможных изменений и последствий. Умение выбирать технологические пути осуществления деятельности;  осуществлять текущий и итоговый контроль, оценку и коррекцию деятельности</w:t>
            </w:r>
          </w:p>
        </w:tc>
        <w:tc>
          <w:tcPr>
            <w:tcW w:w="901"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Деятельность под руководством с проявлением самостоятельности при решении практических задач, требующих анализа ситуации и ее возможных изменений. Руководство стандартной работой других с учетом значимых социальных и этических аспектов. Ответственность за собственное обучение и обучение других</w:t>
            </w:r>
          </w:p>
        </w:tc>
        <w:tc>
          <w:tcPr>
            <w:tcW w:w="737"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color w:val="000000"/>
                <w:sz w:val="20"/>
                <w:szCs w:val="20"/>
              </w:rPr>
            </w:pPr>
            <w:r w:rsidRPr="00961D67">
              <w:rPr>
                <w:rFonts w:ascii="Times New Roman" w:eastAsia="Times New Roman" w:hAnsi="Times New Roman" w:cs="Times New Roman"/>
                <w:color w:val="000000"/>
                <w:sz w:val="20"/>
                <w:szCs w:val="20"/>
              </w:rPr>
              <w:t>Техническое и профессиональное образование (специалист среднего звена) и практический опыт работы и/или профессиональная подготовка по установленной программе</w:t>
            </w:r>
            <w:r w:rsidR="00BD6426">
              <w:rPr>
                <w:rFonts w:ascii="Times New Roman" w:eastAsia="Times New Roman" w:hAnsi="Times New Roman" w:cs="Times New Roman"/>
                <w:color w:val="000000"/>
                <w:sz w:val="20"/>
                <w:szCs w:val="20"/>
              </w:rPr>
              <w:t xml:space="preserve"> </w:t>
            </w:r>
            <w:r w:rsidR="00BD6426" w:rsidRPr="00961D67">
              <w:rPr>
                <w:rFonts w:ascii="Times New Roman" w:eastAsia="Times New Roman" w:hAnsi="Times New Roman" w:cs="Times New Roman"/>
                <w:color w:val="000000"/>
                <w:sz w:val="20"/>
                <w:szCs w:val="20"/>
              </w:rPr>
              <w:t xml:space="preserve">в </w:t>
            </w:r>
            <w:r w:rsidR="00BD6426">
              <w:rPr>
                <w:rFonts w:ascii="Times New Roman" w:eastAsia="Times New Roman" w:hAnsi="Times New Roman" w:cs="Times New Roman"/>
                <w:color w:val="000000"/>
                <w:sz w:val="20"/>
                <w:szCs w:val="20"/>
              </w:rPr>
              <w:t>сфере предоставления услуг бьюти-индустрии</w:t>
            </w:r>
          </w:p>
        </w:tc>
        <w:tc>
          <w:tcPr>
            <w:tcW w:w="737" w:type="pct"/>
          </w:tcPr>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 xml:space="preserve">Мастер художественного татуажа </w:t>
            </w:r>
          </w:p>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 xml:space="preserve">Мастер макияжа </w:t>
            </w:r>
          </w:p>
          <w:p w:rsidR="006578FC" w:rsidRPr="00961D67"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Нейл-стилист</w:t>
            </w:r>
          </w:p>
        </w:tc>
      </w:tr>
      <w:tr w:rsidR="006578FC" w:rsidRPr="00961D67" w:rsidTr="00C932AD">
        <w:trPr>
          <w:trHeight w:val="2760"/>
        </w:trPr>
        <w:tc>
          <w:tcPr>
            <w:tcW w:w="324" w:type="pct"/>
            <w:vMerge w:val="restar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lastRenderedPageBreak/>
              <w:t>3</w:t>
            </w:r>
          </w:p>
        </w:tc>
        <w:tc>
          <w:tcPr>
            <w:tcW w:w="336" w:type="pc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3.2</w:t>
            </w:r>
          </w:p>
        </w:tc>
        <w:tc>
          <w:tcPr>
            <w:tcW w:w="752" w:type="pct"/>
            <w:vMerge w:val="restar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Базовые, общеобразовательные и практико-ориентированные профессиональные знания, полученные в процессе профессиональной подготовки и самостоятельно</w:t>
            </w:r>
          </w:p>
        </w:tc>
        <w:tc>
          <w:tcPr>
            <w:tcW w:w="1213" w:type="pct"/>
            <w:vMerge w:val="restar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Навык решения стандартных однотипных практических задач в обычных условиях. Умение выбирать способы действий из известных на основе знаний и практического опыта, корректировать деятельность с учетом полученных результатов</w:t>
            </w:r>
          </w:p>
        </w:tc>
        <w:tc>
          <w:tcPr>
            <w:tcW w:w="901"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Деятельность под руководством с определенной долей самостоятельности исходя из поставленной задачи, в том числе связанная с  управлением отдельными процессами  </w:t>
            </w:r>
          </w:p>
        </w:tc>
        <w:tc>
          <w:tcPr>
            <w:tcW w:w="737"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color w:val="000000"/>
                <w:sz w:val="20"/>
                <w:szCs w:val="20"/>
              </w:rPr>
            </w:pPr>
            <w:r w:rsidRPr="00961D67">
              <w:rPr>
                <w:rFonts w:ascii="Times New Roman" w:eastAsia="Times New Roman" w:hAnsi="Times New Roman" w:cs="Times New Roman"/>
                <w:color w:val="000000"/>
                <w:sz w:val="20"/>
                <w:szCs w:val="20"/>
              </w:rPr>
              <w:t xml:space="preserve">Техническое и профессиональное образование, практический опыт работы или общее среднее образование и  профессиональная подготовка по установленной программе и практический опыт работы </w:t>
            </w:r>
          </w:p>
        </w:tc>
        <w:tc>
          <w:tcPr>
            <w:tcW w:w="737" w:type="pct"/>
          </w:tcPr>
          <w:p w:rsidR="001D70B2" w:rsidRPr="001D70B2" w:rsidRDefault="00706A56" w:rsidP="001D70B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Б</w:t>
            </w:r>
            <w:r w:rsidR="001D70B2" w:rsidRPr="001D70B2">
              <w:rPr>
                <w:rFonts w:ascii="Times New Roman" w:eastAsia="Times New Roman" w:hAnsi="Times New Roman" w:cs="Times New Roman"/>
                <w:color w:val="000000"/>
                <w:sz w:val="20"/>
                <w:szCs w:val="20"/>
              </w:rPr>
              <w:t>арбер</w:t>
            </w:r>
          </w:p>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 xml:space="preserve">Мастер депиляции </w:t>
            </w:r>
          </w:p>
          <w:p w:rsidR="006578FC"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 xml:space="preserve">Мастер-тату </w:t>
            </w:r>
          </w:p>
          <w:p w:rsidR="00803258" w:rsidRPr="00961D67" w:rsidRDefault="00803258" w:rsidP="001D70B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Пирсер</w:t>
            </w:r>
          </w:p>
        </w:tc>
      </w:tr>
      <w:tr w:rsidR="006578FC" w:rsidRPr="00961D67" w:rsidTr="00C932AD">
        <w:trPr>
          <w:trHeight w:val="2530"/>
        </w:trPr>
        <w:tc>
          <w:tcPr>
            <w:tcW w:w="324" w:type="pct"/>
            <w:vMerge/>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p>
        </w:tc>
        <w:tc>
          <w:tcPr>
            <w:tcW w:w="336" w:type="pct"/>
            <w:shd w:val="clear" w:color="auto" w:fill="auto"/>
            <w:noWrap/>
            <w:vAlign w:val="center"/>
            <w:hideMark/>
          </w:tcPr>
          <w:p w:rsidR="006578FC" w:rsidRPr="00961D67" w:rsidRDefault="006578FC"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3.1</w:t>
            </w:r>
          </w:p>
        </w:tc>
        <w:tc>
          <w:tcPr>
            <w:tcW w:w="752" w:type="pct"/>
            <w:vMerge/>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p>
        </w:tc>
        <w:tc>
          <w:tcPr>
            <w:tcW w:w="1213" w:type="pct"/>
            <w:vMerge/>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p>
        </w:tc>
        <w:tc>
          <w:tcPr>
            <w:tcW w:w="901"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 xml:space="preserve">Деятельность под руководством с проявлением самостоятельности при решении типовых практических задач  </w:t>
            </w:r>
          </w:p>
        </w:tc>
        <w:tc>
          <w:tcPr>
            <w:tcW w:w="737" w:type="pct"/>
            <w:shd w:val="clear" w:color="auto" w:fill="auto"/>
            <w:vAlign w:val="center"/>
            <w:hideMark/>
          </w:tcPr>
          <w:p w:rsidR="006578FC" w:rsidRPr="00961D67" w:rsidRDefault="006578FC" w:rsidP="0022769E">
            <w:pPr>
              <w:spacing w:after="0" w:line="240" w:lineRule="auto"/>
              <w:rPr>
                <w:rFonts w:ascii="Times New Roman" w:eastAsia="Times New Roman" w:hAnsi="Times New Roman" w:cs="Times New Roman"/>
                <w:color w:val="000000"/>
                <w:sz w:val="20"/>
                <w:szCs w:val="20"/>
              </w:rPr>
            </w:pPr>
            <w:r w:rsidRPr="00961D67">
              <w:rPr>
                <w:rFonts w:ascii="Times New Roman" w:eastAsia="Times New Roman" w:hAnsi="Times New Roman" w:cs="Times New Roman"/>
                <w:color w:val="000000"/>
                <w:sz w:val="20"/>
                <w:szCs w:val="20"/>
              </w:rPr>
              <w:t>Техническое и профессиональное образование или общее среднее образование и практический опыт и/или профессиональная подготовка по установленной программе</w:t>
            </w:r>
          </w:p>
        </w:tc>
        <w:tc>
          <w:tcPr>
            <w:tcW w:w="737" w:type="pct"/>
          </w:tcPr>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Лэшмейкер</w:t>
            </w:r>
          </w:p>
          <w:p w:rsidR="001D70B2" w:rsidRPr="001D70B2"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Бровист</w:t>
            </w:r>
          </w:p>
          <w:p w:rsidR="006578FC" w:rsidRPr="00961D67" w:rsidRDefault="001D70B2" w:rsidP="001D70B2">
            <w:pPr>
              <w:spacing w:after="0" w:line="240" w:lineRule="auto"/>
              <w:rPr>
                <w:rFonts w:ascii="Times New Roman" w:eastAsia="Times New Roman" w:hAnsi="Times New Roman" w:cs="Times New Roman"/>
                <w:color w:val="000000"/>
                <w:sz w:val="20"/>
                <w:szCs w:val="20"/>
              </w:rPr>
            </w:pPr>
            <w:r w:rsidRPr="001D70B2">
              <w:rPr>
                <w:rFonts w:ascii="Times New Roman" w:eastAsia="Times New Roman" w:hAnsi="Times New Roman" w:cs="Times New Roman"/>
                <w:color w:val="000000"/>
                <w:sz w:val="20"/>
                <w:szCs w:val="20"/>
              </w:rPr>
              <w:t>Специалист по наращиванию ногтей</w:t>
            </w:r>
          </w:p>
        </w:tc>
      </w:tr>
      <w:tr w:rsidR="00C7059D" w:rsidRPr="00961D67" w:rsidTr="00C7059D">
        <w:trPr>
          <w:trHeight w:val="1277"/>
        </w:trPr>
        <w:tc>
          <w:tcPr>
            <w:tcW w:w="324" w:type="pct"/>
            <w:shd w:val="clear" w:color="auto" w:fill="auto"/>
            <w:noWrap/>
            <w:vAlign w:val="center"/>
            <w:hideMark/>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2</w:t>
            </w:r>
          </w:p>
        </w:tc>
        <w:tc>
          <w:tcPr>
            <w:tcW w:w="336" w:type="pct"/>
            <w:shd w:val="clear" w:color="auto" w:fill="auto"/>
            <w:noWrap/>
            <w:vAlign w:val="center"/>
            <w:hideMark/>
          </w:tcPr>
          <w:p w:rsidR="00C7059D" w:rsidRPr="00961D67" w:rsidRDefault="00C7059D" w:rsidP="0022769E">
            <w:pPr>
              <w:spacing w:after="0" w:line="240" w:lineRule="auto"/>
              <w:jc w:val="center"/>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2</w:t>
            </w:r>
          </w:p>
        </w:tc>
        <w:tc>
          <w:tcPr>
            <w:tcW w:w="752" w:type="pct"/>
            <w:shd w:val="clear" w:color="auto" w:fill="auto"/>
            <w:vAlign w:val="center"/>
            <w:hideMark/>
          </w:tcPr>
          <w:p w:rsidR="00C7059D" w:rsidRPr="00961D67" w:rsidRDefault="00C7059D"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Основные базовые знания, полученные в процессе профессиональной подготовки и самостоятельно</w:t>
            </w:r>
          </w:p>
        </w:tc>
        <w:tc>
          <w:tcPr>
            <w:tcW w:w="1213" w:type="pct"/>
            <w:shd w:val="clear" w:color="auto" w:fill="auto"/>
            <w:vAlign w:val="center"/>
            <w:hideMark/>
          </w:tcPr>
          <w:p w:rsidR="00C7059D" w:rsidRPr="00961D67" w:rsidRDefault="00C7059D"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Умение выполнять простые практические задания; выбирать способ действий по заданному инструкциями алгоритму; корректировать действия в соответствии с условиями рабочей ситуации</w:t>
            </w:r>
          </w:p>
        </w:tc>
        <w:tc>
          <w:tcPr>
            <w:tcW w:w="901" w:type="pct"/>
            <w:shd w:val="clear" w:color="auto" w:fill="auto"/>
            <w:vAlign w:val="center"/>
            <w:hideMark/>
          </w:tcPr>
          <w:p w:rsidR="00C7059D" w:rsidRPr="00961D67" w:rsidRDefault="00C7059D" w:rsidP="0022769E">
            <w:pPr>
              <w:spacing w:after="0" w:line="240" w:lineRule="auto"/>
              <w:rPr>
                <w:rFonts w:ascii="Times New Roman" w:eastAsia="Times New Roman" w:hAnsi="Times New Roman" w:cs="Times New Roman"/>
                <w:bCs/>
                <w:color w:val="000000"/>
                <w:sz w:val="20"/>
                <w:szCs w:val="20"/>
              </w:rPr>
            </w:pPr>
            <w:r w:rsidRPr="00961D67">
              <w:rPr>
                <w:rFonts w:ascii="Times New Roman" w:eastAsia="Times New Roman" w:hAnsi="Times New Roman" w:cs="Times New Roman"/>
                <w:bCs/>
                <w:color w:val="000000"/>
                <w:sz w:val="20"/>
                <w:szCs w:val="20"/>
              </w:rPr>
              <w:t>Деятельность под руководством с элементами самостоятельности при выполнении знакомых заданий</w:t>
            </w:r>
          </w:p>
        </w:tc>
        <w:tc>
          <w:tcPr>
            <w:tcW w:w="737" w:type="pct"/>
            <w:shd w:val="clear" w:color="auto" w:fill="auto"/>
            <w:vAlign w:val="center"/>
            <w:hideMark/>
          </w:tcPr>
          <w:p w:rsidR="00C7059D" w:rsidRPr="00961D67" w:rsidRDefault="00C7059D" w:rsidP="0022769E">
            <w:pPr>
              <w:spacing w:after="0" w:line="240" w:lineRule="auto"/>
              <w:rPr>
                <w:rFonts w:ascii="Times New Roman" w:eastAsia="Times New Roman" w:hAnsi="Times New Roman" w:cs="Times New Roman"/>
                <w:color w:val="000000"/>
                <w:sz w:val="20"/>
                <w:szCs w:val="20"/>
              </w:rPr>
            </w:pPr>
            <w:r w:rsidRPr="00961D67">
              <w:rPr>
                <w:rFonts w:ascii="Times New Roman" w:eastAsia="Times New Roman" w:hAnsi="Times New Roman" w:cs="Times New Roman"/>
                <w:color w:val="000000"/>
                <w:sz w:val="20"/>
                <w:szCs w:val="20"/>
              </w:rPr>
              <w:t>Основное среднее образование и практический опыт и/или краткосрочное обучение (инструктаж) на рабочем месте и/или краткосрочные курсы</w:t>
            </w:r>
          </w:p>
        </w:tc>
        <w:tc>
          <w:tcPr>
            <w:tcW w:w="737" w:type="pct"/>
          </w:tcPr>
          <w:p w:rsidR="00C7059D" w:rsidRPr="00961D67" w:rsidRDefault="00C7059D" w:rsidP="001D70B2">
            <w:pPr>
              <w:spacing w:after="0" w:line="240" w:lineRule="auto"/>
              <w:rPr>
                <w:rFonts w:ascii="Times New Roman" w:eastAsia="Times New Roman" w:hAnsi="Times New Roman" w:cs="Times New Roman"/>
                <w:color w:val="000000"/>
                <w:sz w:val="20"/>
                <w:szCs w:val="20"/>
              </w:rPr>
            </w:pPr>
          </w:p>
        </w:tc>
      </w:tr>
    </w:tbl>
    <w:p w:rsidR="00D46703" w:rsidRDefault="00D4670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32B10" w:rsidRPr="00E93DD3" w:rsidRDefault="00343118" w:rsidP="0084108C">
      <w:pPr>
        <w:widowControl w:val="0"/>
        <w:spacing w:after="0" w:line="240" w:lineRule="auto"/>
        <w:ind w:firstLine="567"/>
        <w:jc w:val="both"/>
        <w:rPr>
          <w:rFonts w:ascii="Times New Roman" w:hAnsi="Times New Roman" w:cs="Times New Roman"/>
          <w:sz w:val="28"/>
          <w:szCs w:val="28"/>
          <w:lang w:val="en-US"/>
        </w:rPr>
      </w:pPr>
      <w:r w:rsidRPr="00343118">
        <w:rPr>
          <w:noProof/>
        </w:rPr>
        <w:lastRenderedPageBreak/>
        <w:drawing>
          <wp:inline distT="0" distB="0" distL="0" distR="0">
            <wp:extent cx="9250326" cy="6103089"/>
            <wp:effectExtent l="0" t="0" r="825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51950" cy="6104160"/>
                    </a:xfrm>
                    <a:prstGeom prst="rect">
                      <a:avLst/>
                    </a:prstGeom>
                    <a:noFill/>
                    <a:ln>
                      <a:noFill/>
                    </a:ln>
                  </pic:spPr>
                </pic:pic>
              </a:graphicData>
            </a:graphic>
          </wp:inline>
        </w:drawing>
      </w:r>
    </w:p>
    <w:sectPr w:rsidR="00432B10" w:rsidRPr="00E93DD3" w:rsidSect="00236CC9">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180" w:rsidRDefault="00C36180" w:rsidP="0084108C">
      <w:pPr>
        <w:spacing w:after="0" w:line="240" w:lineRule="auto"/>
      </w:pPr>
      <w:r>
        <w:separator/>
      </w:r>
    </w:p>
  </w:endnote>
  <w:endnote w:type="continuationSeparator" w:id="0">
    <w:p w:rsidR="00C36180" w:rsidRDefault="00C36180" w:rsidP="00841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288771"/>
      <w:docPartObj>
        <w:docPartGallery w:val="Page Numbers (Bottom of Page)"/>
        <w:docPartUnique/>
      </w:docPartObj>
    </w:sdtPr>
    <w:sdtEndPr>
      <w:rPr>
        <w:rFonts w:ascii="Times New Roman" w:hAnsi="Times New Roman" w:cs="Times New Roman"/>
        <w:sz w:val="24"/>
        <w:szCs w:val="24"/>
      </w:rPr>
    </w:sdtEndPr>
    <w:sdtContent>
      <w:p w:rsidR="00C07142" w:rsidRPr="002A2B98" w:rsidRDefault="00C07142">
        <w:pPr>
          <w:pStyle w:val="af1"/>
          <w:jc w:val="center"/>
          <w:rPr>
            <w:rFonts w:ascii="Times New Roman" w:hAnsi="Times New Roman" w:cs="Times New Roman"/>
            <w:sz w:val="24"/>
            <w:szCs w:val="24"/>
          </w:rPr>
        </w:pPr>
        <w:r w:rsidRPr="002A2B98">
          <w:rPr>
            <w:rFonts w:ascii="Times New Roman" w:hAnsi="Times New Roman" w:cs="Times New Roman"/>
            <w:sz w:val="24"/>
            <w:szCs w:val="24"/>
          </w:rPr>
          <w:fldChar w:fldCharType="begin"/>
        </w:r>
        <w:r w:rsidRPr="002A2B98">
          <w:rPr>
            <w:rFonts w:ascii="Times New Roman" w:hAnsi="Times New Roman" w:cs="Times New Roman"/>
            <w:sz w:val="24"/>
            <w:szCs w:val="24"/>
          </w:rPr>
          <w:instrText>PAGE   \* MERGEFORMAT</w:instrText>
        </w:r>
        <w:r w:rsidRPr="002A2B98">
          <w:rPr>
            <w:rFonts w:ascii="Times New Roman" w:hAnsi="Times New Roman" w:cs="Times New Roman"/>
            <w:sz w:val="24"/>
            <w:szCs w:val="24"/>
          </w:rPr>
          <w:fldChar w:fldCharType="separate"/>
        </w:r>
        <w:r w:rsidR="00EA788C">
          <w:rPr>
            <w:rFonts w:ascii="Times New Roman" w:hAnsi="Times New Roman" w:cs="Times New Roman"/>
            <w:noProof/>
            <w:sz w:val="24"/>
            <w:szCs w:val="24"/>
          </w:rPr>
          <w:t>17</w:t>
        </w:r>
        <w:r w:rsidRPr="002A2B98">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523341"/>
      <w:docPartObj>
        <w:docPartGallery w:val="Page Numbers (Bottom of Page)"/>
        <w:docPartUnique/>
      </w:docPartObj>
    </w:sdtPr>
    <w:sdtEndPr>
      <w:rPr>
        <w:rFonts w:ascii="Times New Roman" w:hAnsi="Times New Roman" w:cs="Times New Roman"/>
        <w:sz w:val="24"/>
        <w:szCs w:val="24"/>
      </w:rPr>
    </w:sdtEndPr>
    <w:sdtContent>
      <w:p w:rsidR="00C07142" w:rsidRPr="002A2B98" w:rsidRDefault="00C07142">
        <w:pPr>
          <w:pStyle w:val="af1"/>
          <w:jc w:val="center"/>
          <w:rPr>
            <w:rFonts w:ascii="Times New Roman" w:hAnsi="Times New Roman" w:cs="Times New Roman"/>
            <w:sz w:val="24"/>
            <w:szCs w:val="24"/>
          </w:rPr>
        </w:pPr>
        <w:r w:rsidRPr="002A2B98">
          <w:rPr>
            <w:rFonts w:ascii="Times New Roman" w:hAnsi="Times New Roman" w:cs="Times New Roman"/>
            <w:sz w:val="24"/>
            <w:szCs w:val="24"/>
          </w:rPr>
          <w:fldChar w:fldCharType="begin"/>
        </w:r>
        <w:r w:rsidRPr="002A2B98">
          <w:rPr>
            <w:rFonts w:ascii="Times New Roman" w:hAnsi="Times New Roman" w:cs="Times New Roman"/>
            <w:sz w:val="24"/>
            <w:szCs w:val="24"/>
          </w:rPr>
          <w:instrText>PAGE   \* MERGEFORMAT</w:instrText>
        </w:r>
        <w:r w:rsidRPr="002A2B98">
          <w:rPr>
            <w:rFonts w:ascii="Times New Roman" w:hAnsi="Times New Roman" w:cs="Times New Roman"/>
            <w:sz w:val="24"/>
            <w:szCs w:val="24"/>
          </w:rPr>
          <w:fldChar w:fldCharType="separate"/>
        </w:r>
        <w:r w:rsidR="00EA788C">
          <w:rPr>
            <w:rFonts w:ascii="Times New Roman" w:hAnsi="Times New Roman" w:cs="Times New Roman"/>
            <w:noProof/>
            <w:sz w:val="24"/>
            <w:szCs w:val="24"/>
          </w:rPr>
          <w:t>68</w:t>
        </w:r>
        <w:r w:rsidRPr="002A2B98">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180" w:rsidRDefault="00C36180" w:rsidP="0084108C">
      <w:pPr>
        <w:spacing w:after="0" w:line="240" w:lineRule="auto"/>
      </w:pPr>
      <w:r>
        <w:separator/>
      </w:r>
    </w:p>
  </w:footnote>
  <w:footnote w:type="continuationSeparator" w:id="0">
    <w:p w:rsidR="00C36180" w:rsidRDefault="00C36180" w:rsidP="0084108C">
      <w:pPr>
        <w:spacing w:after="0" w:line="240" w:lineRule="auto"/>
      </w:pPr>
      <w:r>
        <w:continuationSeparator/>
      </w:r>
    </w:p>
  </w:footnote>
  <w:footnote w:id="1">
    <w:p w:rsidR="00C07142" w:rsidRPr="004409BF" w:rsidRDefault="00C07142" w:rsidP="00F1447F">
      <w:pPr>
        <w:pStyle w:val="a6"/>
        <w:spacing w:after="0" w:line="240" w:lineRule="auto"/>
        <w:ind w:left="0"/>
        <w:jc w:val="both"/>
        <w:rPr>
          <w:rFonts w:ascii="Times New Roman" w:hAnsi="Times New Roman" w:cs="Times New Roman"/>
          <w:sz w:val="24"/>
          <w:szCs w:val="24"/>
        </w:rPr>
      </w:pPr>
      <w:r>
        <w:rPr>
          <w:rStyle w:val="aa"/>
        </w:rPr>
        <w:footnoteRef/>
      </w:r>
      <w:r w:rsidRPr="004409BF">
        <w:t xml:space="preserve"> </w:t>
      </w:r>
      <w:r w:rsidRPr="004409BF">
        <w:rPr>
          <w:rFonts w:ascii="Times New Roman" w:hAnsi="Times New Roman" w:cs="Times New Roman"/>
          <w:sz w:val="24"/>
          <w:szCs w:val="24"/>
        </w:rPr>
        <w:t xml:space="preserve">В соответствии с приказом Министра труда и социальной защиты населения Республики Казахстан № 25 от 18 января 2019 год </w:t>
      </w:r>
      <w:r w:rsidRPr="004409BF">
        <w:rPr>
          <w:rFonts w:ascii="Times New Roman" w:hAnsi="Times New Roman" w:cs="Times New Roman"/>
          <w:b/>
          <w:sz w:val="24"/>
          <w:szCs w:val="24"/>
        </w:rPr>
        <w:t>Отраслевая рамка квалификаций</w:t>
      </w:r>
      <w:r w:rsidRPr="004409BF">
        <w:rPr>
          <w:rFonts w:ascii="Times New Roman" w:hAnsi="Times New Roman" w:cs="Times New Roman"/>
          <w:sz w:val="24"/>
          <w:szCs w:val="24"/>
        </w:rPr>
        <w:t xml:space="preserve"> (далее - ОРК) является одним из элементов Национальной системы квалификаций (далее - НСК), системное и структурированное по уровням описание признаваемых квалификаций в отрасли.</w:t>
      </w:r>
    </w:p>
    <w:p w:rsidR="00C07142" w:rsidRPr="004409BF" w:rsidRDefault="00C07142" w:rsidP="00F1447F">
      <w:pPr>
        <w:pStyle w:val="a8"/>
      </w:pPr>
    </w:p>
  </w:footnote>
  <w:footnote w:id="2">
    <w:p w:rsidR="00C07142" w:rsidRPr="004B4928" w:rsidRDefault="00C07142" w:rsidP="00F1447F">
      <w:pPr>
        <w:spacing w:after="0" w:line="240" w:lineRule="auto"/>
        <w:contextualSpacing/>
        <w:jc w:val="both"/>
        <w:rPr>
          <w:rFonts w:ascii="Times New Roman" w:eastAsia="Times New Roman" w:hAnsi="Times New Roman" w:cs="Times New Roman"/>
          <w:bCs/>
          <w:sz w:val="24"/>
          <w:szCs w:val="24"/>
        </w:rPr>
      </w:pPr>
      <w:r>
        <w:rPr>
          <w:rStyle w:val="aa"/>
        </w:rPr>
        <w:footnoteRef/>
      </w:r>
      <w:r w:rsidRPr="004B4928">
        <w:t xml:space="preserve"> </w:t>
      </w:r>
      <w:r>
        <w:rPr>
          <w:rFonts w:ascii="Times New Roman" w:eastAsia="Times New Roman" w:hAnsi="Times New Roman" w:cs="Times New Roman"/>
          <w:bCs/>
          <w:sz w:val="24"/>
          <w:szCs w:val="24"/>
        </w:rPr>
        <w:t xml:space="preserve">В соответствии с приказом Министерства труда и социальной защиты населения Республики Казахстан от 26 марта 2018 года </w:t>
      </w:r>
      <w:r w:rsidRPr="00CC6522">
        <w:rPr>
          <w:rFonts w:ascii="Times New Roman" w:eastAsia="Times New Roman" w:hAnsi="Times New Roman" w:cs="Times New Roman"/>
          <w:b/>
          <w:sz w:val="24"/>
          <w:szCs w:val="24"/>
        </w:rPr>
        <w:t>Профессиональный стандарт</w:t>
      </w:r>
      <w:r>
        <w:rPr>
          <w:rFonts w:ascii="Times New Roman" w:eastAsia="Times New Roman" w:hAnsi="Times New Roman" w:cs="Times New Roman"/>
          <w:bCs/>
          <w:sz w:val="24"/>
          <w:szCs w:val="24"/>
        </w:rPr>
        <w:t xml:space="preserve"> (далее – ПС) является основой для оценки, аттестации, сертификации и подтверждения квалификации, подготовки и переподготовки кадров. </w:t>
      </w:r>
    </w:p>
    <w:p w:rsidR="00C07142" w:rsidRPr="004B4928" w:rsidRDefault="00C07142" w:rsidP="00F1447F">
      <w:pPr>
        <w:pStyle w:val="a8"/>
      </w:pPr>
    </w:p>
  </w:footnote>
  <w:footnote w:id="3">
    <w:p w:rsidR="00C07142" w:rsidRPr="006C38C6" w:rsidRDefault="00C07142" w:rsidP="0084108C">
      <w:pPr>
        <w:pStyle w:val="a8"/>
        <w:rPr>
          <w:rFonts w:ascii="Times New Roman" w:hAnsi="Times New Roman" w:cs="Times New Roman"/>
        </w:rPr>
      </w:pPr>
      <w:r w:rsidRPr="006C38C6">
        <w:rPr>
          <w:rStyle w:val="aa"/>
          <w:rFonts w:ascii="Times New Roman" w:hAnsi="Times New Roman" w:cs="Times New Roman"/>
        </w:rPr>
        <w:footnoteRef/>
      </w:r>
      <w:r w:rsidRPr="006C38C6">
        <w:rPr>
          <w:rFonts w:ascii="Times New Roman" w:hAnsi="Times New Roman" w:cs="Times New Roman"/>
        </w:rPr>
        <w:t xml:space="preserve"> </w:t>
      </w:r>
      <w:r w:rsidRPr="006C38C6">
        <w:rPr>
          <w:rFonts w:ascii="Times New Roman" w:hAnsi="Times New Roman" w:cs="Times New Roman"/>
          <w:sz w:val="18"/>
          <w:szCs w:val="18"/>
          <w:lang w:val="en-US"/>
        </w:rPr>
        <w:t>http</w:t>
      </w:r>
      <w:r w:rsidRPr="00135E33">
        <w:rPr>
          <w:rFonts w:ascii="Times New Roman" w:hAnsi="Times New Roman" w:cs="Times New Roman"/>
          <w:sz w:val="18"/>
          <w:szCs w:val="18"/>
        </w:rPr>
        <w:t>:</w:t>
      </w:r>
      <w:r w:rsidRPr="006C38C6">
        <w:rPr>
          <w:rFonts w:ascii="Times New Roman" w:hAnsi="Times New Roman" w:cs="Times New Roman"/>
          <w:sz w:val="18"/>
          <w:szCs w:val="18"/>
          <w:lang w:val="en-US"/>
        </w:rPr>
        <w:t>www</w:t>
      </w:r>
      <w:r w:rsidRPr="00135E33">
        <w:rPr>
          <w:rFonts w:ascii="Times New Roman" w:hAnsi="Times New Roman" w:cs="Times New Roman"/>
          <w:sz w:val="18"/>
          <w:szCs w:val="18"/>
        </w:rPr>
        <w:t>.</w:t>
      </w:r>
      <w:r w:rsidRPr="006C38C6">
        <w:rPr>
          <w:rFonts w:ascii="Times New Roman" w:hAnsi="Times New Roman" w:cs="Times New Roman"/>
          <w:sz w:val="18"/>
          <w:szCs w:val="18"/>
          <w:lang w:val="en-US"/>
        </w:rPr>
        <w:t>stat</w:t>
      </w:r>
      <w:r w:rsidRPr="00135E33">
        <w:rPr>
          <w:rFonts w:ascii="Times New Roman" w:hAnsi="Times New Roman" w:cs="Times New Roman"/>
          <w:sz w:val="18"/>
          <w:szCs w:val="18"/>
        </w:rPr>
        <w:t>.</w:t>
      </w:r>
      <w:r w:rsidRPr="006C38C6">
        <w:rPr>
          <w:rFonts w:ascii="Times New Roman" w:hAnsi="Times New Roman" w:cs="Times New Roman"/>
          <w:sz w:val="18"/>
          <w:szCs w:val="18"/>
          <w:lang w:val="en-US"/>
        </w:rPr>
        <w:t>gov</w:t>
      </w:r>
      <w:r w:rsidRPr="00135E33">
        <w:rPr>
          <w:rFonts w:ascii="Times New Roman" w:hAnsi="Times New Roman" w:cs="Times New Roman"/>
          <w:sz w:val="18"/>
          <w:szCs w:val="18"/>
        </w:rPr>
        <w:t>.</w:t>
      </w:r>
      <w:r w:rsidRPr="006C38C6">
        <w:rPr>
          <w:rFonts w:ascii="Times New Roman" w:hAnsi="Times New Roman" w:cs="Times New Roman"/>
          <w:sz w:val="18"/>
          <w:szCs w:val="18"/>
          <w:lang w:val="en-US"/>
        </w:rPr>
        <w:t>kz</w:t>
      </w:r>
      <w:r w:rsidRPr="00135E33">
        <w:rPr>
          <w:rFonts w:ascii="Times New Roman" w:hAnsi="Times New Roman" w:cs="Times New Roman"/>
          <w:sz w:val="18"/>
          <w:szCs w:val="18"/>
        </w:rPr>
        <w:t>.</w:t>
      </w:r>
    </w:p>
  </w:footnote>
  <w:footnote w:id="4">
    <w:p w:rsidR="00C07142" w:rsidRPr="00D91505" w:rsidRDefault="00C07142" w:rsidP="00606AF8">
      <w:pPr>
        <w:pStyle w:val="a8"/>
        <w:rPr>
          <w:rFonts w:ascii="Times New Roman" w:hAnsi="Times New Roman" w:cs="Times New Roman"/>
        </w:rPr>
      </w:pPr>
      <w:r w:rsidRPr="00D91505">
        <w:rPr>
          <w:rStyle w:val="aa"/>
          <w:rFonts w:ascii="Times New Roman" w:hAnsi="Times New Roman" w:cs="Times New Roman"/>
        </w:rPr>
        <w:footnoteRef/>
      </w:r>
      <w:r w:rsidRPr="00D91505">
        <w:rPr>
          <w:rFonts w:ascii="Times New Roman" w:hAnsi="Times New Roman" w:cs="Times New Roman"/>
        </w:rPr>
        <w:t xml:space="preserve"> http://www.chercherlafemme.ua/mirovye-trendy-beauty-industri</w:t>
      </w:r>
      <w:r>
        <w:rPr>
          <w:rFonts w:ascii="Times New Roman" w:hAnsi="Times New Roman" w:cs="Times New Roman"/>
        </w:rPr>
        <w:t>i</w:t>
      </w:r>
    </w:p>
  </w:footnote>
  <w:footnote w:id="5">
    <w:p w:rsidR="00C07142" w:rsidRPr="00D91505" w:rsidRDefault="00C07142" w:rsidP="00606AF8">
      <w:pPr>
        <w:pStyle w:val="a8"/>
        <w:rPr>
          <w:rFonts w:ascii="Times New Roman" w:hAnsi="Times New Roman" w:cs="Times New Roman"/>
        </w:rPr>
      </w:pPr>
      <w:r w:rsidRPr="00D91505">
        <w:rPr>
          <w:rStyle w:val="aa"/>
          <w:rFonts w:ascii="Times New Roman" w:hAnsi="Times New Roman" w:cs="Times New Roman"/>
        </w:rPr>
        <w:footnoteRef/>
      </w:r>
      <w:r w:rsidRPr="00D91505">
        <w:rPr>
          <w:rFonts w:ascii="Times New Roman" w:hAnsi="Times New Roman" w:cs="Times New Roman"/>
        </w:rPr>
        <w:t xml:space="preserve"> https://www.buro247.ru/beauty/trends/8-jan-2018-big-beauty-trends-for-2019.html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312FB"/>
    <w:multiLevelType w:val="hybridMultilevel"/>
    <w:tmpl w:val="B8A2A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D836F6"/>
    <w:multiLevelType w:val="hybridMultilevel"/>
    <w:tmpl w:val="5976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1650BD"/>
    <w:multiLevelType w:val="hybridMultilevel"/>
    <w:tmpl w:val="7636636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9FF1E09"/>
    <w:multiLevelType w:val="hybridMultilevel"/>
    <w:tmpl w:val="0FA46A36"/>
    <w:lvl w:ilvl="0" w:tplc="E5CE9F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C5C45F8"/>
    <w:multiLevelType w:val="hybridMultilevel"/>
    <w:tmpl w:val="87589C5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3253393"/>
    <w:multiLevelType w:val="hybridMultilevel"/>
    <w:tmpl w:val="8DC2B62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CAB05D3"/>
    <w:multiLevelType w:val="hybridMultilevel"/>
    <w:tmpl w:val="606C999E"/>
    <w:lvl w:ilvl="0" w:tplc="0419000F">
      <w:start w:val="1"/>
      <w:numFmt w:val="decimal"/>
      <w:lvlText w:val="%1."/>
      <w:lvlJc w:val="left"/>
      <w:pPr>
        <w:tabs>
          <w:tab w:val="num" w:pos="1069"/>
        </w:tabs>
        <w:ind w:left="1069" w:hanging="360"/>
      </w:pPr>
      <w:rPr>
        <w:rFonts w:hint="default"/>
      </w:rPr>
    </w:lvl>
    <w:lvl w:ilvl="1" w:tplc="142C5C56">
      <w:start w:val="1"/>
      <w:numFmt w:val="decimal"/>
      <w:lvlText w:val="%2."/>
      <w:lvlJc w:val="left"/>
      <w:pPr>
        <w:ind w:left="2284" w:hanging="855"/>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15:restartNumberingAfterBreak="0">
    <w:nsid w:val="1CFC21CE"/>
    <w:multiLevelType w:val="hybridMultilevel"/>
    <w:tmpl w:val="0B76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5033C2"/>
    <w:multiLevelType w:val="hybridMultilevel"/>
    <w:tmpl w:val="A26C96B6"/>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82249F"/>
    <w:multiLevelType w:val="hybridMultilevel"/>
    <w:tmpl w:val="5B40173A"/>
    <w:lvl w:ilvl="0" w:tplc="2564D84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65BD3"/>
    <w:multiLevelType w:val="hybridMultilevel"/>
    <w:tmpl w:val="F8D0DE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1E3694"/>
    <w:multiLevelType w:val="hybridMultilevel"/>
    <w:tmpl w:val="160AD794"/>
    <w:lvl w:ilvl="0" w:tplc="B684869C">
      <w:start w:val="1"/>
      <w:numFmt w:val="bullet"/>
      <w:lvlText w:val=""/>
      <w:lvlJc w:val="left"/>
      <w:pPr>
        <w:ind w:left="1287" w:hanging="360"/>
      </w:pPr>
      <w:rPr>
        <w:rFonts w:ascii="Symbol" w:hAnsi="Symbol"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12" w15:restartNumberingAfterBreak="0">
    <w:nsid w:val="262919AE"/>
    <w:multiLevelType w:val="hybridMultilevel"/>
    <w:tmpl w:val="F21A5B66"/>
    <w:lvl w:ilvl="0" w:tplc="EF428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B82AA0"/>
    <w:multiLevelType w:val="hybridMultilevel"/>
    <w:tmpl w:val="FB94FD8C"/>
    <w:lvl w:ilvl="0" w:tplc="664CED5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2837073B"/>
    <w:multiLevelType w:val="hybridMultilevel"/>
    <w:tmpl w:val="3D58BDFA"/>
    <w:lvl w:ilvl="0" w:tplc="4600CA9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447874"/>
    <w:multiLevelType w:val="hybridMultilevel"/>
    <w:tmpl w:val="C8F4AD54"/>
    <w:lvl w:ilvl="0" w:tplc="287C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DF432E0"/>
    <w:multiLevelType w:val="hybridMultilevel"/>
    <w:tmpl w:val="E488BB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319F609B"/>
    <w:multiLevelType w:val="hybridMultilevel"/>
    <w:tmpl w:val="AD74B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4127FA"/>
    <w:multiLevelType w:val="hybridMultilevel"/>
    <w:tmpl w:val="36A85AD6"/>
    <w:lvl w:ilvl="0" w:tplc="1A14EF0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9078AC"/>
    <w:multiLevelType w:val="multilevel"/>
    <w:tmpl w:val="F1340E5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bCs w:val="0"/>
      </w:rPr>
    </w:lvl>
    <w:lvl w:ilvl="2">
      <w:start w:val="1"/>
      <w:numFmt w:val="decimal"/>
      <w:isLgl/>
      <w:lvlText w:val="%1.%2.%3."/>
      <w:lvlJc w:val="left"/>
      <w:pPr>
        <w:ind w:left="1572"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3960688E"/>
    <w:multiLevelType w:val="hybridMultilevel"/>
    <w:tmpl w:val="CCA201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408F782B"/>
    <w:multiLevelType w:val="hybridMultilevel"/>
    <w:tmpl w:val="C4965D3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33C1AD0"/>
    <w:multiLevelType w:val="hybridMultilevel"/>
    <w:tmpl w:val="B34CEFA6"/>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D86776"/>
    <w:multiLevelType w:val="hybridMultilevel"/>
    <w:tmpl w:val="74AEDAE6"/>
    <w:lvl w:ilvl="0" w:tplc="3BFED852">
      <w:start w:val="2"/>
      <w:numFmt w:val="decimal"/>
      <w:lvlText w:val="%1."/>
      <w:lvlJc w:val="left"/>
      <w:pPr>
        <w:ind w:left="927" w:hanging="360"/>
      </w:pPr>
      <w:rPr>
        <w:rFonts w:hint="default"/>
        <w:color w:val="auto"/>
      </w:rPr>
    </w:lvl>
    <w:lvl w:ilvl="1" w:tplc="043F0019" w:tentative="1">
      <w:start w:val="1"/>
      <w:numFmt w:val="lowerLetter"/>
      <w:lvlText w:val="%2."/>
      <w:lvlJc w:val="left"/>
      <w:pPr>
        <w:ind w:left="1647" w:hanging="360"/>
      </w:pPr>
    </w:lvl>
    <w:lvl w:ilvl="2" w:tplc="043F001B" w:tentative="1">
      <w:start w:val="1"/>
      <w:numFmt w:val="lowerRoman"/>
      <w:lvlText w:val="%3."/>
      <w:lvlJc w:val="right"/>
      <w:pPr>
        <w:ind w:left="2367" w:hanging="180"/>
      </w:pPr>
    </w:lvl>
    <w:lvl w:ilvl="3" w:tplc="043F000F" w:tentative="1">
      <w:start w:val="1"/>
      <w:numFmt w:val="decimal"/>
      <w:lvlText w:val="%4."/>
      <w:lvlJc w:val="left"/>
      <w:pPr>
        <w:ind w:left="3087" w:hanging="360"/>
      </w:pPr>
    </w:lvl>
    <w:lvl w:ilvl="4" w:tplc="043F0019" w:tentative="1">
      <w:start w:val="1"/>
      <w:numFmt w:val="lowerLetter"/>
      <w:lvlText w:val="%5."/>
      <w:lvlJc w:val="left"/>
      <w:pPr>
        <w:ind w:left="3807" w:hanging="360"/>
      </w:pPr>
    </w:lvl>
    <w:lvl w:ilvl="5" w:tplc="043F001B" w:tentative="1">
      <w:start w:val="1"/>
      <w:numFmt w:val="lowerRoman"/>
      <w:lvlText w:val="%6."/>
      <w:lvlJc w:val="right"/>
      <w:pPr>
        <w:ind w:left="4527" w:hanging="180"/>
      </w:pPr>
    </w:lvl>
    <w:lvl w:ilvl="6" w:tplc="043F000F" w:tentative="1">
      <w:start w:val="1"/>
      <w:numFmt w:val="decimal"/>
      <w:lvlText w:val="%7."/>
      <w:lvlJc w:val="left"/>
      <w:pPr>
        <w:ind w:left="5247" w:hanging="360"/>
      </w:pPr>
    </w:lvl>
    <w:lvl w:ilvl="7" w:tplc="043F0019" w:tentative="1">
      <w:start w:val="1"/>
      <w:numFmt w:val="lowerLetter"/>
      <w:lvlText w:val="%8."/>
      <w:lvlJc w:val="left"/>
      <w:pPr>
        <w:ind w:left="5967" w:hanging="360"/>
      </w:pPr>
    </w:lvl>
    <w:lvl w:ilvl="8" w:tplc="043F001B" w:tentative="1">
      <w:start w:val="1"/>
      <w:numFmt w:val="lowerRoman"/>
      <w:lvlText w:val="%9."/>
      <w:lvlJc w:val="right"/>
      <w:pPr>
        <w:ind w:left="6687" w:hanging="180"/>
      </w:pPr>
    </w:lvl>
  </w:abstractNum>
  <w:abstractNum w:abstractNumId="24" w15:restartNumberingAfterBreak="0">
    <w:nsid w:val="47BD68B7"/>
    <w:multiLevelType w:val="hybridMultilevel"/>
    <w:tmpl w:val="15DAD38C"/>
    <w:lvl w:ilvl="0" w:tplc="043F000F">
      <w:start w:val="1"/>
      <w:numFmt w:val="decimal"/>
      <w:lvlText w:val="%1."/>
      <w:lvlJc w:val="left"/>
      <w:pPr>
        <w:ind w:left="360" w:hanging="360"/>
      </w:p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abstractNum w:abstractNumId="25" w15:restartNumberingAfterBreak="0">
    <w:nsid w:val="48F75FAC"/>
    <w:multiLevelType w:val="hybridMultilevel"/>
    <w:tmpl w:val="F6DE6D34"/>
    <w:lvl w:ilvl="0" w:tplc="DD42DEB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A4624A"/>
    <w:multiLevelType w:val="hybridMultilevel"/>
    <w:tmpl w:val="EA3ED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FA04A0"/>
    <w:multiLevelType w:val="hybridMultilevel"/>
    <w:tmpl w:val="5302FEBA"/>
    <w:lvl w:ilvl="0" w:tplc="E0547A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3564642"/>
    <w:multiLevelType w:val="hybridMultilevel"/>
    <w:tmpl w:val="3B687DE2"/>
    <w:lvl w:ilvl="0" w:tplc="E5CE9F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4D10D25"/>
    <w:multiLevelType w:val="hybridMultilevel"/>
    <w:tmpl w:val="EC925E00"/>
    <w:lvl w:ilvl="0" w:tplc="E5CE9F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5C82D38"/>
    <w:multiLevelType w:val="hybridMultilevel"/>
    <w:tmpl w:val="10328D44"/>
    <w:lvl w:ilvl="0" w:tplc="03F6483E">
      <w:numFmt w:val="bullet"/>
      <w:lvlText w:val="−"/>
      <w:lvlJc w:val="left"/>
      <w:pPr>
        <w:ind w:left="102" w:hanging="233"/>
      </w:pPr>
      <w:rPr>
        <w:rFonts w:ascii="Times New Roman" w:eastAsia="Times New Roman" w:hAnsi="Times New Roman" w:cs="Times New Roman" w:hint="default"/>
        <w:b/>
        <w:bCs/>
        <w:w w:val="100"/>
        <w:sz w:val="28"/>
        <w:szCs w:val="28"/>
        <w:lang w:val="ru-RU" w:eastAsia="ru-RU" w:bidi="ru-RU"/>
      </w:rPr>
    </w:lvl>
    <w:lvl w:ilvl="1" w:tplc="036243E6">
      <w:numFmt w:val="bullet"/>
      <w:lvlText w:val="•"/>
      <w:lvlJc w:val="left"/>
      <w:pPr>
        <w:ind w:left="1046" w:hanging="233"/>
      </w:pPr>
      <w:rPr>
        <w:rFonts w:hint="default"/>
        <w:lang w:val="ru-RU" w:eastAsia="ru-RU" w:bidi="ru-RU"/>
      </w:rPr>
    </w:lvl>
    <w:lvl w:ilvl="2" w:tplc="28383ACE">
      <w:numFmt w:val="bullet"/>
      <w:lvlText w:val="•"/>
      <w:lvlJc w:val="left"/>
      <w:pPr>
        <w:ind w:left="1993" w:hanging="233"/>
      </w:pPr>
      <w:rPr>
        <w:rFonts w:hint="default"/>
        <w:lang w:val="ru-RU" w:eastAsia="ru-RU" w:bidi="ru-RU"/>
      </w:rPr>
    </w:lvl>
    <w:lvl w:ilvl="3" w:tplc="510E003C">
      <w:numFmt w:val="bullet"/>
      <w:lvlText w:val="•"/>
      <w:lvlJc w:val="left"/>
      <w:pPr>
        <w:ind w:left="2939" w:hanging="233"/>
      </w:pPr>
      <w:rPr>
        <w:rFonts w:hint="default"/>
        <w:lang w:val="ru-RU" w:eastAsia="ru-RU" w:bidi="ru-RU"/>
      </w:rPr>
    </w:lvl>
    <w:lvl w:ilvl="4" w:tplc="466AA574">
      <w:numFmt w:val="bullet"/>
      <w:lvlText w:val="•"/>
      <w:lvlJc w:val="left"/>
      <w:pPr>
        <w:ind w:left="3886" w:hanging="233"/>
      </w:pPr>
      <w:rPr>
        <w:rFonts w:hint="default"/>
        <w:lang w:val="ru-RU" w:eastAsia="ru-RU" w:bidi="ru-RU"/>
      </w:rPr>
    </w:lvl>
    <w:lvl w:ilvl="5" w:tplc="DA9047FE">
      <w:numFmt w:val="bullet"/>
      <w:lvlText w:val="•"/>
      <w:lvlJc w:val="left"/>
      <w:pPr>
        <w:ind w:left="4833" w:hanging="233"/>
      </w:pPr>
      <w:rPr>
        <w:rFonts w:hint="default"/>
        <w:lang w:val="ru-RU" w:eastAsia="ru-RU" w:bidi="ru-RU"/>
      </w:rPr>
    </w:lvl>
    <w:lvl w:ilvl="6" w:tplc="39D62700">
      <w:numFmt w:val="bullet"/>
      <w:lvlText w:val="•"/>
      <w:lvlJc w:val="left"/>
      <w:pPr>
        <w:ind w:left="5779" w:hanging="233"/>
      </w:pPr>
      <w:rPr>
        <w:rFonts w:hint="default"/>
        <w:lang w:val="ru-RU" w:eastAsia="ru-RU" w:bidi="ru-RU"/>
      </w:rPr>
    </w:lvl>
    <w:lvl w:ilvl="7" w:tplc="9976ECFA">
      <w:numFmt w:val="bullet"/>
      <w:lvlText w:val="•"/>
      <w:lvlJc w:val="left"/>
      <w:pPr>
        <w:ind w:left="6726" w:hanging="233"/>
      </w:pPr>
      <w:rPr>
        <w:rFonts w:hint="default"/>
        <w:lang w:val="ru-RU" w:eastAsia="ru-RU" w:bidi="ru-RU"/>
      </w:rPr>
    </w:lvl>
    <w:lvl w:ilvl="8" w:tplc="D7CE8594">
      <w:numFmt w:val="bullet"/>
      <w:lvlText w:val="•"/>
      <w:lvlJc w:val="left"/>
      <w:pPr>
        <w:ind w:left="7673" w:hanging="233"/>
      </w:pPr>
      <w:rPr>
        <w:rFonts w:hint="default"/>
        <w:lang w:val="ru-RU" w:eastAsia="ru-RU" w:bidi="ru-RU"/>
      </w:rPr>
    </w:lvl>
  </w:abstractNum>
  <w:abstractNum w:abstractNumId="31" w15:restartNumberingAfterBreak="0">
    <w:nsid w:val="58B67EE2"/>
    <w:multiLevelType w:val="hybridMultilevel"/>
    <w:tmpl w:val="06486242"/>
    <w:lvl w:ilvl="0" w:tplc="664CED5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59BA6B70"/>
    <w:multiLevelType w:val="hybridMultilevel"/>
    <w:tmpl w:val="EC0407B8"/>
    <w:lvl w:ilvl="0" w:tplc="71367E18">
      <w:start w:val="1"/>
      <w:numFmt w:val="decimal"/>
      <w:lvlText w:val="%1."/>
      <w:lvlJc w:val="left"/>
      <w:pPr>
        <w:ind w:left="642" w:hanging="281"/>
      </w:pPr>
      <w:rPr>
        <w:rFonts w:ascii="Times New Roman" w:eastAsia="Times New Roman" w:hAnsi="Times New Roman" w:cs="Times New Roman" w:hint="default"/>
        <w:b/>
        <w:bCs/>
        <w:w w:val="100"/>
        <w:sz w:val="28"/>
        <w:szCs w:val="28"/>
        <w:lang w:val="ru-RU" w:eastAsia="ru-RU" w:bidi="ru-RU"/>
      </w:rPr>
    </w:lvl>
    <w:lvl w:ilvl="1" w:tplc="07048984">
      <w:start w:val="1"/>
      <w:numFmt w:val="decimal"/>
      <w:lvlText w:val="%2."/>
      <w:lvlJc w:val="left"/>
      <w:pPr>
        <w:ind w:left="2739" w:hanging="281"/>
        <w:jc w:val="right"/>
      </w:pPr>
      <w:rPr>
        <w:rFonts w:ascii="Times New Roman" w:eastAsia="Times New Roman" w:hAnsi="Times New Roman" w:cs="Times New Roman" w:hint="default"/>
        <w:b/>
        <w:bCs/>
        <w:w w:val="100"/>
        <w:sz w:val="28"/>
        <w:szCs w:val="28"/>
        <w:lang w:val="ru-RU" w:eastAsia="ru-RU" w:bidi="ru-RU"/>
      </w:rPr>
    </w:lvl>
    <w:lvl w:ilvl="2" w:tplc="F7700E4C">
      <w:numFmt w:val="bullet"/>
      <w:lvlText w:val="•"/>
      <w:lvlJc w:val="left"/>
      <w:pPr>
        <w:ind w:left="3591" w:hanging="281"/>
      </w:pPr>
      <w:rPr>
        <w:rFonts w:hint="default"/>
        <w:lang w:val="ru-RU" w:eastAsia="ru-RU" w:bidi="ru-RU"/>
      </w:rPr>
    </w:lvl>
    <w:lvl w:ilvl="3" w:tplc="E294044A">
      <w:numFmt w:val="bullet"/>
      <w:lvlText w:val="•"/>
      <w:lvlJc w:val="left"/>
      <w:pPr>
        <w:ind w:left="4443" w:hanging="281"/>
      </w:pPr>
      <w:rPr>
        <w:rFonts w:hint="default"/>
        <w:lang w:val="ru-RU" w:eastAsia="ru-RU" w:bidi="ru-RU"/>
      </w:rPr>
    </w:lvl>
    <w:lvl w:ilvl="4" w:tplc="CB38A8AC">
      <w:numFmt w:val="bullet"/>
      <w:lvlText w:val="•"/>
      <w:lvlJc w:val="left"/>
      <w:pPr>
        <w:ind w:left="5295" w:hanging="281"/>
      </w:pPr>
      <w:rPr>
        <w:rFonts w:hint="default"/>
        <w:lang w:val="ru-RU" w:eastAsia="ru-RU" w:bidi="ru-RU"/>
      </w:rPr>
    </w:lvl>
    <w:lvl w:ilvl="5" w:tplc="402C4164">
      <w:numFmt w:val="bullet"/>
      <w:lvlText w:val="•"/>
      <w:lvlJc w:val="left"/>
      <w:pPr>
        <w:ind w:left="6147" w:hanging="281"/>
      </w:pPr>
      <w:rPr>
        <w:rFonts w:hint="default"/>
        <w:lang w:val="ru-RU" w:eastAsia="ru-RU" w:bidi="ru-RU"/>
      </w:rPr>
    </w:lvl>
    <w:lvl w:ilvl="6" w:tplc="02A251C8">
      <w:numFmt w:val="bullet"/>
      <w:lvlText w:val="•"/>
      <w:lvlJc w:val="left"/>
      <w:pPr>
        <w:ind w:left="6999" w:hanging="281"/>
      </w:pPr>
      <w:rPr>
        <w:rFonts w:hint="default"/>
        <w:lang w:val="ru-RU" w:eastAsia="ru-RU" w:bidi="ru-RU"/>
      </w:rPr>
    </w:lvl>
    <w:lvl w:ilvl="7" w:tplc="E57A069E">
      <w:numFmt w:val="bullet"/>
      <w:lvlText w:val="•"/>
      <w:lvlJc w:val="left"/>
      <w:pPr>
        <w:ind w:left="7850" w:hanging="281"/>
      </w:pPr>
      <w:rPr>
        <w:rFonts w:hint="default"/>
        <w:lang w:val="ru-RU" w:eastAsia="ru-RU" w:bidi="ru-RU"/>
      </w:rPr>
    </w:lvl>
    <w:lvl w:ilvl="8" w:tplc="1798A194">
      <w:numFmt w:val="bullet"/>
      <w:lvlText w:val="•"/>
      <w:lvlJc w:val="left"/>
      <w:pPr>
        <w:ind w:left="8702" w:hanging="281"/>
      </w:pPr>
      <w:rPr>
        <w:rFonts w:hint="default"/>
        <w:lang w:val="ru-RU" w:eastAsia="ru-RU" w:bidi="ru-RU"/>
      </w:rPr>
    </w:lvl>
  </w:abstractNum>
  <w:abstractNum w:abstractNumId="33" w15:restartNumberingAfterBreak="0">
    <w:nsid w:val="5F8B1077"/>
    <w:multiLevelType w:val="hybridMultilevel"/>
    <w:tmpl w:val="87589C5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CDF7D81"/>
    <w:multiLevelType w:val="hybridMultilevel"/>
    <w:tmpl w:val="2CC26B1C"/>
    <w:lvl w:ilvl="0" w:tplc="27AC6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3D16DA"/>
    <w:multiLevelType w:val="hybridMultilevel"/>
    <w:tmpl w:val="D5DABCD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70693F79"/>
    <w:multiLevelType w:val="hybridMultilevel"/>
    <w:tmpl w:val="AABC6B38"/>
    <w:lvl w:ilvl="0" w:tplc="4600CA9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54D564F"/>
    <w:multiLevelType w:val="hybridMultilevel"/>
    <w:tmpl w:val="AA226924"/>
    <w:lvl w:ilvl="0" w:tplc="E0547A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629660E"/>
    <w:multiLevelType w:val="hybridMultilevel"/>
    <w:tmpl w:val="C9C64ADE"/>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9" w15:restartNumberingAfterBreak="0">
    <w:nsid w:val="772D5AB8"/>
    <w:multiLevelType w:val="hybridMultilevel"/>
    <w:tmpl w:val="2EAC0008"/>
    <w:lvl w:ilvl="0" w:tplc="6BE6B848">
      <w:start w:val="1"/>
      <w:numFmt w:val="decimal"/>
      <w:lvlText w:val="%1."/>
      <w:lvlJc w:val="left"/>
      <w:pPr>
        <w:ind w:left="1069" w:hanging="360"/>
      </w:pPr>
      <w:rPr>
        <w:rFonts w:hint="default"/>
        <w:b/>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CD975DC"/>
    <w:multiLevelType w:val="hybridMultilevel"/>
    <w:tmpl w:val="8DE05A4C"/>
    <w:lvl w:ilvl="0" w:tplc="27AC68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DDF2FE4"/>
    <w:multiLevelType w:val="hybridMultilevel"/>
    <w:tmpl w:val="051419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7FAF36A4"/>
    <w:multiLevelType w:val="hybridMultilevel"/>
    <w:tmpl w:val="E0B4EF56"/>
    <w:lvl w:ilvl="0" w:tplc="E5CE9F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22"/>
  </w:num>
  <w:num w:numId="3">
    <w:abstractNumId w:val="27"/>
  </w:num>
  <w:num w:numId="4">
    <w:abstractNumId w:val="37"/>
  </w:num>
  <w:num w:numId="5">
    <w:abstractNumId w:val="8"/>
  </w:num>
  <w:num w:numId="6">
    <w:abstractNumId w:val="31"/>
  </w:num>
  <w:num w:numId="7">
    <w:abstractNumId w:val="42"/>
  </w:num>
  <w:num w:numId="8">
    <w:abstractNumId w:val="29"/>
  </w:num>
  <w:num w:numId="9">
    <w:abstractNumId w:val="3"/>
  </w:num>
  <w:num w:numId="10">
    <w:abstractNumId w:val="28"/>
  </w:num>
  <w:num w:numId="11">
    <w:abstractNumId w:val="32"/>
  </w:num>
  <w:num w:numId="12">
    <w:abstractNumId w:val="40"/>
  </w:num>
  <w:num w:numId="13">
    <w:abstractNumId w:val="14"/>
  </w:num>
  <w:num w:numId="14">
    <w:abstractNumId w:val="36"/>
  </w:num>
  <w:num w:numId="15">
    <w:abstractNumId w:val="25"/>
  </w:num>
  <w:num w:numId="16">
    <w:abstractNumId w:val="39"/>
  </w:num>
  <w:num w:numId="17">
    <w:abstractNumId w:val="12"/>
  </w:num>
  <w:num w:numId="18">
    <w:abstractNumId w:val="15"/>
  </w:num>
  <w:num w:numId="19">
    <w:abstractNumId w:val="6"/>
  </w:num>
  <w:num w:numId="20">
    <w:abstractNumId w:val="35"/>
  </w:num>
  <w:num w:numId="21">
    <w:abstractNumId w:val="2"/>
  </w:num>
  <w:num w:numId="22">
    <w:abstractNumId w:val="5"/>
  </w:num>
  <w:num w:numId="23">
    <w:abstractNumId w:val="7"/>
  </w:num>
  <w:num w:numId="24">
    <w:abstractNumId w:val="1"/>
  </w:num>
  <w:num w:numId="25">
    <w:abstractNumId w:val="0"/>
  </w:num>
  <w:num w:numId="26">
    <w:abstractNumId w:val="26"/>
  </w:num>
  <w:num w:numId="27">
    <w:abstractNumId w:val="34"/>
  </w:num>
  <w:num w:numId="28">
    <w:abstractNumId w:val="38"/>
  </w:num>
  <w:num w:numId="29">
    <w:abstractNumId w:val="24"/>
  </w:num>
  <w:num w:numId="30">
    <w:abstractNumId w:val="19"/>
  </w:num>
  <w:num w:numId="31">
    <w:abstractNumId w:val="30"/>
  </w:num>
  <w:num w:numId="32">
    <w:abstractNumId w:val="23"/>
  </w:num>
  <w:num w:numId="33">
    <w:abstractNumId w:val="13"/>
  </w:num>
  <w:num w:numId="34">
    <w:abstractNumId w:val="11"/>
  </w:num>
  <w:num w:numId="35">
    <w:abstractNumId w:val="4"/>
  </w:num>
  <w:num w:numId="36">
    <w:abstractNumId w:val="20"/>
  </w:num>
  <w:num w:numId="37">
    <w:abstractNumId w:val="9"/>
  </w:num>
  <w:num w:numId="38">
    <w:abstractNumId w:val="16"/>
  </w:num>
  <w:num w:numId="39">
    <w:abstractNumId w:val="33"/>
  </w:num>
  <w:num w:numId="40">
    <w:abstractNumId w:val="17"/>
  </w:num>
  <w:num w:numId="41">
    <w:abstractNumId w:val="10"/>
  </w:num>
  <w:num w:numId="42">
    <w:abstractNumId w:val="21"/>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141"/>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08C"/>
    <w:rsid w:val="0000144A"/>
    <w:rsid w:val="00002790"/>
    <w:rsid w:val="00007297"/>
    <w:rsid w:val="000076A6"/>
    <w:rsid w:val="00007741"/>
    <w:rsid w:val="00034EDB"/>
    <w:rsid w:val="0004300C"/>
    <w:rsid w:val="00043D41"/>
    <w:rsid w:val="0004489B"/>
    <w:rsid w:val="00051EAF"/>
    <w:rsid w:val="00054A32"/>
    <w:rsid w:val="00054B62"/>
    <w:rsid w:val="000706C5"/>
    <w:rsid w:val="0007783C"/>
    <w:rsid w:val="000817D8"/>
    <w:rsid w:val="000902DF"/>
    <w:rsid w:val="00095EF6"/>
    <w:rsid w:val="00096285"/>
    <w:rsid w:val="000A320D"/>
    <w:rsid w:val="000B6E6B"/>
    <w:rsid w:val="000C36AA"/>
    <w:rsid w:val="000C5558"/>
    <w:rsid w:val="000D080A"/>
    <w:rsid w:val="000D0AB2"/>
    <w:rsid w:val="000D1F7D"/>
    <w:rsid w:val="000D5101"/>
    <w:rsid w:val="000D5B7C"/>
    <w:rsid w:val="000E1CD2"/>
    <w:rsid w:val="000E429D"/>
    <w:rsid w:val="000E6F19"/>
    <w:rsid w:val="000F3178"/>
    <w:rsid w:val="001029AF"/>
    <w:rsid w:val="00103326"/>
    <w:rsid w:val="00103686"/>
    <w:rsid w:val="00103FF9"/>
    <w:rsid w:val="00105E5B"/>
    <w:rsid w:val="0011108C"/>
    <w:rsid w:val="00114F72"/>
    <w:rsid w:val="001150D8"/>
    <w:rsid w:val="001234E7"/>
    <w:rsid w:val="00123F3B"/>
    <w:rsid w:val="00123FED"/>
    <w:rsid w:val="00133912"/>
    <w:rsid w:val="0014367C"/>
    <w:rsid w:val="00155346"/>
    <w:rsid w:val="00162BA1"/>
    <w:rsid w:val="00172342"/>
    <w:rsid w:val="00192627"/>
    <w:rsid w:val="00192634"/>
    <w:rsid w:val="00193101"/>
    <w:rsid w:val="001A107A"/>
    <w:rsid w:val="001A11B7"/>
    <w:rsid w:val="001A5520"/>
    <w:rsid w:val="001B3185"/>
    <w:rsid w:val="001B6197"/>
    <w:rsid w:val="001B66A7"/>
    <w:rsid w:val="001C31A7"/>
    <w:rsid w:val="001D3DB4"/>
    <w:rsid w:val="001D70B2"/>
    <w:rsid w:val="001E2A93"/>
    <w:rsid w:val="001F70FD"/>
    <w:rsid w:val="002049E5"/>
    <w:rsid w:val="00215585"/>
    <w:rsid w:val="00216388"/>
    <w:rsid w:val="00217808"/>
    <w:rsid w:val="002217A2"/>
    <w:rsid w:val="0022769E"/>
    <w:rsid w:val="00232618"/>
    <w:rsid w:val="00236CC9"/>
    <w:rsid w:val="00245DF3"/>
    <w:rsid w:val="00257A5D"/>
    <w:rsid w:val="00257E72"/>
    <w:rsid w:val="00283D91"/>
    <w:rsid w:val="00285787"/>
    <w:rsid w:val="002913BC"/>
    <w:rsid w:val="002A1F63"/>
    <w:rsid w:val="002A2B98"/>
    <w:rsid w:val="002A70F3"/>
    <w:rsid w:val="002B1269"/>
    <w:rsid w:val="002B318A"/>
    <w:rsid w:val="002B4F5C"/>
    <w:rsid w:val="002C4946"/>
    <w:rsid w:val="002C4F6E"/>
    <w:rsid w:val="002D3BCF"/>
    <w:rsid w:val="002D7819"/>
    <w:rsid w:val="002F5BD5"/>
    <w:rsid w:val="00301FDD"/>
    <w:rsid w:val="00313080"/>
    <w:rsid w:val="00314999"/>
    <w:rsid w:val="0032464B"/>
    <w:rsid w:val="003266F6"/>
    <w:rsid w:val="00327443"/>
    <w:rsid w:val="00343118"/>
    <w:rsid w:val="00347E0C"/>
    <w:rsid w:val="00355537"/>
    <w:rsid w:val="003566ED"/>
    <w:rsid w:val="00366BD7"/>
    <w:rsid w:val="00370A1A"/>
    <w:rsid w:val="00377C51"/>
    <w:rsid w:val="00383798"/>
    <w:rsid w:val="00392494"/>
    <w:rsid w:val="00394ACB"/>
    <w:rsid w:val="003963E8"/>
    <w:rsid w:val="00396B87"/>
    <w:rsid w:val="003A2B1E"/>
    <w:rsid w:val="003A39A8"/>
    <w:rsid w:val="003A47FE"/>
    <w:rsid w:val="003B0967"/>
    <w:rsid w:val="003B16A1"/>
    <w:rsid w:val="003C0D4E"/>
    <w:rsid w:val="003C5363"/>
    <w:rsid w:val="003C6A6D"/>
    <w:rsid w:val="003D1C2B"/>
    <w:rsid w:val="003E3D71"/>
    <w:rsid w:val="003F35F2"/>
    <w:rsid w:val="003F3929"/>
    <w:rsid w:val="003F6568"/>
    <w:rsid w:val="00421F53"/>
    <w:rsid w:val="00425491"/>
    <w:rsid w:val="00426B41"/>
    <w:rsid w:val="0043116A"/>
    <w:rsid w:val="00432B10"/>
    <w:rsid w:val="0043338B"/>
    <w:rsid w:val="00435405"/>
    <w:rsid w:val="004363C6"/>
    <w:rsid w:val="00437A97"/>
    <w:rsid w:val="00440836"/>
    <w:rsid w:val="004504BA"/>
    <w:rsid w:val="0045357A"/>
    <w:rsid w:val="0045608D"/>
    <w:rsid w:val="00462783"/>
    <w:rsid w:val="00466057"/>
    <w:rsid w:val="0046669D"/>
    <w:rsid w:val="0047241E"/>
    <w:rsid w:val="004732CB"/>
    <w:rsid w:val="00483AD1"/>
    <w:rsid w:val="004918D0"/>
    <w:rsid w:val="004936F5"/>
    <w:rsid w:val="00493A02"/>
    <w:rsid w:val="00494D93"/>
    <w:rsid w:val="004A4811"/>
    <w:rsid w:val="004B6574"/>
    <w:rsid w:val="004C1DC4"/>
    <w:rsid w:val="004C2BFF"/>
    <w:rsid w:val="004C680C"/>
    <w:rsid w:val="004D0CE7"/>
    <w:rsid w:val="004D72F9"/>
    <w:rsid w:val="004E4577"/>
    <w:rsid w:val="00506550"/>
    <w:rsid w:val="00513FFA"/>
    <w:rsid w:val="00514609"/>
    <w:rsid w:val="00527CD0"/>
    <w:rsid w:val="00530448"/>
    <w:rsid w:val="005318E3"/>
    <w:rsid w:val="00534B72"/>
    <w:rsid w:val="00541EC0"/>
    <w:rsid w:val="00551FCB"/>
    <w:rsid w:val="005528E2"/>
    <w:rsid w:val="005552BD"/>
    <w:rsid w:val="00585B04"/>
    <w:rsid w:val="005B01F6"/>
    <w:rsid w:val="005B19B0"/>
    <w:rsid w:val="005B1ACE"/>
    <w:rsid w:val="005C168E"/>
    <w:rsid w:val="005C3AE9"/>
    <w:rsid w:val="005C46B2"/>
    <w:rsid w:val="006040C3"/>
    <w:rsid w:val="00606AF8"/>
    <w:rsid w:val="00625F1C"/>
    <w:rsid w:val="0062678C"/>
    <w:rsid w:val="0063271A"/>
    <w:rsid w:val="00644BCC"/>
    <w:rsid w:val="006454D0"/>
    <w:rsid w:val="0065033F"/>
    <w:rsid w:val="006558C3"/>
    <w:rsid w:val="006578FC"/>
    <w:rsid w:val="00661500"/>
    <w:rsid w:val="0066439C"/>
    <w:rsid w:val="00671233"/>
    <w:rsid w:val="0067300D"/>
    <w:rsid w:val="00674179"/>
    <w:rsid w:val="00674AC5"/>
    <w:rsid w:val="00676016"/>
    <w:rsid w:val="00681370"/>
    <w:rsid w:val="0069405E"/>
    <w:rsid w:val="006A42EE"/>
    <w:rsid w:val="006C1490"/>
    <w:rsid w:val="006C651C"/>
    <w:rsid w:val="006D1A54"/>
    <w:rsid w:val="006D4857"/>
    <w:rsid w:val="006D4ECA"/>
    <w:rsid w:val="006D6BD4"/>
    <w:rsid w:val="006D6C6E"/>
    <w:rsid w:val="006E305F"/>
    <w:rsid w:val="006E55E1"/>
    <w:rsid w:val="006F1324"/>
    <w:rsid w:val="006F3E0D"/>
    <w:rsid w:val="006F52EA"/>
    <w:rsid w:val="006F767E"/>
    <w:rsid w:val="00706A56"/>
    <w:rsid w:val="00712902"/>
    <w:rsid w:val="0072336F"/>
    <w:rsid w:val="00726FB3"/>
    <w:rsid w:val="00731D07"/>
    <w:rsid w:val="007342D9"/>
    <w:rsid w:val="00735823"/>
    <w:rsid w:val="00742827"/>
    <w:rsid w:val="00747319"/>
    <w:rsid w:val="00751E24"/>
    <w:rsid w:val="007541A5"/>
    <w:rsid w:val="00754CF1"/>
    <w:rsid w:val="00765141"/>
    <w:rsid w:val="007706B0"/>
    <w:rsid w:val="00790CB6"/>
    <w:rsid w:val="007B0D04"/>
    <w:rsid w:val="007B19BC"/>
    <w:rsid w:val="007C2515"/>
    <w:rsid w:val="007C3D2D"/>
    <w:rsid w:val="007D500A"/>
    <w:rsid w:val="007E0C3F"/>
    <w:rsid w:val="007E0C82"/>
    <w:rsid w:val="007E397A"/>
    <w:rsid w:val="007E4026"/>
    <w:rsid w:val="007F02D0"/>
    <w:rsid w:val="007F03B5"/>
    <w:rsid w:val="00801703"/>
    <w:rsid w:val="00803258"/>
    <w:rsid w:val="008053DD"/>
    <w:rsid w:val="00806AEB"/>
    <w:rsid w:val="0081176B"/>
    <w:rsid w:val="00814D0F"/>
    <w:rsid w:val="00825A20"/>
    <w:rsid w:val="00833E53"/>
    <w:rsid w:val="0084108C"/>
    <w:rsid w:val="0084180E"/>
    <w:rsid w:val="0085607C"/>
    <w:rsid w:val="008678EC"/>
    <w:rsid w:val="00871B17"/>
    <w:rsid w:val="0087385A"/>
    <w:rsid w:val="00880B3F"/>
    <w:rsid w:val="00885BC5"/>
    <w:rsid w:val="00886C7D"/>
    <w:rsid w:val="00887083"/>
    <w:rsid w:val="008A01FF"/>
    <w:rsid w:val="008B07F2"/>
    <w:rsid w:val="008B6683"/>
    <w:rsid w:val="008C0FF3"/>
    <w:rsid w:val="008C2151"/>
    <w:rsid w:val="008D496A"/>
    <w:rsid w:val="008E0AF2"/>
    <w:rsid w:val="008E1117"/>
    <w:rsid w:val="008E42C8"/>
    <w:rsid w:val="008E76D4"/>
    <w:rsid w:val="008F02EB"/>
    <w:rsid w:val="009005CF"/>
    <w:rsid w:val="00903A7A"/>
    <w:rsid w:val="00912DC2"/>
    <w:rsid w:val="00925595"/>
    <w:rsid w:val="0093078E"/>
    <w:rsid w:val="00933193"/>
    <w:rsid w:val="00933E75"/>
    <w:rsid w:val="00940404"/>
    <w:rsid w:val="009418F4"/>
    <w:rsid w:val="009450A7"/>
    <w:rsid w:val="00945D64"/>
    <w:rsid w:val="00953B73"/>
    <w:rsid w:val="009542C5"/>
    <w:rsid w:val="00954EDD"/>
    <w:rsid w:val="0095519F"/>
    <w:rsid w:val="009560A2"/>
    <w:rsid w:val="009576CD"/>
    <w:rsid w:val="009760C8"/>
    <w:rsid w:val="00977F60"/>
    <w:rsid w:val="00984877"/>
    <w:rsid w:val="009866CE"/>
    <w:rsid w:val="009A0F3E"/>
    <w:rsid w:val="009A6E3C"/>
    <w:rsid w:val="009A6FE8"/>
    <w:rsid w:val="009B04F5"/>
    <w:rsid w:val="009B1C50"/>
    <w:rsid w:val="009B3B14"/>
    <w:rsid w:val="009C2226"/>
    <w:rsid w:val="009C5C92"/>
    <w:rsid w:val="009D0B0B"/>
    <w:rsid w:val="009E0F69"/>
    <w:rsid w:val="009E7523"/>
    <w:rsid w:val="009F21B4"/>
    <w:rsid w:val="00A051C8"/>
    <w:rsid w:val="00A074D7"/>
    <w:rsid w:val="00A15C42"/>
    <w:rsid w:val="00A172E8"/>
    <w:rsid w:val="00A30D53"/>
    <w:rsid w:val="00A401B0"/>
    <w:rsid w:val="00A453E1"/>
    <w:rsid w:val="00A45A4E"/>
    <w:rsid w:val="00A50691"/>
    <w:rsid w:val="00A61A63"/>
    <w:rsid w:val="00A71331"/>
    <w:rsid w:val="00A7344A"/>
    <w:rsid w:val="00A80212"/>
    <w:rsid w:val="00A847DB"/>
    <w:rsid w:val="00A873FF"/>
    <w:rsid w:val="00A946D2"/>
    <w:rsid w:val="00AA3C58"/>
    <w:rsid w:val="00AB0516"/>
    <w:rsid w:val="00AC02DB"/>
    <w:rsid w:val="00AC18A1"/>
    <w:rsid w:val="00AD13DA"/>
    <w:rsid w:val="00AD20FE"/>
    <w:rsid w:val="00AD37F3"/>
    <w:rsid w:val="00AD56AE"/>
    <w:rsid w:val="00AD6BDF"/>
    <w:rsid w:val="00AE0940"/>
    <w:rsid w:val="00AE543D"/>
    <w:rsid w:val="00AF0C5D"/>
    <w:rsid w:val="00AF1B3F"/>
    <w:rsid w:val="00B00606"/>
    <w:rsid w:val="00B01499"/>
    <w:rsid w:val="00B07EC0"/>
    <w:rsid w:val="00B105B9"/>
    <w:rsid w:val="00B13C45"/>
    <w:rsid w:val="00B2415E"/>
    <w:rsid w:val="00B33034"/>
    <w:rsid w:val="00B360E0"/>
    <w:rsid w:val="00B407D3"/>
    <w:rsid w:val="00B440AE"/>
    <w:rsid w:val="00B5410E"/>
    <w:rsid w:val="00B61085"/>
    <w:rsid w:val="00B6292E"/>
    <w:rsid w:val="00B65404"/>
    <w:rsid w:val="00B762D5"/>
    <w:rsid w:val="00B81CD3"/>
    <w:rsid w:val="00B83A98"/>
    <w:rsid w:val="00B92F77"/>
    <w:rsid w:val="00B95A73"/>
    <w:rsid w:val="00B95D2F"/>
    <w:rsid w:val="00BA07CE"/>
    <w:rsid w:val="00BA37D7"/>
    <w:rsid w:val="00BA45DB"/>
    <w:rsid w:val="00BB59EF"/>
    <w:rsid w:val="00BD6426"/>
    <w:rsid w:val="00BF100B"/>
    <w:rsid w:val="00BF329E"/>
    <w:rsid w:val="00BF5DC0"/>
    <w:rsid w:val="00BF78C9"/>
    <w:rsid w:val="00C01AE7"/>
    <w:rsid w:val="00C02948"/>
    <w:rsid w:val="00C07142"/>
    <w:rsid w:val="00C15F13"/>
    <w:rsid w:val="00C178D4"/>
    <w:rsid w:val="00C22650"/>
    <w:rsid w:val="00C3506D"/>
    <w:rsid w:val="00C36180"/>
    <w:rsid w:val="00C41CA0"/>
    <w:rsid w:val="00C44C0C"/>
    <w:rsid w:val="00C45E7A"/>
    <w:rsid w:val="00C7059D"/>
    <w:rsid w:val="00C75F7F"/>
    <w:rsid w:val="00C8678A"/>
    <w:rsid w:val="00C932AD"/>
    <w:rsid w:val="00C94A69"/>
    <w:rsid w:val="00C96FF4"/>
    <w:rsid w:val="00CA4F8F"/>
    <w:rsid w:val="00CB21C1"/>
    <w:rsid w:val="00CB3394"/>
    <w:rsid w:val="00CD4586"/>
    <w:rsid w:val="00CD4857"/>
    <w:rsid w:val="00CE1555"/>
    <w:rsid w:val="00CE5A16"/>
    <w:rsid w:val="00CF0B39"/>
    <w:rsid w:val="00CF24C6"/>
    <w:rsid w:val="00CF274A"/>
    <w:rsid w:val="00CF2C50"/>
    <w:rsid w:val="00CF4563"/>
    <w:rsid w:val="00CF4CE7"/>
    <w:rsid w:val="00D01DAB"/>
    <w:rsid w:val="00D15670"/>
    <w:rsid w:val="00D176D4"/>
    <w:rsid w:val="00D21F6F"/>
    <w:rsid w:val="00D2619E"/>
    <w:rsid w:val="00D32E60"/>
    <w:rsid w:val="00D34992"/>
    <w:rsid w:val="00D34E5B"/>
    <w:rsid w:val="00D35573"/>
    <w:rsid w:val="00D46618"/>
    <w:rsid w:val="00D46703"/>
    <w:rsid w:val="00D51A82"/>
    <w:rsid w:val="00D563E7"/>
    <w:rsid w:val="00D65B6D"/>
    <w:rsid w:val="00D84B4D"/>
    <w:rsid w:val="00D8513E"/>
    <w:rsid w:val="00D913EE"/>
    <w:rsid w:val="00D952F9"/>
    <w:rsid w:val="00DA21ED"/>
    <w:rsid w:val="00DA4BEC"/>
    <w:rsid w:val="00DB17E2"/>
    <w:rsid w:val="00DB4091"/>
    <w:rsid w:val="00DB7516"/>
    <w:rsid w:val="00DD55F8"/>
    <w:rsid w:val="00DE4E87"/>
    <w:rsid w:val="00DE7269"/>
    <w:rsid w:val="00DE73C5"/>
    <w:rsid w:val="00DF4692"/>
    <w:rsid w:val="00E00386"/>
    <w:rsid w:val="00E00D4A"/>
    <w:rsid w:val="00E05637"/>
    <w:rsid w:val="00E25603"/>
    <w:rsid w:val="00E45BB0"/>
    <w:rsid w:val="00E526AD"/>
    <w:rsid w:val="00E531B2"/>
    <w:rsid w:val="00E701C3"/>
    <w:rsid w:val="00E84D28"/>
    <w:rsid w:val="00E920FD"/>
    <w:rsid w:val="00E92D42"/>
    <w:rsid w:val="00E93DD3"/>
    <w:rsid w:val="00E93F24"/>
    <w:rsid w:val="00EA049C"/>
    <w:rsid w:val="00EA07D3"/>
    <w:rsid w:val="00EA3B95"/>
    <w:rsid w:val="00EA3E51"/>
    <w:rsid w:val="00EA788C"/>
    <w:rsid w:val="00ED1D89"/>
    <w:rsid w:val="00EE2490"/>
    <w:rsid w:val="00EE4C99"/>
    <w:rsid w:val="00EE5E40"/>
    <w:rsid w:val="00EF5400"/>
    <w:rsid w:val="00F027A1"/>
    <w:rsid w:val="00F049D5"/>
    <w:rsid w:val="00F1065D"/>
    <w:rsid w:val="00F1447F"/>
    <w:rsid w:val="00F16B04"/>
    <w:rsid w:val="00F216E6"/>
    <w:rsid w:val="00F26ED1"/>
    <w:rsid w:val="00F279C8"/>
    <w:rsid w:val="00F3260D"/>
    <w:rsid w:val="00F41D99"/>
    <w:rsid w:val="00F4449B"/>
    <w:rsid w:val="00F51950"/>
    <w:rsid w:val="00F55544"/>
    <w:rsid w:val="00F65AB1"/>
    <w:rsid w:val="00F772A3"/>
    <w:rsid w:val="00F868CE"/>
    <w:rsid w:val="00F92840"/>
    <w:rsid w:val="00F938F1"/>
    <w:rsid w:val="00F96F9E"/>
    <w:rsid w:val="00FA116F"/>
    <w:rsid w:val="00FA4572"/>
    <w:rsid w:val="00FA7549"/>
    <w:rsid w:val="00FC14E7"/>
    <w:rsid w:val="00FE7D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B641A9-CFBB-4699-948F-C1C867F31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84108C"/>
    <w:pPr>
      <w:widowControl w:val="0"/>
      <w:autoSpaceDE w:val="0"/>
      <w:autoSpaceDN w:val="0"/>
      <w:spacing w:after="0" w:line="240" w:lineRule="auto"/>
      <w:ind w:left="1706"/>
      <w:outlineLvl w:val="0"/>
    </w:pPr>
    <w:rPr>
      <w:rFonts w:ascii="Times New Roman" w:eastAsia="Times New Roman" w:hAnsi="Times New Roman" w:cs="Times New Roman"/>
      <w:b/>
      <w:bCs/>
      <w:sz w:val="28"/>
      <w:szCs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4108C"/>
    <w:rPr>
      <w:rFonts w:ascii="Times New Roman" w:hAnsi="Times New Roman" w:cs="Times New Roman"/>
      <w:b/>
      <w:bCs/>
      <w:sz w:val="28"/>
      <w:szCs w:val="28"/>
      <w:lang w:eastAsia="ru-RU" w:bidi="ru-RU"/>
    </w:rPr>
  </w:style>
  <w:style w:type="character" w:styleId="a3">
    <w:name w:val="Hyperlink"/>
    <w:basedOn w:val="a0"/>
    <w:uiPriority w:val="99"/>
    <w:unhideWhenUsed/>
    <w:rsid w:val="0084108C"/>
    <w:rPr>
      <w:color w:val="0000FF"/>
      <w:u w:val="single"/>
    </w:rPr>
  </w:style>
  <w:style w:type="paragraph" w:styleId="a4">
    <w:name w:val="Balloon Text"/>
    <w:basedOn w:val="a"/>
    <w:link w:val="a5"/>
    <w:uiPriority w:val="99"/>
    <w:semiHidden/>
    <w:unhideWhenUsed/>
    <w:rsid w:val="008410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108C"/>
    <w:rPr>
      <w:rFonts w:ascii="Tahoma" w:eastAsiaTheme="minorHAnsi" w:hAnsi="Tahoma" w:cs="Tahoma"/>
      <w:sz w:val="16"/>
      <w:szCs w:val="16"/>
    </w:rPr>
  </w:style>
  <w:style w:type="paragraph" w:styleId="a6">
    <w:name w:val="List Paragraph"/>
    <w:aliases w:val="Абзац списка4,маркированный,Абзац списка41,Heading1,Colorful List - Accent 11,Абзац,References,Bullets,List Paragraph (numbered (a)),NUMBERED PARAGRAPH,List Paragraph 1,List_Paragraph,Multilevel para_II,Akapit z listą BS,IBL List Paragraph"/>
    <w:basedOn w:val="a"/>
    <w:link w:val="a7"/>
    <w:uiPriority w:val="34"/>
    <w:qFormat/>
    <w:rsid w:val="0084108C"/>
    <w:pPr>
      <w:ind w:left="720"/>
      <w:contextualSpacing/>
    </w:pPr>
  </w:style>
  <w:style w:type="paragraph" w:styleId="a8">
    <w:name w:val="footnote text"/>
    <w:basedOn w:val="a"/>
    <w:link w:val="a9"/>
    <w:semiHidden/>
    <w:unhideWhenUsed/>
    <w:rsid w:val="0084108C"/>
    <w:pPr>
      <w:spacing w:after="0" w:line="240" w:lineRule="auto"/>
    </w:pPr>
    <w:rPr>
      <w:sz w:val="20"/>
      <w:szCs w:val="20"/>
    </w:rPr>
  </w:style>
  <w:style w:type="character" w:customStyle="1" w:styleId="a9">
    <w:name w:val="Текст сноски Знак"/>
    <w:basedOn w:val="a0"/>
    <w:link w:val="a8"/>
    <w:semiHidden/>
    <w:rsid w:val="0084108C"/>
    <w:rPr>
      <w:rFonts w:eastAsiaTheme="minorHAnsi"/>
      <w:sz w:val="20"/>
      <w:szCs w:val="20"/>
    </w:rPr>
  </w:style>
  <w:style w:type="character" w:styleId="aa">
    <w:name w:val="footnote reference"/>
    <w:basedOn w:val="a0"/>
    <w:semiHidden/>
    <w:unhideWhenUsed/>
    <w:rsid w:val="0084108C"/>
    <w:rPr>
      <w:vertAlign w:val="superscript"/>
    </w:rPr>
  </w:style>
  <w:style w:type="table" w:customStyle="1" w:styleId="TableNormal">
    <w:name w:val="Table Normal"/>
    <w:uiPriority w:val="2"/>
    <w:semiHidden/>
    <w:unhideWhenUsed/>
    <w:qFormat/>
    <w:rsid w:val="0084108C"/>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4108C"/>
    <w:pPr>
      <w:widowControl w:val="0"/>
      <w:autoSpaceDE w:val="0"/>
      <w:autoSpaceDN w:val="0"/>
      <w:spacing w:after="0" w:line="240" w:lineRule="auto"/>
    </w:pPr>
    <w:rPr>
      <w:rFonts w:ascii="Times New Roman" w:eastAsia="Times New Roman" w:hAnsi="Times New Roman" w:cs="Times New Roman"/>
      <w:lang w:bidi="ru-RU"/>
    </w:rPr>
  </w:style>
  <w:style w:type="table" w:styleId="ab">
    <w:name w:val="Table Grid"/>
    <w:basedOn w:val="a1"/>
    <w:uiPriority w:val="59"/>
    <w:rsid w:val="0084108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108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ac">
    <w:name w:val="Body Text"/>
    <w:basedOn w:val="a"/>
    <w:link w:val="ad"/>
    <w:uiPriority w:val="1"/>
    <w:qFormat/>
    <w:rsid w:val="0084108C"/>
    <w:pPr>
      <w:widowControl w:val="0"/>
      <w:autoSpaceDE w:val="0"/>
      <w:autoSpaceDN w:val="0"/>
      <w:spacing w:after="0" w:line="240" w:lineRule="auto"/>
    </w:pPr>
    <w:rPr>
      <w:rFonts w:ascii="Times New Roman" w:eastAsia="Times New Roman" w:hAnsi="Times New Roman" w:cs="Times New Roman"/>
      <w:sz w:val="28"/>
      <w:szCs w:val="28"/>
      <w:lang w:bidi="ru-RU"/>
    </w:rPr>
  </w:style>
  <w:style w:type="character" w:customStyle="1" w:styleId="ad">
    <w:name w:val="Основной текст Знак"/>
    <w:basedOn w:val="a0"/>
    <w:link w:val="ac"/>
    <w:uiPriority w:val="1"/>
    <w:rsid w:val="0084108C"/>
    <w:rPr>
      <w:rFonts w:ascii="Times New Roman" w:hAnsi="Times New Roman" w:cs="Times New Roman"/>
      <w:sz w:val="28"/>
      <w:szCs w:val="28"/>
      <w:lang w:eastAsia="ru-RU" w:bidi="ru-RU"/>
    </w:rPr>
  </w:style>
  <w:style w:type="paragraph" w:customStyle="1" w:styleId="msonormalmailrucssattributepostfix">
    <w:name w:val="msonormal_mailru_css_attribute_postfix"/>
    <w:basedOn w:val="a"/>
    <w:rsid w:val="0084108C"/>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rmal (Web)"/>
    <w:basedOn w:val="a"/>
    <w:uiPriority w:val="99"/>
    <w:unhideWhenUsed/>
    <w:rsid w:val="00236CC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432B10"/>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11">
    <w:name w:val="Сетка таблицы1"/>
    <w:basedOn w:val="a1"/>
    <w:next w:val="ab"/>
    <w:rsid w:val="009450A7"/>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2A2B9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A2B98"/>
    <w:rPr>
      <w:rFonts w:eastAsiaTheme="minorHAnsi"/>
    </w:rPr>
  </w:style>
  <w:style w:type="paragraph" w:styleId="af1">
    <w:name w:val="footer"/>
    <w:basedOn w:val="a"/>
    <w:link w:val="af2"/>
    <w:uiPriority w:val="99"/>
    <w:unhideWhenUsed/>
    <w:rsid w:val="002A2B9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A2B98"/>
    <w:rPr>
      <w:rFonts w:eastAsiaTheme="minorHAnsi"/>
    </w:rPr>
  </w:style>
  <w:style w:type="character" w:customStyle="1" w:styleId="a7">
    <w:name w:val="Абзац списка Знак"/>
    <w:aliases w:val="Абзац списка4 Знак,маркированный Знак,Абзац списка41 Знак,Heading1 Знак,Colorful List - Accent 11 Знак,Абзац Знак,References Знак,Bullets Знак,List Paragraph (numbered (a)) Знак,NUMBERED PARAGRAPH Знак,List Paragraph 1 Знак"/>
    <w:link w:val="a6"/>
    <w:uiPriority w:val="34"/>
    <w:locked/>
    <w:rsid w:val="00F1447F"/>
    <w:rPr>
      <w:rFonts w:eastAsiaTheme="minorHAnsi"/>
    </w:rPr>
  </w:style>
  <w:style w:type="paragraph" w:customStyle="1" w:styleId="12">
    <w:name w:val="Абзац списка1"/>
    <w:basedOn w:val="a"/>
    <w:rsid w:val="00421F53"/>
    <w:pPr>
      <w:spacing w:after="0" w:line="240" w:lineRule="auto"/>
      <w:ind w:left="720"/>
      <w:contextualSpacing/>
      <w:jc w:val="both"/>
    </w:pPr>
    <w:rPr>
      <w:rFonts w:ascii="Calibri" w:eastAsia="Times New Roman" w:hAnsi="Calibri" w:cs="Times New Roman"/>
    </w:rPr>
  </w:style>
  <w:style w:type="table" w:customStyle="1" w:styleId="TableNormal2">
    <w:name w:val="Table Normal2"/>
    <w:uiPriority w:val="2"/>
    <w:semiHidden/>
    <w:unhideWhenUsed/>
    <w:qFormat/>
    <w:rsid w:val="006D6C6E"/>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2">
    <w:name w:val="Сетка таблицы2"/>
    <w:basedOn w:val="a1"/>
    <w:next w:val="ab"/>
    <w:uiPriority w:val="59"/>
    <w:rsid w:val="009A6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9A6FE8"/>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b"/>
    <w:uiPriority w:val="59"/>
    <w:rsid w:val="0032744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903A7A"/>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227410">
      <w:bodyDiv w:val="1"/>
      <w:marLeft w:val="0"/>
      <w:marRight w:val="0"/>
      <w:marTop w:val="0"/>
      <w:marBottom w:val="0"/>
      <w:divBdr>
        <w:top w:val="none" w:sz="0" w:space="0" w:color="auto"/>
        <w:left w:val="none" w:sz="0" w:space="0" w:color="auto"/>
        <w:bottom w:val="none" w:sz="0" w:space="0" w:color="auto"/>
        <w:right w:val="none" w:sz="0" w:space="0" w:color="auto"/>
      </w:divBdr>
    </w:div>
    <w:div w:id="455410342">
      <w:bodyDiv w:val="1"/>
      <w:marLeft w:val="0"/>
      <w:marRight w:val="0"/>
      <w:marTop w:val="0"/>
      <w:marBottom w:val="0"/>
      <w:divBdr>
        <w:top w:val="none" w:sz="0" w:space="0" w:color="auto"/>
        <w:left w:val="none" w:sz="0" w:space="0" w:color="auto"/>
        <w:bottom w:val="none" w:sz="0" w:space="0" w:color="auto"/>
        <w:right w:val="none" w:sz="0" w:space="0" w:color="auto"/>
      </w:divBdr>
    </w:div>
    <w:div w:id="715812452">
      <w:bodyDiv w:val="1"/>
      <w:marLeft w:val="0"/>
      <w:marRight w:val="0"/>
      <w:marTop w:val="0"/>
      <w:marBottom w:val="0"/>
      <w:divBdr>
        <w:top w:val="none" w:sz="0" w:space="0" w:color="auto"/>
        <w:left w:val="none" w:sz="0" w:space="0" w:color="auto"/>
        <w:bottom w:val="none" w:sz="0" w:space="0" w:color="auto"/>
        <w:right w:val="none" w:sz="0" w:space="0" w:color="auto"/>
      </w:divBdr>
    </w:div>
    <w:div w:id="838695584">
      <w:bodyDiv w:val="1"/>
      <w:marLeft w:val="0"/>
      <w:marRight w:val="0"/>
      <w:marTop w:val="0"/>
      <w:marBottom w:val="0"/>
      <w:divBdr>
        <w:top w:val="none" w:sz="0" w:space="0" w:color="auto"/>
        <w:left w:val="none" w:sz="0" w:space="0" w:color="auto"/>
        <w:bottom w:val="none" w:sz="0" w:space="0" w:color="auto"/>
        <w:right w:val="none" w:sz="0" w:space="0" w:color="auto"/>
      </w:divBdr>
    </w:div>
    <w:div w:id="976640704">
      <w:bodyDiv w:val="1"/>
      <w:marLeft w:val="0"/>
      <w:marRight w:val="0"/>
      <w:marTop w:val="0"/>
      <w:marBottom w:val="0"/>
      <w:divBdr>
        <w:top w:val="none" w:sz="0" w:space="0" w:color="auto"/>
        <w:left w:val="none" w:sz="0" w:space="0" w:color="auto"/>
        <w:bottom w:val="none" w:sz="0" w:space="0" w:color="auto"/>
        <w:right w:val="none" w:sz="0" w:space="0" w:color="auto"/>
      </w:divBdr>
    </w:div>
    <w:div w:id="212068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t.gov.kz/" TargetMode="External"/><Relationship Id="rId13" Type="http://schemas.openxmlformats.org/officeDocument/2006/relationships/hyperlink" Target="http://stat.gov.kz/" TargetMode="External"/><Relationship Id="rId18" Type="http://schemas.openxmlformats.org/officeDocument/2006/relationships/chart" Target="charts/chart5.xm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tat.gov.kz/" TargetMode="External"/><Relationship Id="rId34" Type="http://schemas.openxmlformats.org/officeDocument/2006/relationships/chart" Target="charts/chart7.xml"/><Relationship Id="rId7" Type="http://schemas.openxmlformats.org/officeDocument/2006/relationships/footer" Target="footer1.xml"/><Relationship Id="rId12" Type="http://schemas.openxmlformats.org/officeDocument/2006/relationships/chart" Target="charts/chart2.xml"/><Relationship Id="rId17" Type="http://schemas.openxmlformats.org/officeDocument/2006/relationships/hyperlink" Target="http://stat.gov.kz/"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t.gov.kz/"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at.gov.kz/" TargetMode="External"/><Relationship Id="rId23" Type="http://schemas.openxmlformats.org/officeDocument/2006/relationships/hyperlink" Target="http://stat.gov.kz/" TargetMode="External"/><Relationship Id="rId28" Type="http://schemas.openxmlformats.org/officeDocument/2006/relationships/image" Target="media/image5.jpeg"/><Relationship Id="rId36" Type="http://schemas.openxmlformats.org/officeDocument/2006/relationships/image" Target="media/image11.emf"/><Relationship Id="rId10" Type="http://schemas.openxmlformats.org/officeDocument/2006/relationships/chart" Target="charts/chart1.xml"/><Relationship Id="rId19" Type="http://schemas.openxmlformats.org/officeDocument/2006/relationships/hyperlink" Target="http://stat.gov.kz/"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tat.gov.kz/" TargetMode="External"/><Relationship Id="rId14" Type="http://schemas.openxmlformats.org/officeDocument/2006/relationships/chart" Target="charts/chart3.xml"/><Relationship Id="rId22" Type="http://schemas.openxmlformats.org/officeDocument/2006/relationships/hyperlink" Target="http://stat.gov.kz/"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2;&#1058;&#1057;&#1047;&#1053;\&#1059;&#1089;&#1083;&#1091;&#1075;&#1080;%20&#1080;&#1085;&#1076;&#1091;&#1089;&#1090;&#1088;&#1080;&#1080;%20&#1082;&#1088;&#1072;&#1089;&#1086;&#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5;&#1080;&#1081;%20&#1089;&#1090;&#1086;&#1083;\&#1052;&#1058;&#1057;&#1047;&#1053;\&#1059;&#1089;&#1083;&#1091;&#1075;&#1080;%20&#1080;&#1085;&#1076;&#1091;&#1089;&#1090;&#1088;&#1080;&#1080;%20&#1082;&#1088;&#1072;&#1089;&#1086;&#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72;&#1073;&#1086;&#1095;&#1080;&#1081;%20&#1089;&#1090;&#1086;&#1083;\&#1052;&#1058;&#1057;&#1047;&#1053;\&#1059;&#1089;&#1083;&#1091;&#1075;&#1080;%20&#1080;&#1085;&#1076;&#1091;&#1089;&#1090;&#1088;&#1080;&#1080;%20&#1082;&#1088;&#1072;&#1089;&#1086;&#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6;&#1072;&#1073;&#1086;&#1095;&#1080;&#1081;%20&#1089;&#1090;&#1086;&#1083;\&#1052;&#1058;&#1057;&#1047;&#1053;\&#1059;&#1089;&#1083;&#1091;&#1075;&#1080;%20&#1080;&#1085;&#1076;&#1091;&#1089;&#1090;&#1088;&#1080;&#1080;%20&#1082;&#1088;&#1072;&#1089;&#1086;&#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6;&#1072;&#1073;&#1086;&#1095;&#1080;&#1081;%20&#1089;&#1090;&#1086;&#1083;\&#1052;&#1058;&#1057;&#1047;&#1053;\&#1059;&#1089;&#1083;&#1091;&#1075;&#1080;%20&#1080;&#1085;&#1076;&#1091;&#1089;&#1090;&#1088;&#1080;&#1080;%20&#1082;&#1088;&#1072;&#1089;&#1086;&#1090;&#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6;&#1072;&#1073;&#1086;&#1095;&#1080;&#1081;%20&#1089;&#1090;&#1086;&#1083;\&#1052;&#1058;&#1057;&#1047;&#1053;\&#1059;&#1089;&#1083;&#1091;&#1075;&#1080;%20&#1080;&#1085;&#1076;&#1091;&#1089;&#1090;&#1088;&#1080;&#1080;%20&#1082;&#1088;&#1072;&#1089;&#1086;&#1090;&#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strRef>
              <c:f>Лист1!$H$3:$H$4</c:f>
              <c:strCache>
                <c:ptCount val="1"/>
                <c:pt idx="0">
                  <c:v>Услуги индивидуальные прочие "Всего" </c:v>
                </c:pt>
              </c:strCache>
            </c:strRef>
          </c:tx>
          <c:trendline>
            <c:trendlineType val="linear"/>
            <c:dispRSqr val="1"/>
            <c:dispEq val="1"/>
            <c:trendlineLbl>
              <c:layout>
                <c:manualLayout>
                  <c:x val="-5.0734767025089639E-2"/>
                  <c:y val="-8.7642169728783994E-3"/>
                </c:manualLayout>
              </c:layout>
              <c:numFmt formatCode="General" sourceLinked="0"/>
              <c:spPr>
                <a:solidFill>
                  <a:schemeClr val="bg1"/>
                </a:solidFill>
              </c:spPr>
            </c:trendlineLbl>
          </c:trendline>
          <c:cat>
            <c:numRef>
              <c:f>Лист1!$G$5:$G$10</c:f>
              <c:numCache>
                <c:formatCode>General</c:formatCode>
                <c:ptCount val="6"/>
                <c:pt idx="0">
                  <c:v>2012</c:v>
                </c:pt>
                <c:pt idx="1">
                  <c:v>2013</c:v>
                </c:pt>
                <c:pt idx="2">
                  <c:v>2014</c:v>
                </c:pt>
                <c:pt idx="3">
                  <c:v>2015</c:v>
                </c:pt>
                <c:pt idx="4">
                  <c:v>2016</c:v>
                </c:pt>
                <c:pt idx="5">
                  <c:v>2017</c:v>
                </c:pt>
              </c:numCache>
            </c:numRef>
          </c:cat>
          <c:val>
            <c:numRef>
              <c:f>Лист1!$H$5:$H$10</c:f>
              <c:numCache>
                <c:formatCode>0.0</c:formatCode>
                <c:ptCount val="6"/>
                <c:pt idx="0">
                  <c:v>45650.8</c:v>
                </c:pt>
                <c:pt idx="1">
                  <c:v>91885.8</c:v>
                </c:pt>
                <c:pt idx="2">
                  <c:v>106013.7</c:v>
                </c:pt>
                <c:pt idx="3">
                  <c:v>144984.29999999999</c:v>
                </c:pt>
                <c:pt idx="4">
                  <c:v>226403.8</c:v>
                </c:pt>
                <c:pt idx="5">
                  <c:v>322570.2</c:v>
                </c:pt>
              </c:numCache>
            </c:numRef>
          </c:val>
          <c:extLst xmlns:c16r2="http://schemas.microsoft.com/office/drawing/2015/06/chart">
            <c:ext xmlns:c16="http://schemas.microsoft.com/office/drawing/2014/chart" uri="{C3380CC4-5D6E-409C-BE32-E72D297353CC}">
              <c16:uniqueId val="{00000001-5C19-472B-9A41-29986E252B6D}"/>
            </c:ext>
          </c:extLst>
        </c:ser>
        <c:ser>
          <c:idx val="1"/>
          <c:order val="1"/>
          <c:tx>
            <c:strRef>
              <c:f>Лист1!$I$3:$I$4</c:f>
              <c:strCache>
                <c:ptCount val="1"/>
                <c:pt idx="0">
                  <c:v>Услуги индивидуальные прочие "За счет средств населения"</c:v>
                </c:pt>
              </c:strCache>
            </c:strRef>
          </c:tx>
          <c:cat>
            <c:numRef>
              <c:f>Лист1!$G$5:$G$10</c:f>
              <c:numCache>
                <c:formatCode>General</c:formatCode>
                <c:ptCount val="6"/>
                <c:pt idx="0">
                  <c:v>2012</c:v>
                </c:pt>
                <c:pt idx="1">
                  <c:v>2013</c:v>
                </c:pt>
                <c:pt idx="2">
                  <c:v>2014</c:v>
                </c:pt>
                <c:pt idx="3">
                  <c:v>2015</c:v>
                </c:pt>
                <c:pt idx="4">
                  <c:v>2016</c:v>
                </c:pt>
                <c:pt idx="5">
                  <c:v>2017</c:v>
                </c:pt>
              </c:numCache>
            </c:numRef>
          </c:cat>
          <c:val>
            <c:numRef>
              <c:f>Лист1!$I$5:$I$10</c:f>
              <c:numCache>
                <c:formatCode>0.0</c:formatCode>
                <c:ptCount val="6"/>
                <c:pt idx="0">
                  <c:v>33674.699999999997</c:v>
                </c:pt>
                <c:pt idx="1">
                  <c:v>48768.2</c:v>
                </c:pt>
                <c:pt idx="2">
                  <c:v>51918.2</c:v>
                </c:pt>
                <c:pt idx="3">
                  <c:v>86413.9</c:v>
                </c:pt>
                <c:pt idx="4">
                  <c:v>93125.4</c:v>
                </c:pt>
                <c:pt idx="5">
                  <c:v>134932.99069999988</c:v>
                </c:pt>
              </c:numCache>
            </c:numRef>
          </c:val>
          <c:extLst xmlns:c16r2="http://schemas.microsoft.com/office/drawing/2015/06/chart">
            <c:ext xmlns:c16="http://schemas.microsoft.com/office/drawing/2014/chart" uri="{C3380CC4-5D6E-409C-BE32-E72D297353CC}">
              <c16:uniqueId val="{00000002-5C19-472B-9A41-29986E252B6D}"/>
            </c:ext>
          </c:extLst>
        </c:ser>
        <c:dLbls>
          <c:showLegendKey val="0"/>
          <c:showVal val="0"/>
          <c:showCatName val="0"/>
          <c:showSerName val="0"/>
          <c:showPercent val="0"/>
          <c:showBubbleSize val="0"/>
        </c:dLbls>
        <c:axId val="523534800"/>
        <c:axId val="523529312"/>
      </c:areaChart>
      <c:catAx>
        <c:axId val="523534800"/>
        <c:scaling>
          <c:orientation val="minMax"/>
        </c:scaling>
        <c:delete val="0"/>
        <c:axPos val="b"/>
        <c:numFmt formatCode="General" sourceLinked="1"/>
        <c:majorTickMark val="out"/>
        <c:minorTickMark val="none"/>
        <c:tickLblPos val="nextTo"/>
        <c:crossAx val="523529312"/>
        <c:crosses val="autoZero"/>
        <c:auto val="1"/>
        <c:lblAlgn val="ctr"/>
        <c:lblOffset val="100"/>
        <c:noMultiLvlLbl val="0"/>
      </c:catAx>
      <c:valAx>
        <c:axId val="523529312"/>
        <c:scaling>
          <c:orientation val="minMax"/>
        </c:scaling>
        <c:delete val="0"/>
        <c:axPos val="l"/>
        <c:majorGridlines/>
        <c:numFmt formatCode="0.0" sourceLinked="1"/>
        <c:majorTickMark val="out"/>
        <c:minorTickMark val="none"/>
        <c:tickLblPos val="nextTo"/>
        <c:crossAx val="523534800"/>
        <c:crosses val="autoZero"/>
        <c:crossBetween val="midCat"/>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strRef>
              <c:f>Лист1!$H$64:$H$65</c:f>
              <c:strCache>
                <c:ptCount val="1"/>
                <c:pt idx="0">
                  <c:v>Услуги сектора Индустрия красоты "Всего" </c:v>
                </c:pt>
              </c:strCache>
            </c:strRef>
          </c:tx>
          <c:trendline>
            <c:trendlineType val="linear"/>
            <c:dispRSqr val="1"/>
            <c:dispEq val="1"/>
            <c:trendlineLbl>
              <c:layout>
                <c:manualLayout>
                  <c:x val="-4.7584195173693979E-2"/>
                  <c:y val="-7.9740813648293982E-2"/>
                </c:manualLayout>
              </c:layout>
              <c:numFmt formatCode="General" sourceLinked="0"/>
              <c:spPr>
                <a:solidFill>
                  <a:schemeClr val="bg1"/>
                </a:solidFill>
              </c:spPr>
            </c:trendlineLbl>
          </c:trendline>
          <c:cat>
            <c:numRef>
              <c:f>Лист1!$G$66:$G$71</c:f>
              <c:numCache>
                <c:formatCode>General</c:formatCode>
                <c:ptCount val="6"/>
                <c:pt idx="0">
                  <c:v>2012</c:v>
                </c:pt>
                <c:pt idx="1">
                  <c:v>2013</c:v>
                </c:pt>
                <c:pt idx="2">
                  <c:v>2014</c:v>
                </c:pt>
                <c:pt idx="3">
                  <c:v>2015</c:v>
                </c:pt>
                <c:pt idx="4">
                  <c:v>2016</c:v>
                </c:pt>
                <c:pt idx="5">
                  <c:v>2017</c:v>
                </c:pt>
              </c:numCache>
            </c:numRef>
          </c:cat>
          <c:val>
            <c:numRef>
              <c:f>Лист1!$H$66:$H$71</c:f>
              <c:numCache>
                <c:formatCode>#,##0.0</c:formatCode>
                <c:ptCount val="6"/>
                <c:pt idx="0">
                  <c:v>11999.710000000006</c:v>
                </c:pt>
                <c:pt idx="1">
                  <c:v>20712.2</c:v>
                </c:pt>
                <c:pt idx="2">
                  <c:v>22946.89999999998</c:v>
                </c:pt>
                <c:pt idx="3">
                  <c:v>39077.4</c:v>
                </c:pt>
                <c:pt idx="4">
                  <c:v>38258.199999999997</c:v>
                </c:pt>
                <c:pt idx="5">
                  <c:v>31014.237900000004</c:v>
                </c:pt>
              </c:numCache>
            </c:numRef>
          </c:val>
          <c:extLst xmlns:c16r2="http://schemas.microsoft.com/office/drawing/2015/06/chart">
            <c:ext xmlns:c16="http://schemas.microsoft.com/office/drawing/2014/chart" uri="{C3380CC4-5D6E-409C-BE32-E72D297353CC}">
              <c16:uniqueId val="{00000001-5C62-4F1B-8BD8-9EDBF6328F6E}"/>
            </c:ext>
          </c:extLst>
        </c:ser>
        <c:ser>
          <c:idx val="1"/>
          <c:order val="1"/>
          <c:tx>
            <c:strRef>
              <c:f>Лист1!$I$64:$I$65</c:f>
              <c:strCache>
                <c:ptCount val="1"/>
                <c:pt idx="0">
                  <c:v>Услуги сектора Индустрия красоты "За счет средств населения"</c:v>
                </c:pt>
              </c:strCache>
            </c:strRef>
          </c:tx>
          <c:cat>
            <c:numRef>
              <c:f>Лист1!$G$66:$G$71</c:f>
              <c:numCache>
                <c:formatCode>General</c:formatCode>
                <c:ptCount val="6"/>
                <c:pt idx="0">
                  <c:v>2012</c:v>
                </c:pt>
                <c:pt idx="1">
                  <c:v>2013</c:v>
                </c:pt>
                <c:pt idx="2">
                  <c:v>2014</c:v>
                </c:pt>
                <c:pt idx="3">
                  <c:v>2015</c:v>
                </c:pt>
                <c:pt idx="4">
                  <c:v>2016</c:v>
                </c:pt>
                <c:pt idx="5">
                  <c:v>2017</c:v>
                </c:pt>
              </c:numCache>
            </c:numRef>
          </c:cat>
          <c:val>
            <c:numRef>
              <c:f>Лист1!$I$66:$I$71</c:f>
              <c:numCache>
                <c:formatCode>#,##0.0</c:formatCode>
                <c:ptCount val="6"/>
                <c:pt idx="0">
                  <c:v>11983.699999999992</c:v>
                </c:pt>
                <c:pt idx="1">
                  <c:v>17454.400000000001</c:v>
                </c:pt>
                <c:pt idx="2">
                  <c:v>19810.400000000001</c:v>
                </c:pt>
                <c:pt idx="3">
                  <c:v>33623.5</c:v>
                </c:pt>
                <c:pt idx="4">
                  <c:v>31357.5</c:v>
                </c:pt>
                <c:pt idx="5">
                  <c:v>26340.1564</c:v>
                </c:pt>
              </c:numCache>
            </c:numRef>
          </c:val>
          <c:extLst xmlns:c16r2="http://schemas.microsoft.com/office/drawing/2015/06/chart">
            <c:ext xmlns:c16="http://schemas.microsoft.com/office/drawing/2014/chart" uri="{C3380CC4-5D6E-409C-BE32-E72D297353CC}">
              <c16:uniqueId val="{00000002-5C62-4F1B-8BD8-9EDBF6328F6E}"/>
            </c:ext>
          </c:extLst>
        </c:ser>
        <c:dLbls>
          <c:showLegendKey val="0"/>
          <c:showVal val="0"/>
          <c:showCatName val="0"/>
          <c:showSerName val="0"/>
          <c:showPercent val="0"/>
          <c:showBubbleSize val="0"/>
        </c:dLbls>
        <c:axId val="523534016"/>
        <c:axId val="523528920"/>
      </c:areaChart>
      <c:catAx>
        <c:axId val="523534016"/>
        <c:scaling>
          <c:orientation val="minMax"/>
        </c:scaling>
        <c:delete val="0"/>
        <c:axPos val="b"/>
        <c:numFmt formatCode="General" sourceLinked="1"/>
        <c:majorTickMark val="out"/>
        <c:minorTickMark val="none"/>
        <c:tickLblPos val="nextTo"/>
        <c:crossAx val="523528920"/>
        <c:crosses val="autoZero"/>
        <c:auto val="1"/>
        <c:lblAlgn val="ctr"/>
        <c:lblOffset val="100"/>
        <c:noMultiLvlLbl val="0"/>
      </c:catAx>
      <c:valAx>
        <c:axId val="523528920"/>
        <c:scaling>
          <c:orientation val="minMax"/>
        </c:scaling>
        <c:delete val="0"/>
        <c:axPos val="l"/>
        <c:majorGridlines/>
        <c:numFmt formatCode="#,##0.0" sourceLinked="1"/>
        <c:majorTickMark val="out"/>
        <c:minorTickMark val="none"/>
        <c:tickLblPos val="nextTo"/>
        <c:crossAx val="523534016"/>
        <c:crosses val="autoZero"/>
        <c:crossBetween val="midCat"/>
      </c:valAx>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Лист1!$G$13</c:f>
              <c:strCache>
                <c:ptCount val="1"/>
                <c:pt idx="0">
                  <c:v>Услуги парикмахерские для женщин и девочек</c:v>
                </c:pt>
              </c:strCache>
            </c:strRef>
          </c:tx>
          <c:dLbls>
            <c:dLbl>
              <c:idx val="3"/>
              <c:layout>
                <c:manualLayout>
                  <c:x val="-0.1368350168350168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2A-457C-9602-544430E8FC6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Лист1!$G$25:$G$30</c:f>
              <c:numCache>
                <c:formatCode>General</c:formatCode>
                <c:ptCount val="6"/>
                <c:pt idx="0">
                  <c:v>2012</c:v>
                </c:pt>
                <c:pt idx="1">
                  <c:v>2013</c:v>
                </c:pt>
                <c:pt idx="2">
                  <c:v>2014</c:v>
                </c:pt>
                <c:pt idx="3">
                  <c:v>2015</c:v>
                </c:pt>
                <c:pt idx="4">
                  <c:v>2016</c:v>
                </c:pt>
                <c:pt idx="5">
                  <c:v>2017</c:v>
                </c:pt>
              </c:numCache>
            </c:numRef>
          </c:cat>
          <c:val>
            <c:numRef>
              <c:f>Лист1!$H$15:$H$20</c:f>
              <c:numCache>
                <c:formatCode>General</c:formatCode>
                <c:ptCount val="6"/>
                <c:pt idx="0" formatCode="#,##0.00">
                  <c:v>2952.2</c:v>
                </c:pt>
                <c:pt idx="1">
                  <c:v>6534.9</c:v>
                </c:pt>
                <c:pt idx="2" formatCode="#,##0.00">
                  <c:v>8767.299999999992</c:v>
                </c:pt>
                <c:pt idx="3" formatCode="#,##0.00">
                  <c:v>12953.4</c:v>
                </c:pt>
                <c:pt idx="4" formatCode="#,##0.00">
                  <c:v>7432</c:v>
                </c:pt>
                <c:pt idx="5" formatCode="###\ ###\ ###\ ###\ ##0.0">
                  <c:v>8648.4188000000013</c:v>
                </c:pt>
              </c:numCache>
            </c:numRef>
          </c:val>
          <c:smooth val="0"/>
          <c:extLst xmlns:c16r2="http://schemas.microsoft.com/office/drawing/2015/06/chart">
            <c:ext xmlns:c16="http://schemas.microsoft.com/office/drawing/2014/chart" uri="{C3380CC4-5D6E-409C-BE32-E72D297353CC}">
              <c16:uniqueId val="{00000001-292A-457C-9602-544430E8FC69}"/>
            </c:ext>
          </c:extLst>
        </c:ser>
        <c:ser>
          <c:idx val="1"/>
          <c:order val="1"/>
          <c:tx>
            <c:strRef>
              <c:f>Лист1!$G$44</c:f>
              <c:strCache>
                <c:ptCount val="1"/>
                <c:pt idx="0">
                  <c:v>Услуги салонов красоты прочие</c:v>
                </c:pt>
              </c:strCache>
            </c:strRef>
          </c:tx>
          <c:cat>
            <c:numRef>
              <c:f>Лист1!$G$25:$G$30</c:f>
              <c:numCache>
                <c:formatCode>General</c:formatCode>
                <c:ptCount val="6"/>
                <c:pt idx="0">
                  <c:v>2012</c:v>
                </c:pt>
                <c:pt idx="1">
                  <c:v>2013</c:v>
                </c:pt>
                <c:pt idx="2">
                  <c:v>2014</c:v>
                </c:pt>
                <c:pt idx="3">
                  <c:v>2015</c:v>
                </c:pt>
                <c:pt idx="4">
                  <c:v>2016</c:v>
                </c:pt>
                <c:pt idx="5">
                  <c:v>2017</c:v>
                </c:pt>
              </c:numCache>
            </c:numRef>
          </c:cat>
          <c:val>
            <c:numRef>
              <c:f>Лист1!$H$46:$H$51</c:f>
              <c:numCache>
                <c:formatCode>#,##0.00</c:formatCode>
                <c:ptCount val="6"/>
                <c:pt idx="0" formatCode="General">
                  <c:v>2446.1999999999998</c:v>
                </c:pt>
                <c:pt idx="1">
                  <c:v>7303.5</c:v>
                </c:pt>
                <c:pt idx="2">
                  <c:v>3461.6</c:v>
                </c:pt>
                <c:pt idx="3">
                  <c:v>9249.799999999992</c:v>
                </c:pt>
                <c:pt idx="4">
                  <c:v>10845.7</c:v>
                </c:pt>
                <c:pt idx="5" formatCode="###\ ###\ ###\ ###\ ##0.0">
                  <c:v>8373.9</c:v>
                </c:pt>
              </c:numCache>
            </c:numRef>
          </c:val>
          <c:smooth val="0"/>
          <c:extLst xmlns:c16r2="http://schemas.microsoft.com/office/drawing/2015/06/chart">
            <c:ext xmlns:c16="http://schemas.microsoft.com/office/drawing/2014/chart" uri="{C3380CC4-5D6E-409C-BE32-E72D297353CC}">
              <c16:uniqueId val="{00000002-292A-457C-9602-544430E8FC69}"/>
            </c:ext>
          </c:extLst>
        </c:ser>
        <c:ser>
          <c:idx val="2"/>
          <c:order val="2"/>
          <c:tx>
            <c:strRef>
              <c:f>Лист1!$G$34</c:f>
              <c:strCache>
                <c:ptCount val="1"/>
                <c:pt idx="0">
                  <c:v>Косметические услуги, маникюр и педикюр</c:v>
                </c:pt>
              </c:strCache>
            </c:strRef>
          </c:tx>
          <c:cat>
            <c:numRef>
              <c:f>Лист1!$G$25:$G$30</c:f>
              <c:numCache>
                <c:formatCode>General</c:formatCode>
                <c:ptCount val="6"/>
                <c:pt idx="0">
                  <c:v>2012</c:v>
                </c:pt>
                <c:pt idx="1">
                  <c:v>2013</c:v>
                </c:pt>
                <c:pt idx="2">
                  <c:v>2014</c:v>
                </c:pt>
                <c:pt idx="3">
                  <c:v>2015</c:v>
                </c:pt>
                <c:pt idx="4">
                  <c:v>2016</c:v>
                </c:pt>
                <c:pt idx="5">
                  <c:v>2017</c:v>
                </c:pt>
              </c:numCache>
            </c:numRef>
          </c:cat>
          <c:val>
            <c:numRef>
              <c:f>Лист1!$H$36:$H$41</c:f>
              <c:numCache>
                <c:formatCode>#,##0.00</c:formatCode>
                <c:ptCount val="6"/>
                <c:pt idx="0" formatCode="General">
                  <c:v>1161.4000000000001</c:v>
                </c:pt>
                <c:pt idx="1">
                  <c:v>1460.9</c:v>
                </c:pt>
                <c:pt idx="2">
                  <c:v>1589.3</c:v>
                </c:pt>
                <c:pt idx="3">
                  <c:v>5928.7</c:v>
                </c:pt>
                <c:pt idx="4">
                  <c:v>3960.4</c:v>
                </c:pt>
                <c:pt idx="5" formatCode="###\ ###\ ###\ ###\ ##0.0">
                  <c:v>3052.9303000000018</c:v>
                </c:pt>
              </c:numCache>
            </c:numRef>
          </c:val>
          <c:smooth val="0"/>
          <c:extLst xmlns:c16r2="http://schemas.microsoft.com/office/drawing/2015/06/chart">
            <c:ext xmlns:c16="http://schemas.microsoft.com/office/drawing/2014/chart" uri="{C3380CC4-5D6E-409C-BE32-E72D297353CC}">
              <c16:uniqueId val="{00000003-292A-457C-9602-544430E8FC69}"/>
            </c:ext>
          </c:extLst>
        </c:ser>
        <c:ser>
          <c:idx val="3"/>
          <c:order val="3"/>
          <c:tx>
            <c:strRef>
              <c:f>Лист1!$G$55</c:f>
              <c:strCache>
                <c:ptCount val="1"/>
                <c:pt idx="0">
                  <c:v>Услуги по обеспечению физического комфорта</c:v>
                </c:pt>
              </c:strCache>
            </c:strRef>
          </c:tx>
          <c:dLbls>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2A-457C-9602-544430E8FC6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Лист1!$G$25:$G$30</c:f>
              <c:numCache>
                <c:formatCode>General</c:formatCode>
                <c:ptCount val="6"/>
                <c:pt idx="0">
                  <c:v>2012</c:v>
                </c:pt>
                <c:pt idx="1">
                  <c:v>2013</c:v>
                </c:pt>
                <c:pt idx="2">
                  <c:v>2014</c:v>
                </c:pt>
                <c:pt idx="3">
                  <c:v>2015</c:v>
                </c:pt>
                <c:pt idx="4">
                  <c:v>2016</c:v>
                </c:pt>
                <c:pt idx="5">
                  <c:v>2017</c:v>
                </c:pt>
              </c:numCache>
            </c:numRef>
          </c:cat>
          <c:val>
            <c:numRef>
              <c:f>Лист1!$H$56:$H$61</c:f>
              <c:numCache>
                <c:formatCode>#,##0.00</c:formatCode>
                <c:ptCount val="6"/>
                <c:pt idx="0" formatCode="General">
                  <c:v>3065.6</c:v>
                </c:pt>
                <c:pt idx="1">
                  <c:v>3024.1</c:v>
                </c:pt>
                <c:pt idx="2">
                  <c:v>5552.9</c:v>
                </c:pt>
                <c:pt idx="3">
                  <c:v>7595.1</c:v>
                </c:pt>
                <c:pt idx="4">
                  <c:v>12980.8</c:v>
                </c:pt>
                <c:pt idx="5" formatCode="###\ ###\ ###\ ###\ ##0.0">
                  <c:v>6707.7</c:v>
                </c:pt>
              </c:numCache>
            </c:numRef>
          </c:val>
          <c:smooth val="0"/>
          <c:extLst xmlns:c16r2="http://schemas.microsoft.com/office/drawing/2015/06/chart">
            <c:ext xmlns:c16="http://schemas.microsoft.com/office/drawing/2014/chart" uri="{C3380CC4-5D6E-409C-BE32-E72D297353CC}">
              <c16:uniqueId val="{00000005-292A-457C-9602-544430E8FC69}"/>
            </c:ext>
          </c:extLst>
        </c:ser>
        <c:ser>
          <c:idx val="4"/>
          <c:order val="4"/>
          <c:tx>
            <c:strRef>
              <c:f>Лист1!$G$23</c:f>
              <c:strCache>
                <c:ptCount val="1"/>
                <c:pt idx="0">
                  <c:v>Услуги парикмахерские для мужчин и мальчиков</c:v>
                </c:pt>
              </c:strCache>
            </c:strRef>
          </c:tx>
          <c:cat>
            <c:numRef>
              <c:f>Лист1!$G$25:$G$30</c:f>
              <c:numCache>
                <c:formatCode>General</c:formatCode>
                <c:ptCount val="6"/>
                <c:pt idx="0">
                  <c:v>2012</c:v>
                </c:pt>
                <c:pt idx="1">
                  <c:v>2013</c:v>
                </c:pt>
                <c:pt idx="2">
                  <c:v>2014</c:v>
                </c:pt>
                <c:pt idx="3">
                  <c:v>2015</c:v>
                </c:pt>
                <c:pt idx="4">
                  <c:v>2016</c:v>
                </c:pt>
                <c:pt idx="5">
                  <c:v>2017</c:v>
                </c:pt>
              </c:numCache>
            </c:numRef>
          </c:cat>
          <c:val>
            <c:numRef>
              <c:f>Лист1!$H$25:$H$30</c:f>
              <c:numCache>
                <c:formatCode>#,##0.00</c:formatCode>
                <c:ptCount val="6"/>
                <c:pt idx="0" formatCode="General">
                  <c:v>2267.1999999999998</c:v>
                </c:pt>
                <c:pt idx="1">
                  <c:v>2394.6999999999998</c:v>
                </c:pt>
                <c:pt idx="2">
                  <c:v>3575.8</c:v>
                </c:pt>
                <c:pt idx="3">
                  <c:v>3350.4</c:v>
                </c:pt>
                <c:pt idx="4">
                  <c:v>3039.3</c:v>
                </c:pt>
                <c:pt idx="5" formatCode="###\ ###\ ###\ ###\ ##0.0">
                  <c:v>4231.2887999999975</c:v>
                </c:pt>
              </c:numCache>
            </c:numRef>
          </c:val>
          <c:smooth val="0"/>
          <c:extLst xmlns:c16r2="http://schemas.microsoft.com/office/drawing/2015/06/chart">
            <c:ext xmlns:c16="http://schemas.microsoft.com/office/drawing/2014/chart" uri="{C3380CC4-5D6E-409C-BE32-E72D297353CC}">
              <c16:uniqueId val="{00000006-292A-457C-9602-544430E8FC69}"/>
            </c:ext>
          </c:extLst>
        </c:ser>
        <c:dLbls>
          <c:showLegendKey val="0"/>
          <c:showVal val="0"/>
          <c:showCatName val="0"/>
          <c:showSerName val="0"/>
          <c:showPercent val="0"/>
          <c:showBubbleSize val="0"/>
        </c:dLbls>
        <c:marker val="1"/>
        <c:smooth val="0"/>
        <c:axId val="523527352"/>
        <c:axId val="523531664"/>
      </c:lineChart>
      <c:catAx>
        <c:axId val="523527352"/>
        <c:scaling>
          <c:orientation val="minMax"/>
        </c:scaling>
        <c:delete val="0"/>
        <c:axPos val="b"/>
        <c:numFmt formatCode="General" sourceLinked="1"/>
        <c:majorTickMark val="out"/>
        <c:minorTickMark val="none"/>
        <c:tickLblPos val="nextTo"/>
        <c:crossAx val="523531664"/>
        <c:crosses val="autoZero"/>
        <c:auto val="1"/>
        <c:lblAlgn val="ctr"/>
        <c:lblOffset val="100"/>
        <c:noMultiLvlLbl val="0"/>
      </c:catAx>
      <c:valAx>
        <c:axId val="523531664"/>
        <c:scaling>
          <c:orientation val="minMax"/>
        </c:scaling>
        <c:delete val="0"/>
        <c:axPos val="l"/>
        <c:majorGridlines/>
        <c:numFmt formatCode="#,##0.00" sourceLinked="1"/>
        <c:majorTickMark val="out"/>
        <c:minorTickMark val="none"/>
        <c:tickLblPos val="nextTo"/>
        <c:crossAx val="5235273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Лист1!$H$76</c:f>
              <c:strCache>
                <c:ptCount val="1"/>
                <c:pt idx="0">
                  <c:v>Услуги ПЖ/Д</c:v>
                </c:pt>
              </c:strCache>
            </c:strRef>
          </c:tx>
          <c:spPr>
            <a:solidFill>
              <a:schemeClr val="accent6">
                <a:lumMod val="20000"/>
                <a:lumOff val="8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Лист1!$G$77:$G$82</c:f>
              <c:numCache>
                <c:formatCode>General</c:formatCode>
                <c:ptCount val="6"/>
                <c:pt idx="0">
                  <c:v>2012</c:v>
                </c:pt>
                <c:pt idx="1">
                  <c:v>2013</c:v>
                </c:pt>
                <c:pt idx="2">
                  <c:v>2014</c:v>
                </c:pt>
                <c:pt idx="3">
                  <c:v>2015</c:v>
                </c:pt>
                <c:pt idx="4">
                  <c:v>2016</c:v>
                </c:pt>
                <c:pt idx="5">
                  <c:v>2017</c:v>
                </c:pt>
              </c:numCache>
            </c:numRef>
          </c:cat>
          <c:val>
            <c:numRef>
              <c:f>Лист1!$H$77:$H$82</c:f>
              <c:numCache>
                <c:formatCode>0</c:formatCode>
                <c:ptCount val="6"/>
                <c:pt idx="0">
                  <c:v>24.602261221312848</c:v>
                </c:pt>
                <c:pt idx="1">
                  <c:v>31.55096995973387</c:v>
                </c:pt>
                <c:pt idx="2">
                  <c:v>38.206903764778723</c:v>
                </c:pt>
                <c:pt idx="3">
                  <c:v>33.148060003992043</c:v>
                </c:pt>
                <c:pt idx="4">
                  <c:v>19.42590085262766</c:v>
                </c:pt>
                <c:pt idx="5">
                  <c:v>27.885317794637789</c:v>
                </c:pt>
              </c:numCache>
            </c:numRef>
          </c:val>
          <c:extLst xmlns:c16r2="http://schemas.microsoft.com/office/drawing/2015/06/chart">
            <c:ext xmlns:c16="http://schemas.microsoft.com/office/drawing/2014/chart" uri="{C3380CC4-5D6E-409C-BE32-E72D297353CC}">
              <c16:uniqueId val="{00000000-41CB-4D6D-9DE1-A99C7AD942C9}"/>
            </c:ext>
          </c:extLst>
        </c:ser>
        <c:ser>
          <c:idx val="1"/>
          <c:order val="1"/>
          <c:tx>
            <c:strRef>
              <c:f>Лист1!$I$76</c:f>
              <c:strCache>
                <c:ptCount val="1"/>
                <c:pt idx="0">
                  <c:v>Услуги ПМ/М</c:v>
                </c:pt>
              </c:strCache>
            </c:strRef>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Лист1!$G$77:$G$82</c:f>
              <c:numCache>
                <c:formatCode>General</c:formatCode>
                <c:ptCount val="6"/>
                <c:pt idx="0">
                  <c:v>2012</c:v>
                </c:pt>
                <c:pt idx="1">
                  <c:v>2013</c:v>
                </c:pt>
                <c:pt idx="2">
                  <c:v>2014</c:v>
                </c:pt>
                <c:pt idx="3">
                  <c:v>2015</c:v>
                </c:pt>
                <c:pt idx="4">
                  <c:v>2016</c:v>
                </c:pt>
                <c:pt idx="5">
                  <c:v>2017</c:v>
                </c:pt>
              </c:numCache>
            </c:numRef>
          </c:cat>
          <c:val>
            <c:numRef>
              <c:f>Лист1!$I$77:$I$82</c:f>
              <c:numCache>
                <c:formatCode>0</c:formatCode>
                <c:ptCount val="6"/>
                <c:pt idx="0">
                  <c:v>18.89378993325672</c:v>
                </c:pt>
                <c:pt idx="1">
                  <c:v>11.561784841784077</c:v>
                </c:pt>
                <c:pt idx="2">
                  <c:v>15.582932770875374</c:v>
                </c:pt>
                <c:pt idx="3">
                  <c:v>8.5737536274163588</c:v>
                </c:pt>
                <c:pt idx="4">
                  <c:v>7.9441792870548023</c:v>
                </c:pt>
                <c:pt idx="5">
                  <c:v>13.643052631643094</c:v>
                </c:pt>
              </c:numCache>
            </c:numRef>
          </c:val>
          <c:extLst xmlns:c16r2="http://schemas.microsoft.com/office/drawing/2015/06/chart">
            <c:ext xmlns:c16="http://schemas.microsoft.com/office/drawing/2014/chart" uri="{C3380CC4-5D6E-409C-BE32-E72D297353CC}">
              <c16:uniqueId val="{00000001-41CB-4D6D-9DE1-A99C7AD942C9}"/>
            </c:ext>
          </c:extLst>
        </c:ser>
        <c:ser>
          <c:idx val="2"/>
          <c:order val="2"/>
          <c:tx>
            <c:strRef>
              <c:f>Лист1!$J$76</c:f>
              <c:strCache>
                <c:ptCount val="1"/>
                <c:pt idx="0">
                  <c:v>УКПМ</c:v>
                </c:pt>
              </c:strCache>
            </c:strRef>
          </c:tx>
          <c:spPr>
            <a:solidFill>
              <a:schemeClr val="bg1">
                <a:lumMod val="9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Лист1!$G$77:$G$82</c:f>
              <c:numCache>
                <c:formatCode>General</c:formatCode>
                <c:ptCount val="6"/>
                <c:pt idx="0">
                  <c:v>2012</c:v>
                </c:pt>
                <c:pt idx="1">
                  <c:v>2013</c:v>
                </c:pt>
                <c:pt idx="2">
                  <c:v>2014</c:v>
                </c:pt>
                <c:pt idx="3">
                  <c:v>2015</c:v>
                </c:pt>
                <c:pt idx="4">
                  <c:v>2016</c:v>
                </c:pt>
                <c:pt idx="5">
                  <c:v>2017</c:v>
                </c:pt>
              </c:numCache>
            </c:numRef>
          </c:cat>
          <c:val>
            <c:numRef>
              <c:f>Лист1!$J$77:$J$82</c:f>
              <c:numCache>
                <c:formatCode>0</c:formatCode>
                <c:ptCount val="6"/>
                <c:pt idx="0">
                  <c:v>9.6785672320414466</c:v>
                </c:pt>
                <c:pt idx="1">
                  <c:v>7.0533308871100093</c:v>
                </c:pt>
                <c:pt idx="2">
                  <c:v>6.9259900030069392</c:v>
                </c:pt>
                <c:pt idx="3">
                  <c:v>15.171684912506979</c:v>
                </c:pt>
                <c:pt idx="4">
                  <c:v>10.351767725611765</c:v>
                </c:pt>
                <c:pt idx="5">
                  <c:v>9.8436412006757692</c:v>
                </c:pt>
              </c:numCache>
            </c:numRef>
          </c:val>
          <c:extLst xmlns:c16r2="http://schemas.microsoft.com/office/drawing/2015/06/chart">
            <c:ext xmlns:c16="http://schemas.microsoft.com/office/drawing/2014/chart" uri="{C3380CC4-5D6E-409C-BE32-E72D297353CC}">
              <c16:uniqueId val="{00000002-41CB-4D6D-9DE1-A99C7AD942C9}"/>
            </c:ext>
          </c:extLst>
        </c:ser>
        <c:ser>
          <c:idx val="3"/>
          <c:order val="3"/>
          <c:tx>
            <c:strRef>
              <c:f>Лист1!$K$76</c:f>
              <c:strCache>
                <c:ptCount val="1"/>
                <c:pt idx="0">
                  <c:v>Услуги СК прочие</c:v>
                </c:pt>
              </c:strCache>
            </c:strRef>
          </c:tx>
          <c:spPr>
            <a:solidFill>
              <a:schemeClr val="accent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Лист1!$G$77:$G$82</c:f>
              <c:numCache>
                <c:formatCode>General</c:formatCode>
                <c:ptCount val="6"/>
                <c:pt idx="0">
                  <c:v>2012</c:v>
                </c:pt>
                <c:pt idx="1">
                  <c:v>2013</c:v>
                </c:pt>
                <c:pt idx="2">
                  <c:v>2014</c:v>
                </c:pt>
                <c:pt idx="3">
                  <c:v>2015</c:v>
                </c:pt>
                <c:pt idx="4">
                  <c:v>2016</c:v>
                </c:pt>
                <c:pt idx="5">
                  <c:v>2017</c:v>
                </c:pt>
              </c:numCache>
            </c:numRef>
          </c:cat>
          <c:val>
            <c:numRef>
              <c:f>Лист1!$K$77:$K$82</c:f>
              <c:numCache>
                <c:formatCode>0</c:formatCode>
                <c:ptCount val="6"/>
                <c:pt idx="0">
                  <c:v>20.385492649405673</c:v>
                </c:pt>
                <c:pt idx="1">
                  <c:v>35.26182636320619</c:v>
                </c:pt>
                <c:pt idx="2">
                  <c:v>15.085262061542085</c:v>
                </c:pt>
                <c:pt idx="3">
                  <c:v>23.67045914006561</c:v>
                </c:pt>
                <c:pt idx="4">
                  <c:v>28.348693874777144</c:v>
                </c:pt>
                <c:pt idx="5">
                  <c:v>27.000179810963512</c:v>
                </c:pt>
              </c:numCache>
            </c:numRef>
          </c:val>
          <c:extLst xmlns:c16r2="http://schemas.microsoft.com/office/drawing/2015/06/chart">
            <c:ext xmlns:c16="http://schemas.microsoft.com/office/drawing/2014/chart" uri="{C3380CC4-5D6E-409C-BE32-E72D297353CC}">
              <c16:uniqueId val="{00000003-41CB-4D6D-9DE1-A99C7AD942C9}"/>
            </c:ext>
          </c:extLst>
        </c:ser>
        <c:ser>
          <c:idx val="4"/>
          <c:order val="4"/>
          <c:tx>
            <c:strRef>
              <c:f>Лист1!$L$76</c:f>
              <c:strCache>
                <c:ptCount val="1"/>
                <c:pt idx="0">
                  <c:v>Услуги ФК</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Лист1!$G$77:$G$82</c:f>
              <c:numCache>
                <c:formatCode>General</c:formatCode>
                <c:ptCount val="6"/>
                <c:pt idx="0">
                  <c:v>2012</c:v>
                </c:pt>
                <c:pt idx="1">
                  <c:v>2013</c:v>
                </c:pt>
                <c:pt idx="2">
                  <c:v>2014</c:v>
                </c:pt>
                <c:pt idx="3">
                  <c:v>2015</c:v>
                </c:pt>
                <c:pt idx="4">
                  <c:v>2016</c:v>
                </c:pt>
                <c:pt idx="5">
                  <c:v>2017</c:v>
                </c:pt>
              </c:numCache>
            </c:numRef>
          </c:cat>
          <c:val>
            <c:numRef>
              <c:f>Лист1!$L$77:$L$82</c:f>
              <c:numCache>
                <c:formatCode>0</c:formatCode>
                <c:ptCount val="6"/>
                <c:pt idx="0">
                  <c:v>25.547284059364767</c:v>
                </c:pt>
                <c:pt idx="1">
                  <c:v>14.600573574994446</c:v>
                </c:pt>
                <c:pt idx="2">
                  <c:v>24.198911399796931</c:v>
                </c:pt>
                <c:pt idx="3">
                  <c:v>19.436042316018977</c:v>
                </c:pt>
                <c:pt idx="4">
                  <c:v>33.929458259928602</c:v>
                </c:pt>
                <c:pt idx="5">
                  <c:v>21.627808562079817</c:v>
                </c:pt>
              </c:numCache>
            </c:numRef>
          </c:val>
          <c:extLst xmlns:c16r2="http://schemas.microsoft.com/office/drawing/2015/06/chart">
            <c:ext xmlns:c16="http://schemas.microsoft.com/office/drawing/2014/chart" uri="{C3380CC4-5D6E-409C-BE32-E72D297353CC}">
              <c16:uniqueId val="{00000004-41CB-4D6D-9DE1-A99C7AD942C9}"/>
            </c:ext>
          </c:extLst>
        </c:ser>
        <c:dLbls>
          <c:showLegendKey val="0"/>
          <c:showVal val="0"/>
          <c:showCatName val="0"/>
          <c:showSerName val="0"/>
          <c:showPercent val="0"/>
          <c:showBubbleSize val="0"/>
        </c:dLbls>
        <c:gapWidth val="150"/>
        <c:overlap val="100"/>
        <c:axId val="523536760"/>
        <c:axId val="523524608"/>
      </c:barChart>
      <c:catAx>
        <c:axId val="523536760"/>
        <c:scaling>
          <c:orientation val="minMax"/>
        </c:scaling>
        <c:delete val="0"/>
        <c:axPos val="l"/>
        <c:numFmt formatCode="General" sourceLinked="1"/>
        <c:majorTickMark val="out"/>
        <c:minorTickMark val="none"/>
        <c:tickLblPos val="nextTo"/>
        <c:crossAx val="523524608"/>
        <c:crosses val="autoZero"/>
        <c:auto val="1"/>
        <c:lblAlgn val="ctr"/>
        <c:lblOffset val="100"/>
        <c:noMultiLvlLbl val="0"/>
      </c:catAx>
      <c:valAx>
        <c:axId val="523524608"/>
        <c:scaling>
          <c:orientation val="minMax"/>
        </c:scaling>
        <c:delete val="0"/>
        <c:axPos val="b"/>
        <c:majorGridlines/>
        <c:numFmt formatCode="0%" sourceLinked="1"/>
        <c:majorTickMark val="out"/>
        <c:minorTickMark val="none"/>
        <c:tickLblPos val="nextTo"/>
        <c:crossAx val="52353676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5.5555555555555558E-3"/>
          <c:y val="0.17553056408684314"/>
          <c:w val="0.86095975503062161"/>
          <c:h val="0.65300925925925979"/>
        </c:manualLayout>
      </c:layout>
      <c:pie3DChart>
        <c:varyColors val="1"/>
        <c:ser>
          <c:idx val="0"/>
          <c:order val="0"/>
          <c:tx>
            <c:strRef>
              <c:f>Лист1!$G$84</c:f>
              <c:strCache>
                <c:ptCount val="1"/>
                <c:pt idx="0">
                  <c:v>Усредненная структура за 2017/2012гг. </c:v>
                </c:pt>
              </c:strCache>
            </c:strRef>
          </c:tx>
          <c:explosion val="25"/>
          <c:dPt>
            <c:idx val="0"/>
            <c:bubble3D val="0"/>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1-E653-4B4B-9A78-B6B21266E1B8}"/>
              </c:ext>
            </c:extLst>
          </c:dPt>
          <c:dPt>
            <c:idx val="1"/>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3-E653-4B4B-9A78-B6B21266E1B8}"/>
              </c:ext>
            </c:extLst>
          </c:dPt>
          <c:dPt>
            <c:idx val="2"/>
            <c:bubble3D val="0"/>
            <c:spPr>
              <a:solidFill>
                <a:schemeClr val="accent1">
                  <a:lumMod val="20000"/>
                  <a:lumOff val="80000"/>
                </a:schemeClr>
              </a:solidFill>
            </c:spPr>
            <c:extLst xmlns:c16r2="http://schemas.microsoft.com/office/drawing/2015/06/chart">
              <c:ext xmlns:c16="http://schemas.microsoft.com/office/drawing/2014/chart" uri="{C3380CC4-5D6E-409C-BE32-E72D297353CC}">
                <c16:uniqueId val="{00000005-E653-4B4B-9A78-B6B21266E1B8}"/>
              </c:ext>
            </c:extLst>
          </c:dPt>
          <c:dPt>
            <c:idx val="3"/>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7-E653-4B4B-9A78-B6B21266E1B8}"/>
              </c:ext>
            </c:extLst>
          </c:dPt>
          <c:dPt>
            <c:idx val="4"/>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9-E653-4B4B-9A78-B6B21266E1B8}"/>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Лист1!$H$76:$L$76</c:f>
              <c:strCache>
                <c:ptCount val="5"/>
                <c:pt idx="0">
                  <c:v>Услуги ПЖ/Д</c:v>
                </c:pt>
                <c:pt idx="1">
                  <c:v>Услуги ПМ/М</c:v>
                </c:pt>
                <c:pt idx="2">
                  <c:v>УКПМ</c:v>
                </c:pt>
                <c:pt idx="3">
                  <c:v>Услуги СК прочие</c:v>
                </c:pt>
                <c:pt idx="4">
                  <c:v>Услуги ФК</c:v>
                </c:pt>
              </c:strCache>
            </c:strRef>
          </c:cat>
          <c:val>
            <c:numRef>
              <c:f>Лист1!$H$84:$L$84</c:f>
              <c:numCache>
                <c:formatCode>0</c:formatCode>
                <c:ptCount val="5"/>
                <c:pt idx="0">
                  <c:v>29.1</c:v>
                </c:pt>
                <c:pt idx="1">
                  <c:v>12.7</c:v>
                </c:pt>
                <c:pt idx="2">
                  <c:v>9.8000000000000007</c:v>
                </c:pt>
                <c:pt idx="3">
                  <c:v>25</c:v>
                </c:pt>
                <c:pt idx="4">
                  <c:v>23.2</c:v>
                </c:pt>
              </c:numCache>
            </c:numRef>
          </c:val>
          <c:extLst xmlns:c16r2="http://schemas.microsoft.com/office/drawing/2015/06/chart">
            <c:ext xmlns:c16="http://schemas.microsoft.com/office/drawing/2014/chart" uri="{C3380CC4-5D6E-409C-BE32-E72D297353CC}">
              <c16:uniqueId val="{0000000A-E653-4B4B-9A78-B6B21266E1B8}"/>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35679133858268"/>
          <c:y val="0.20521388208223354"/>
          <c:w val="0.41951558398950178"/>
          <c:h val="0.67375141376600489"/>
        </c:manualLayout>
      </c:layout>
      <c:radarChart>
        <c:radarStyle val="marker"/>
        <c:varyColors val="0"/>
        <c:ser>
          <c:idx val="0"/>
          <c:order val="0"/>
          <c:tx>
            <c:v>Доля услуг, оказанных в сельской местности в 2017 году</c:v>
          </c:tx>
          <c:dLbls>
            <c:dLbl>
              <c:idx val="0"/>
              <c:layout>
                <c:manualLayout>
                  <c:x val="2.5000000000000001E-2"/>
                  <c:y val="6.6917598880631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B2-421F-B886-BDDE695153E2}"/>
                </c:ext>
                <c:ext xmlns:c15="http://schemas.microsoft.com/office/drawing/2012/chart" uri="{CE6537A1-D6FC-4f65-9D91-7224C49458BB}"/>
              </c:extLst>
            </c:dLbl>
            <c:spPr>
              <a:solidFill>
                <a:schemeClr val="accent2">
                  <a:lumMod val="60000"/>
                  <a:lumOff val="4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Лист1!$H$76:$L$76</c:f>
              <c:strCache>
                <c:ptCount val="5"/>
                <c:pt idx="0">
                  <c:v>Услуги ПЖ/Д</c:v>
                </c:pt>
                <c:pt idx="1">
                  <c:v>Услуги ПМ/М</c:v>
                </c:pt>
                <c:pt idx="2">
                  <c:v>УКПМ</c:v>
                </c:pt>
                <c:pt idx="3">
                  <c:v>Услуги СК прочие</c:v>
                </c:pt>
                <c:pt idx="4">
                  <c:v>Услуги ФК</c:v>
                </c:pt>
              </c:strCache>
            </c:strRef>
          </c:cat>
          <c:val>
            <c:numRef>
              <c:f>Лист1!$H$83:$L$83</c:f>
              <c:numCache>
                <c:formatCode>0</c:formatCode>
                <c:ptCount val="5"/>
                <c:pt idx="0">
                  <c:v>9.2000000000000011</c:v>
                </c:pt>
                <c:pt idx="1">
                  <c:v>8.1</c:v>
                </c:pt>
                <c:pt idx="2">
                  <c:v>4.5</c:v>
                </c:pt>
                <c:pt idx="3">
                  <c:v>3.6</c:v>
                </c:pt>
                <c:pt idx="4">
                  <c:v>5.0999999999999996</c:v>
                </c:pt>
              </c:numCache>
            </c:numRef>
          </c:val>
          <c:extLst xmlns:c16r2="http://schemas.microsoft.com/office/drawing/2015/06/chart">
            <c:ext xmlns:c16="http://schemas.microsoft.com/office/drawing/2014/chart" uri="{C3380CC4-5D6E-409C-BE32-E72D297353CC}">
              <c16:uniqueId val="{00000001-14B2-421F-B886-BDDE695153E2}"/>
            </c:ext>
          </c:extLst>
        </c:ser>
        <c:dLbls>
          <c:showLegendKey val="0"/>
          <c:showVal val="0"/>
          <c:showCatName val="0"/>
          <c:showSerName val="0"/>
          <c:showPercent val="0"/>
          <c:showBubbleSize val="0"/>
        </c:dLbls>
        <c:axId val="523525000"/>
        <c:axId val="523535192"/>
      </c:radarChart>
      <c:catAx>
        <c:axId val="523525000"/>
        <c:scaling>
          <c:orientation val="minMax"/>
        </c:scaling>
        <c:delete val="0"/>
        <c:axPos val="b"/>
        <c:majorGridlines/>
        <c:numFmt formatCode="General" sourceLinked="0"/>
        <c:majorTickMark val="out"/>
        <c:minorTickMark val="none"/>
        <c:tickLblPos val="nextTo"/>
        <c:crossAx val="523535192"/>
        <c:crosses val="autoZero"/>
        <c:auto val="1"/>
        <c:lblAlgn val="ctr"/>
        <c:lblOffset val="100"/>
        <c:noMultiLvlLbl val="0"/>
      </c:catAx>
      <c:valAx>
        <c:axId val="523535192"/>
        <c:scaling>
          <c:orientation val="minMax"/>
        </c:scaling>
        <c:delete val="0"/>
        <c:axPos val="l"/>
        <c:majorGridlines/>
        <c:numFmt formatCode="0" sourceLinked="1"/>
        <c:majorTickMark val="cross"/>
        <c:minorTickMark val="none"/>
        <c:tickLblPos val="nextTo"/>
        <c:crossAx val="52352500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Лист1!$E$7:$E$12</c:f>
              <c:strCache>
                <c:ptCount val="6"/>
                <c:pt idx="0">
                  <c:v>«Косметолог»</c:v>
                </c:pt>
                <c:pt idx="1">
                  <c:v>«Маникюр»</c:v>
                </c:pt>
                <c:pt idx="2">
                  <c:v>«Парикмахер»</c:v>
                </c:pt>
                <c:pt idx="3">
                  <c:v>«Массажист»</c:v>
                </c:pt>
                <c:pt idx="4">
                  <c:v>прочие профессии «Бьюти»</c:v>
                </c:pt>
                <c:pt idx="5">
                  <c:v>«Визажист»</c:v>
                </c:pt>
              </c:strCache>
            </c:strRef>
          </c:cat>
          <c:val>
            <c:numRef>
              <c:f>Лист1!$F$7:$F$12</c:f>
              <c:numCache>
                <c:formatCode>General</c:formatCode>
                <c:ptCount val="6"/>
                <c:pt idx="0">
                  <c:v>44</c:v>
                </c:pt>
                <c:pt idx="1">
                  <c:v>43</c:v>
                </c:pt>
                <c:pt idx="2">
                  <c:v>28</c:v>
                </c:pt>
                <c:pt idx="3">
                  <c:v>22</c:v>
                </c:pt>
                <c:pt idx="4">
                  <c:v>17</c:v>
                </c:pt>
                <c:pt idx="5">
                  <c:v>5</c:v>
                </c:pt>
              </c:numCache>
            </c:numRef>
          </c:val>
          <c:extLst xmlns:c16r2="http://schemas.microsoft.com/office/drawing/2015/06/chart">
            <c:ext xmlns:c16="http://schemas.microsoft.com/office/drawing/2014/chart" uri="{C3380CC4-5D6E-409C-BE32-E72D297353CC}">
              <c16:uniqueId val="{00000000-E236-4056-A644-67BBEAFCC8AF}"/>
            </c:ext>
          </c:extLst>
        </c:ser>
        <c:dLbls>
          <c:showLegendKey val="0"/>
          <c:showVal val="0"/>
          <c:showCatName val="0"/>
          <c:showSerName val="0"/>
          <c:showPercent val="0"/>
          <c:showBubbleSize val="0"/>
        </c:dLbls>
        <c:gapWidth val="219"/>
        <c:overlap val="-27"/>
        <c:axId val="523528528"/>
        <c:axId val="523529704"/>
      </c:barChart>
      <c:catAx>
        <c:axId val="52352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529704"/>
        <c:crosses val="autoZero"/>
        <c:auto val="1"/>
        <c:lblAlgn val="ctr"/>
        <c:lblOffset val="100"/>
        <c:noMultiLvlLbl val="0"/>
      </c:catAx>
      <c:valAx>
        <c:axId val="52352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3528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69</Pages>
  <Words>17164</Words>
  <Characters>97837</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KEU</Company>
  <LinksUpToDate>false</LinksUpToDate>
  <CharactersWithSpaces>114772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Таубаев</dc:creator>
  <cp:lastModifiedBy>Жуматаев Данияр Вячеславовна</cp:lastModifiedBy>
  <cp:revision>20</cp:revision>
  <cp:lastPrinted>2019-09-23T10:21:00Z</cp:lastPrinted>
  <dcterms:created xsi:type="dcterms:W3CDTF">2019-11-25T16:56:00Z</dcterms:created>
  <dcterms:modified xsi:type="dcterms:W3CDTF">2020-01-16T10:00:00Z</dcterms:modified>
</cp:coreProperties>
</file>